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0AD8" w14:textId="3C1766B1" w:rsidR="009D63E5" w:rsidRPr="00B14B65" w:rsidRDefault="009D63E5" w:rsidP="00D1420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14B65">
        <w:rPr>
          <w:rFonts w:ascii="Times New Roman" w:hAnsi="Times New Roman" w:cs="Times New Roman"/>
          <w:sz w:val="28"/>
          <w:szCs w:val="28"/>
        </w:rPr>
        <w:t>BHXH</w:t>
      </w:r>
      <w:r w:rsidR="00B14B65">
        <w:rPr>
          <w:rFonts w:ascii="Times New Roman" w:hAnsi="Times New Roman" w:cs="Times New Roman"/>
          <w:sz w:val="28"/>
          <w:szCs w:val="28"/>
        </w:rPr>
        <w:t xml:space="preserve"> TỈNH</w:t>
      </w:r>
      <w:r w:rsidR="00252678" w:rsidRPr="00B14B65">
        <w:rPr>
          <w:rFonts w:ascii="Times New Roman" w:hAnsi="Times New Roman" w:cs="Times New Roman"/>
          <w:sz w:val="28"/>
          <w:szCs w:val="28"/>
        </w:rPr>
        <w:t>/TP</w:t>
      </w:r>
      <w:r w:rsidR="00B14B65">
        <w:rPr>
          <w:rFonts w:ascii="Times New Roman" w:hAnsi="Times New Roman" w:cs="Times New Roman"/>
          <w:sz w:val="28"/>
          <w:szCs w:val="28"/>
        </w:rPr>
        <w:t>:</w:t>
      </w:r>
      <w:r w:rsidRPr="00B14B65">
        <w:rPr>
          <w:rFonts w:ascii="Times New Roman" w:hAnsi="Times New Roman" w:cs="Times New Roman"/>
          <w:sz w:val="28"/>
          <w:szCs w:val="28"/>
        </w:rPr>
        <w:t xml:space="preserve"> </w:t>
      </w:r>
      <w:r w:rsidR="00DD5974" w:rsidRPr="00B14B65">
        <w:rPr>
          <w:rFonts w:ascii="Times New Roman" w:hAnsi="Times New Roman" w:cs="Times New Roman"/>
          <w:sz w:val="28"/>
          <w:szCs w:val="28"/>
        </w:rPr>
        <w:t>{tentinh}</w:t>
      </w:r>
    </w:p>
    <w:p w14:paraId="1FCA85AE" w14:textId="687F91B1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14B65">
        <w:rPr>
          <w:rFonts w:ascii="Times New Roman" w:hAnsi="Times New Roman" w:cs="Times New Roman"/>
          <w:b/>
          <w:sz w:val="28"/>
          <w:szCs w:val="28"/>
        </w:rPr>
        <w:t>P</w:t>
      </w:r>
      <w:r w:rsidR="00B14B65">
        <w:rPr>
          <w:rFonts w:ascii="Times New Roman" w:hAnsi="Times New Roman" w:cs="Times New Roman"/>
          <w:b/>
          <w:sz w:val="28"/>
          <w:szCs w:val="28"/>
        </w:rPr>
        <w:t>HÒNG</w:t>
      </w:r>
      <w:r w:rsidRPr="00B14B65">
        <w:rPr>
          <w:rFonts w:ascii="Times New Roman" w:hAnsi="Times New Roman" w:cs="Times New Roman"/>
          <w:b/>
          <w:sz w:val="28"/>
          <w:szCs w:val="28"/>
        </w:rPr>
        <w:t xml:space="preserve"> GĐBHYT</w:t>
      </w:r>
      <w:r w:rsidR="00B14B65">
        <w:rPr>
          <w:rFonts w:ascii="Times New Roman" w:hAnsi="Times New Roman" w:cs="Times New Roman"/>
          <w:b/>
          <w:sz w:val="28"/>
          <w:szCs w:val="28"/>
        </w:rPr>
        <w:t>:</w:t>
      </w:r>
      <w:r w:rsidR="00137AB8" w:rsidRPr="00B14B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 w:rsidRPr="00B14B65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B14B6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                        </w:t>
      </w:r>
      <w:r w:rsidR="00B14B65" w:rsidRPr="00B14B65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B14B65">
        <w:rPr>
          <w:rFonts w:ascii="Times New Roman" w:hAnsi="Times New Roman" w:cs="Times New Roman"/>
          <w:i/>
          <w:sz w:val="28"/>
          <w:szCs w:val="28"/>
        </w:rPr>
        <w:t>gày</w:t>
      </w:r>
      <w:r w:rsidR="008D2ADB" w:rsidRPr="00B14B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40">
        <w:rPr>
          <w:rFonts w:ascii="Times New Roman" w:hAnsi="Times New Roman" w:cs="Times New Roman"/>
          <w:i/>
          <w:sz w:val="28"/>
          <w:szCs w:val="28"/>
        </w:rPr>
        <w:t>{ngay1}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B14B6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B14B65" w:rsidRDefault="00572BB9" w:rsidP="00B14B65">
      <w:pPr>
        <w:spacing w:before="12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bookmarkStart w:id="0" w:name="_Hlk167368385"/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I</w:t>
      </w:r>
      <w:r w:rsidR="002F4055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. Kết quả thực hiện </w:t>
      </w: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trong </w:t>
      </w:r>
      <w:r w:rsidR="00E43D33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tháng</w:t>
      </w:r>
    </w:p>
    <w:p w14:paraId="62A9A4F4" w14:textId="72BEECA3" w:rsidR="00602CFF" w:rsidRPr="00B14B65" w:rsidRDefault="00602CFF" w:rsidP="00B14B65">
      <w:pPr>
        <w:spacing w:before="12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1</w:t>
      </w:r>
      <w:r w:rsidR="002D6E9A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.</w:t>
      </w: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Tổng quát tình hình KCB toàn tỉ</w:t>
      </w:r>
      <w:r w:rsidR="008A2EDB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nh</w:t>
      </w:r>
    </w:p>
    <w:p w14:paraId="741CD524" w14:textId="395F0922" w:rsidR="005F5C4A" w:rsidRPr="00B14B65" w:rsidRDefault="00724B0A" w:rsidP="00B14B65">
      <w:pPr>
        <w:spacing w:before="12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1.1. Công tác ký hợp đồng KCB BHYT</w:t>
      </w:r>
    </w:p>
    <w:p w14:paraId="60A1EC92" w14:textId="528C170D" w:rsidR="00C16D73" w:rsidRPr="00B14B65" w:rsidRDefault="00440A7A" w:rsidP="00F84043">
      <w:pPr>
        <w:spacing w:before="24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 w:rsidRPr="00B14B65">
        <w:rPr>
          <w:rStyle w:val="fontstyle01"/>
          <w:rFonts w:ascii="Times New Roman" w:hAnsi="Times New Roman" w:cs="Times New Roman"/>
          <w:b/>
          <w:i/>
          <w:color w:val="C00000"/>
          <w:sz w:val="26"/>
          <w:szCs w:val="26"/>
        </w:rPr>
        <w:t>{x1}</w:t>
      </w:r>
    </w:p>
    <w:p w14:paraId="212A151C" w14:textId="721B049D" w:rsidR="00FD6175" w:rsidRPr="00B14B65" w:rsidRDefault="00D64AAF" w:rsidP="00B14B65">
      <w:pPr>
        <w:spacing w:before="12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1.</w:t>
      </w:r>
      <w:r w:rsidR="0065555C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2</w:t>
      </w:r>
      <w:r w:rsidR="00117F2D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r w:rsidR="004503C8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Tình hình t</w:t>
      </w:r>
      <w:r w:rsidR="00571983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hực hiện dự</w:t>
      </w:r>
      <w:r w:rsidR="00C16D73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toán</w:t>
      </w:r>
    </w:p>
    <w:p w14:paraId="60A7862A" w14:textId="5996DB87" w:rsidR="00DB7613" w:rsidRPr="00B14B65" w:rsidRDefault="00BD4A80" w:rsidP="00F84043">
      <w:pPr>
        <w:spacing w:before="12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6"/>
          <w:szCs w:val="26"/>
          <w:highlight w:val="yellow"/>
        </w:rPr>
      </w:pP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a) Thực hiện dự toán</w:t>
      </w:r>
      <w:r w:rsidR="00E300FF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chi KCB</w:t>
      </w: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toàn tỉnh</w:t>
      </w:r>
      <w:r w:rsidR="004C7D53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(</w:t>
      </w:r>
      <w:r w:rsidR="004C7D53" w:rsidRPr="00B14B65">
        <w:rPr>
          <w:rStyle w:val="fontstyle01"/>
          <w:rFonts w:ascii="Times New Roman" w:hAnsi="Times New Roman" w:cs="Times New Roman"/>
          <w:b/>
          <w:iCs/>
          <w:color w:val="auto"/>
          <w:sz w:val="26"/>
          <w:szCs w:val="26"/>
        </w:rPr>
        <w:t>ĐVT: Triệu đồng</w:t>
      </w:r>
      <w:r w:rsidR="004C7D53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992"/>
        <w:gridCol w:w="1134"/>
        <w:gridCol w:w="992"/>
        <w:gridCol w:w="1261"/>
        <w:gridCol w:w="1113"/>
      </w:tblGrid>
      <w:tr w:rsidR="00406252" w:rsidRPr="00CE7095" w14:paraId="66B3E6DD" w14:textId="77777777" w:rsidTr="00573879">
        <w:trPr>
          <w:trHeight w:val="5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Dự toán giao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Chi KCB toàn tỉnh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57949C9C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Tỷ lệ SD dự toán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2E336A77" w:rsidR="0073006A" w:rsidRPr="00CE7095" w:rsidRDefault="00321000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30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 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toàn quốc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046054EC" w:rsidR="0073006A" w:rsidRPr="00CE7095" w:rsidRDefault="00BB604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Thứ tự</w:t>
            </w:r>
            <w:r w:rsidR="0073006A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với vùng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06B7E8A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Tỷ lệ SD dự toán </w:t>
            </w:r>
            <w:r w:rsidR="00406252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So cùng kỳ năm trước</w:t>
            </w:r>
          </w:p>
        </w:tc>
      </w:tr>
      <w:tr w:rsidR="00406252" w:rsidRPr="00CE7095" w14:paraId="0DAFF6A9" w14:textId="77777777" w:rsidTr="00573879">
        <w:trPr>
          <w:trHeight w:val="36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CE709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7=3-6</w:t>
            </w:r>
          </w:p>
        </w:tc>
      </w:tr>
      <w:tr w:rsidR="00406252" w:rsidRPr="00CE7095" w14:paraId="0B3FBC15" w14:textId="77777777" w:rsidTr="00573879">
        <w:trPr>
          <w:trHeight w:val="413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CE7095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{x2}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CE7095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{x3}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8FBC9B0" w:rsidR="0073006A" w:rsidRPr="00CE7095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{x4}</w:t>
            </w:r>
            <w:r w:rsidR="00AB3DE6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CE7095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CE7095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{x6}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38A025FE" w:rsidR="0073006A" w:rsidRPr="00CE7095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{x7}</w:t>
            </w:r>
            <w:r w:rsidR="0003086F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0F88660" w:rsidR="0073006A" w:rsidRPr="00CE7095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{x8}</w:t>
            </w:r>
            <w:r w:rsidR="001E6F2A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%</w:t>
            </w:r>
          </w:p>
        </w:tc>
      </w:tr>
    </w:tbl>
    <w:p w14:paraId="610E10E8" w14:textId="65DA3833" w:rsidR="00BD4A80" w:rsidRPr="00B14B65" w:rsidRDefault="00BD4A80" w:rsidP="00B14B65">
      <w:pPr>
        <w:spacing w:before="12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b) Thực hiện dự</w:t>
      </w:r>
      <w:r w:rsidR="00DA0645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kiến chi</w:t>
      </w: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theo </w:t>
      </w:r>
      <w:r w:rsidR="00DA0645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từng </w:t>
      </w: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Hợp đồng KCB</w:t>
      </w:r>
      <w:r w:rsidR="00DA0645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BHYT</w:t>
      </w:r>
    </w:p>
    <w:p w14:paraId="5714CC32" w14:textId="708FDC35" w:rsidR="00A65707" w:rsidRDefault="00A65707" w:rsidP="00B14B65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A6570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 số đơn vị có tỷ lệ sử dụng dự kiến chi cao như: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D56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{x39}</w:t>
      </w:r>
    </w:p>
    <w:p w14:paraId="113EE33E" w14:textId="53EA7A99" w:rsidR="00300B24" w:rsidRPr="00A65707" w:rsidRDefault="00DA0645" w:rsidP="00B14B65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14B6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Chi tiết sử dụng số giao dự kiế</w:t>
      </w:r>
      <w:r w:rsidR="0097716E" w:rsidRPr="00B14B6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 chi từng Bệnh viện ký HĐ KCB xem</w:t>
      </w:r>
      <w:r w:rsidR="00D63CE0" w:rsidRPr="00B14B6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phụ lục</w:t>
      </w:r>
      <w:r w:rsidR="00DB7613" w:rsidRPr="00B14B6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37046" w:rsidRPr="00B14B6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r w:rsidR="007715A9" w:rsidRPr="00B14B6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01</w:t>
      </w:r>
      <w:r w:rsidR="00300B24" w:rsidRPr="00B14B6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kèm theo.</w:t>
      </w:r>
    </w:p>
    <w:p w14:paraId="25EA61E8" w14:textId="0F5B47DE" w:rsidR="00DE1257" w:rsidRPr="00B14B65" w:rsidRDefault="00D64AAF" w:rsidP="00B14B65">
      <w:pPr>
        <w:spacing w:before="12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1.</w:t>
      </w:r>
      <w:r w:rsidR="0065555C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3</w:t>
      </w:r>
      <w:r w:rsidR="0086747B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571983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DE1257" w:rsidRPr="00B14B65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Tình hình chi KCB BHYT </w:t>
      </w:r>
    </w:p>
    <w:p w14:paraId="7C73BCED" w14:textId="1A7C8521" w:rsidR="00035837" w:rsidRPr="00F84043" w:rsidRDefault="00C64844" w:rsidP="00B14B65">
      <w:pPr>
        <w:spacing w:before="120"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a) Số liệu</w:t>
      </w:r>
      <w:r w:rsidR="00B10453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tổng hợp</w:t>
      </w:r>
      <w:r w:rsidR="00F12889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lượt khám và chi KCB nội</w:t>
      </w:r>
      <w:r w:rsidR="002F7653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,</w:t>
      </w:r>
      <w:r w:rsidR="00F12889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ngoại trú</w:t>
      </w:r>
      <w:r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F16E23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toàn tỉnh</w:t>
      </w:r>
      <w:r w:rsidR="00577684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.</w:t>
      </w:r>
      <w:r w:rsidR="00035837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</w:p>
    <w:p w14:paraId="4481A692" w14:textId="12E72D99" w:rsidR="001A13AE" w:rsidRPr="00F84043" w:rsidRDefault="003A0E85" w:rsidP="00F84043">
      <w:pPr>
        <w:spacing w:before="24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- Số lượt KCB BHYT</w:t>
      </w:r>
      <w:r w:rsidR="006C552B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276"/>
        <w:gridCol w:w="1381"/>
      </w:tblGrid>
      <w:tr w:rsidR="00371176" w:rsidRPr="00C77A30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71176" w:rsidRPr="00C77A30" w14:paraId="5A60FDD7" w14:textId="77777777" w:rsidTr="00A901CC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77A30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lượt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ngoại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lượt nội</w:t>
            </w:r>
          </w:p>
        </w:tc>
      </w:tr>
      <w:tr w:rsidR="00371176" w:rsidRPr="00C77A30" w14:paraId="063C9393" w14:textId="77777777" w:rsidTr="00A901C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71176" w:rsidRPr="00C77A30" w14:paraId="522473DA" w14:textId="77777777" w:rsidTr="00A901CC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AA5864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C77A30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C77A30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C77A30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{x12}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C77A30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{x14}</w:t>
            </w:r>
          </w:p>
        </w:tc>
      </w:tr>
      <w:tr w:rsidR="00371176" w:rsidRPr="00C77A30" w14:paraId="796EF55F" w14:textId="77777777" w:rsidTr="00A901CC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7356A8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C77A30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C77A30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C77A30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C77A30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{x18}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C77A30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{x19}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C77A30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{x20}</w:t>
            </w:r>
          </w:p>
        </w:tc>
      </w:tr>
      <w:tr w:rsidR="00371176" w:rsidRPr="00C77A30" w14:paraId="6ABE2B7C" w14:textId="77777777" w:rsidTr="00A901CC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với </w:t>
            </w:r>
            <w:r w:rsidR="00DB707E"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C77A30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{m13lc43}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{m13lc53}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C77A30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{m13lc63}</w:t>
            </w:r>
          </w:p>
        </w:tc>
      </w:tr>
      <w:tr w:rsidR="00371176" w:rsidRPr="00C77A30" w14:paraId="63D4F87F" w14:textId="77777777" w:rsidTr="00A901CC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C77A30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</w:t>
            </w:r>
            <w:r w:rsidR="00B57A3D"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%</w:t>
            </w:r>
            <w:r w:rsidRPr="00C77A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0FE40A0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{m13lc14}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3A61E42B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{m13lc24}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587B2AD9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{m13lc34}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0827AFE3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{m13lc44}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5933DE6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{m13lc54}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2CBAA7BA" w:rsidR="00371176" w:rsidRPr="00C77A30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7A30">
              <w:rPr>
                <w:rFonts w:ascii="Times New Roman" w:eastAsia="Times New Roman" w:hAnsi="Times New Roman" w:cs="Times New Roman"/>
                <w:sz w:val="20"/>
                <w:szCs w:val="20"/>
              </w:rPr>
              <w:t>{m13lc64}</w:t>
            </w:r>
            <w:r w:rsidR="005B11FE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2FE7A65" w14:textId="77777777" w:rsidR="009C4373" w:rsidRDefault="009C4373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1B7C8A1E" w14:textId="77777777" w:rsidR="009C4373" w:rsidRDefault="009C4373">
      <w:p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32514F3" w14:textId="37AA4DEF" w:rsidR="00E76A91" w:rsidRPr="00F84043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lastRenderedPageBreak/>
        <w:t xml:space="preserve">- </w:t>
      </w:r>
      <w:r w:rsidR="00B10453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Số c</w:t>
      </w:r>
      <w:r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hi KCB BHYT</w:t>
      </w:r>
      <w:r w:rsidR="006C552B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46"/>
        <w:gridCol w:w="1371"/>
        <w:gridCol w:w="1330"/>
        <w:gridCol w:w="1430"/>
        <w:gridCol w:w="1447"/>
        <w:gridCol w:w="1308"/>
        <w:gridCol w:w="1308"/>
      </w:tblGrid>
      <w:tr w:rsidR="003441D8" w:rsidRPr="00CE7095" w14:paraId="24C71C60" w14:textId="77777777" w:rsidTr="00D65FC3">
        <w:trPr>
          <w:trHeight w:val="315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 tiêu</w:t>
            </w:r>
          </w:p>
        </w:tc>
        <w:tc>
          <w:tcPr>
            <w:tcW w:w="4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4325694B" w:rsidR="003441D8" w:rsidRPr="00CE7095" w:rsidRDefault="005F19C7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BHTT </w:t>
            </w:r>
            <w:r w:rsidR="003441D8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Trong kỳ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A69ACCE" w:rsidR="003441D8" w:rsidRPr="00CE7095" w:rsidRDefault="005F19C7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BHTT </w:t>
            </w:r>
            <w:r w:rsidR="003441D8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Lũy kế</w:t>
            </w:r>
          </w:p>
        </w:tc>
      </w:tr>
      <w:tr w:rsidR="003441D8" w:rsidRPr="00CE7095" w14:paraId="7802707D" w14:textId="77777777" w:rsidTr="00D65FC3">
        <w:trPr>
          <w:trHeight w:val="315"/>
        </w:trPr>
        <w:tc>
          <w:tcPr>
            <w:tcW w:w="1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CE709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4986BBE7" w:rsidR="003441D8" w:rsidRPr="00CE7095" w:rsidRDefault="00D03A40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3EE57A93" w:rsidR="003441D8" w:rsidRPr="00CE7095" w:rsidRDefault="00D03A40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CE7095" w:rsidRDefault="003441D8" w:rsidP="00F62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nội trú</w:t>
            </w:r>
          </w:p>
        </w:tc>
      </w:tr>
      <w:tr w:rsidR="003441D8" w:rsidRPr="00CE7095" w14:paraId="782CA2BF" w14:textId="77777777" w:rsidTr="00D65FC3">
        <w:trPr>
          <w:trHeight w:val="3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1=2+3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3441D8" w:rsidRPr="00CE7095" w14:paraId="31155B7D" w14:textId="77777777" w:rsidTr="00D65FC3">
        <w:trPr>
          <w:trHeight w:val="421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E26CB7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{x21}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CE7095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hAnsi="Times New Roman" w:cs="Times New Roman"/>
                <w:sz w:val="20"/>
                <w:szCs w:val="20"/>
              </w:rPr>
              <w:t>{x22}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CE7095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CE7095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CE7095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CE7095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{x26}</w:t>
            </w:r>
          </w:p>
        </w:tc>
      </w:tr>
      <w:tr w:rsidR="003441D8" w:rsidRPr="00CE7095" w14:paraId="5AE0DFE1" w14:textId="77777777" w:rsidTr="00D65FC3">
        <w:trPr>
          <w:trHeight w:val="41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Năm </w:t>
            </w:r>
            <w:r w:rsidR="00535F7F"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CE7095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{x27}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CE7095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{x28}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{x29}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CE7095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CE7095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{x32}</w:t>
            </w:r>
          </w:p>
        </w:tc>
      </w:tr>
      <w:tr w:rsidR="003441D8" w:rsidRPr="00CE7095" w14:paraId="5C9F6827" w14:textId="77777777" w:rsidTr="00D65FC3">
        <w:trPr>
          <w:trHeight w:val="63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Tăng/giảm so </w:t>
            </w:r>
            <w:r w:rsidR="00127DAB"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với cùng kỳ năm trước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CE7095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{m13cc13}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CE7095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{m13cc23}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{m13cc33}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CE7095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CE7095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{m13cc63}</w:t>
            </w:r>
          </w:p>
        </w:tc>
      </w:tr>
      <w:tr w:rsidR="003441D8" w:rsidRPr="00CE7095" w14:paraId="05C0A9F5" w14:textId="77777777" w:rsidTr="00D65FC3">
        <w:trPr>
          <w:trHeight w:val="6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CE709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Tỷ lệ tăng giảm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3D621BEE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{m13cc14}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D65BD7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{m13cc24}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58E33E6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{m13cc34}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B1CB464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{m13cc44}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6741069D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{m13cc54}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44A7AE45" w:rsidR="003441D8" w:rsidRPr="00CE7095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7095">
              <w:rPr>
                <w:rFonts w:ascii="Times New Roman" w:eastAsia="Times New Roman" w:hAnsi="Times New Roman" w:cs="Times New Roman"/>
                <w:sz w:val="20"/>
                <w:szCs w:val="20"/>
              </w:rPr>
              <w:t>{m13cc64}</w:t>
            </w:r>
            <w:r w:rsidR="00D65FC3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63B6385" w14:textId="720882E8" w:rsidR="00C64844" w:rsidRPr="00F84043" w:rsidRDefault="00C64844" w:rsidP="00513EE6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b)</w:t>
      </w:r>
      <w:r w:rsidR="00F16E23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463103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Số liệu </w:t>
      </w:r>
      <w:r w:rsidR="002F7653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so sánh</w:t>
      </w:r>
      <w:r w:rsidR="00457138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2F7653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5 chỉ số cơ bản</w:t>
      </w:r>
      <w:r w:rsidR="00E50C66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của</w:t>
      </w:r>
      <w:r w:rsidR="009C70C8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0172C0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toàn tỉnh so với vùng và toàn quốc</w:t>
      </w:r>
    </w:p>
    <w:p w14:paraId="61FF6F0A" w14:textId="6A0BDC93" w:rsidR="00852F65" w:rsidRPr="00513EE6" w:rsidRDefault="00056C19" w:rsidP="00513EE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-</w:t>
      </w:r>
      <w:r w:rsidR="00513EE6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Đánh giá chung toàn tỉnh qua </w:t>
      </w:r>
      <w:r w:rsidR="00A922BC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5</w:t>
      </w:r>
      <w:r w:rsidR="00852F65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chỉ số:</w:t>
      </w:r>
      <w:r w:rsidR="00852F65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(1) Tỷ lệ điều trị nội trú; (2) Ngày điều trị bình quân; (3) Chi bình quân chung; (4) Chi bình quân ngoại trú; (5) Chi bình quân nội trú.</w:t>
      </w:r>
    </w:p>
    <w:p w14:paraId="01D999FD" w14:textId="06CB0821" w:rsidR="005D5ED6" w:rsidRPr="00513EE6" w:rsidRDefault="00F84043" w:rsidP="00A922BC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(1)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Tỷ lệ điều trị nội trú: </w:t>
      </w:r>
      <w:r w:rsidR="00A5065B" w:rsidRPr="00926338">
        <w:rPr>
          <w:rFonts w:ascii="Times New Roman" w:hAnsi="Times New Roman" w:cs="Times New Roman"/>
          <w:color w:val="C00000"/>
          <w:sz w:val="26"/>
          <w:szCs w:val="26"/>
        </w:rPr>
        <w:t>{t5}</w:t>
      </w:r>
      <w:r w:rsidR="005D5ED6" w:rsidRPr="00926338">
        <w:rPr>
          <w:rFonts w:ascii="Times New Roman" w:hAnsi="Times New Roman" w:cs="Times New Roman"/>
          <w:color w:val="C00000"/>
          <w:sz w:val="26"/>
          <w:szCs w:val="26"/>
        </w:rPr>
        <w:t xml:space="preserve"> %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, bình quân toàn quốc: </w:t>
      </w:r>
      <w:r w:rsidR="008A01B2" w:rsidRPr="00926338">
        <w:rPr>
          <w:rFonts w:ascii="Times New Roman" w:hAnsi="Times New Roman" w:cs="Times New Roman"/>
          <w:color w:val="C00000"/>
          <w:sz w:val="26"/>
          <w:szCs w:val="26"/>
        </w:rPr>
        <w:t>{t6}</w:t>
      </w:r>
      <w:r w:rsidR="005D5ED6" w:rsidRPr="00926338">
        <w:rPr>
          <w:rFonts w:ascii="Times New Roman" w:hAnsi="Times New Roman" w:cs="Times New Roman"/>
          <w:color w:val="C00000"/>
          <w:sz w:val="26"/>
          <w:szCs w:val="26"/>
        </w:rPr>
        <w:t xml:space="preserve"> %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( </w:t>
      </w:r>
      <w:r w:rsidR="00C9451A" w:rsidRPr="00926338">
        <w:rPr>
          <w:rFonts w:ascii="Times New Roman" w:hAnsi="Times New Roman" w:cs="Times New Roman"/>
          <w:color w:val="C00000"/>
          <w:sz w:val="26"/>
          <w:szCs w:val="26"/>
        </w:rPr>
        <w:t>{t7}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), xếp thứ </w:t>
      </w:r>
      <w:r w:rsidR="00E50A23" w:rsidRPr="00926338">
        <w:rPr>
          <w:rFonts w:ascii="Times New Roman" w:hAnsi="Times New Roman" w:cs="Times New Roman"/>
          <w:color w:val="C00000"/>
          <w:sz w:val="26"/>
          <w:szCs w:val="26"/>
        </w:rPr>
        <w:t>{t8}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các tỉnh. Bình quân vùng: </w:t>
      </w:r>
      <w:r w:rsidR="00EF374E" w:rsidRPr="00926338">
        <w:rPr>
          <w:rFonts w:ascii="Times New Roman" w:hAnsi="Times New Roman" w:cs="Times New Roman"/>
          <w:color w:val="C00000"/>
          <w:sz w:val="26"/>
          <w:szCs w:val="26"/>
        </w:rPr>
        <w:t>{t9}</w:t>
      </w:r>
      <w:r w:rsidR="005D5ED6" w:rsidRPr="00926338">
        <w:rPr>
          <w:rFonts w:ascii="Times New Roman" w:hAnsi="Times New Roman" w:cs="Times New Roman"/>
          <w:color w:val="C00000"/>
          <w:sz w:val="26"/>
          <w:szCs w:val="26"/>
        </w:rPr>
        <w:t xml:space="preserve"> %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( </w:t>
      </w:r>
      <w:r w:rsidR="00624143" w:rsidRPr="00926338">
        <w:rPr>
          <w:rFonts w:ascii="Times New Roman" w:hAnsi="Times New Roman" w:cs="Times New Roman"/>
          <w:color w:val="C00000"/>
          <w:sz w:val="26"/>
          <w:szCs w:val="26"/>
        </w:rPr>
        <w:t>{t10}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), đứng thứ </w:t>
      </w:r>
      <w:r w:rsidR="00532059" w:rsidRPr="00926338">
        <w:rPr>
          <w:rFonts w:ascii="Times New Roman" w:hAnsi="Times New Roman" w:cs="Times New Roman"/>
          <w:color w:val="C00000"/>
          <w:sz w:val="26"/>
          <w:szCs w:val="26"/>
        </w:rPr>
        <w:t>{t11}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vùng.</w:t>
      </w:r>
    </w:p>
    <w:p w14:paraId="13F530F7" w14:textId="6E4EF06F" w:rsidR="005D5ED6" w:rsidRPr="00513EE6" w:rsidRDefault="00F84043" w:rsidP="00A922BC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(2)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Ngày điều trị bình quân: </w:t>
      </w:r>
      <w:r w:rsidR="009C07DE" w:rsidRPr="00926338">
        <w:rPr>
          <w:rFonts w:ascii="Times New Roman" w:hAnsi="Times New Roman" w:cs="Times New Roman"/>
          <w:color w:val="C00000"/>
          <w:sz w:val="26"/>
          <w:szCs w:val="26"/>
        </w:rPr>
        <w:t>{t12}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ngày, bình quân toàn quốc: </w:t>
      </w:r>
      <w:r w:rsidR="00FF6B08" w:rsidRPr="00926338">
        <w:rPr>
          <w:rFonts w:ascii="Times New Roman" w:hAnsi="Times New Roman" w:cs="Times New Roman"/>
          <w:color w:val="C00000"/>
          <w:sz w:val="26"/>
          <w:szCs w:val="26"/>
        </w:rPr>
        <w:t>{t13}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ngày ( </w:t>
      </w:r>
      <w:r w:rsidR="00B86A88" w:rsidRPr="00926338">
        <w:rPr>
          <w:rFonts w:ascii="Times New Roman" w:hAnsi="Times New Roman" w:cs="Times New Roman"/>
          <w:color w:val="C00000"/>
          <w:sz w:val="26"/>
          <w:szCs w:val="26"/>
        </w:rPr>
        <w:t>{t14}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), xếp thứ </w:t>
      </w:r>
      <w:r w:rsidR="008B3BE2" w:rsidRPr="00926338">
        <w:rPr>
          <w:rFonts w:ascii="Times New Roman" w:hAnsi="Times New Roman" w:cs="Times New Roman"/>
          <w:color w:val="C00000"/>
          <w:sz w:val="26"/>
          <w:szCs w:val="26"/>
        </w:rPr>
        <w:t>{t15}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các tỉnh. Bình quân vùng: </w:t>
      </w:r>
      <w:r w:rsidR="00AC6FC3" w:rsidRPr="00926338">
        <w:rPr>
          <w:rFonts w:ascii="Times New Roman" w:hAnsi="Times New Roman" w:cs="Times New Roman"/>
          <w:color w:val="C00000"/>
          <w:sz w:val="26"/>
          <w:szCs w:val="26"/>
        </w:rPr>
        <w:t>{t16}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ngày (</w:t>
      </w:r>
      <w:r w:rsidR="00C43E06" w:rsidRPr="00926338">
        <w:rPr>
          <w:rFonts w:ascii="Times New Roman" w:hAnsi="Times New Roman" w:cs="Times New Roman"/>
          <w:color w:val="C00000"/>
          <w:sz w:val="26"/>
          <w:szCs w:val="26"/>
        </w:rPr>
        <w:t>{t17}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), đứng thứ </w:t>
      </w:r>
      <w:r w:rsidR="000802CF" w:rsidRPr="00926338">
        <w:rPr>
          <w:rFonts w:ascii="Times New Roman" w:hAnsi="Times New Roman" w:cs="Times New Roman"/>
          <w:color w:val="C00000"/>
          <w:sz w:val="26"/>
          <w:szCs w:val="26"/>
        </w:rPr>
        <w:t>{t18}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vùng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F2F6EAF" w14:textId="19730169" w:rsidR="005D5ED6" w:rsidRPr="00513EE6" w:rsidRDefault="00F84043" w:rsidP="00A922BC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(3)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Chi bình quân chung: </w:t>
      </w:r>
      <w:r w:rsidR="006A03A7" w:rsidRPr="00926338">
        <w:rPr>
          <w:rFonts w:ascii="Times New Roman" w:hAnsi="Times New Roman" w:cs="Times New Roman"/>
          <w:color w:val="C00000"/>
          <w:sz w:val="26"/>
          <w:szCs w:val="26"/>
        </w:rPr>
        <w:t>{t19}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đồng, bình quân toàn quốc: </w:t>
      </w:r>
      <w:r w:rsidR="00E064D7" w:rsidRPr="00926338">
        <w:rPr>
          <w:rFonts w:ascii="Times New Roman" w:hAnsi="Times New Roman" w:cs="Times New Roman"/>
          <w:color w:val="C00000"/>
          <w:sz w:val="26"/>
          <w:szCs w:val="26"/>
        </w:rPr>
        <w:t>{t20}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 </w:t>
      </w:r>
      <w:r w:rsidR="005D5ED6" w:rsidRPr="00D16FEF">
        <w:rPr>
          <w:rFonts w:ascii="Times New Roman" w:hAnsi="Times New Roman" w:cs="Times New Roman"/>
          <w:color w:val="C00000"/>
          <w:sz w:val="26"/>
          <w:szCs w:val="26"/>
        </w:rPr>
        <w:t>(</w:t>
      </w:r>
      <w:r w:rsidR="00772AE2">
        <w:rPr>
          <w:rFonts w:ascii="Times New Roman" w:hAnsi="Times New Roman" w:cs="Times New Roman"/>
          <w:color w:val="C00000"/>
          <w:sz w:val="26"/>
          <w:szCs w:val="26"/>
        </w:rPr>
        <w:t>{t21}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) xếp thứ </w:t>
      </w:r>
      <w:r w:rsidR="00D67A7F" w:rsidRPr="00513EE6">
        <w:rPr>
          <w:rFonts w:ascii="Times New Roman" w:hAnsi="Times New Roman" w:cs="Times New Roman"/>
          <w:sz w:val="26"/>
          <w:szCs w:val="26"/>
        </w:rPr>
        <w:t>{t22}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các tỉnh.  Bình quân vùng: </w:t>
      </w:r>
      <w:r w:rsidR="00C253BE" w:rsidRPr="00D16FEF">
        <w:rPr>
          <w:rFonts w:ascii="Times New Roman" w:hAnsi="Times New Roman" w:cs="Times New Roman"/>
          <w:color w:val="C00000"/>
          <w:sz w:val="26"/>
          <w:szCs w:val="26"/>
        </w:rPr>
        <w:t>{t23}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 (</w:t>
      </w:r>
      <w:r w:rsidR="00CA2C77">
        <w:rPr>
          <w:rFonts w:ascii="Times New Roman" w:hAnsi="Times New Roman" w:cs="Times New Roman"/>
          <w:color w:val="C00000"/>
          <w:sz w:val="26"/>
          <w:szCs w:val="26"/>
        </w:rPr>
        <w:t>{t24}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), đứng thứ </w:t>
      </w:r>
      <w:r w:rsidR="00CA2C77">
        <w:rPr>
          <w:rFonts w:ascii="Times New Roman" w:hAnsi="Times New Roman" w:cs="Times New Roman"/>
          <w:color w:val="C00000"/>
          <w:sz w:val="26"/>
          <w:szCs w:val="26"/>
        </w:rPr>
        <w:t>{t25}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vùng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92946F3" w14:textId="2E8F1FF1" w:rsidR="005D5ED6" w:rsidRPr="00513EE6" w:rsidRDefault="00F84043" w:rsidP="00A922BC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(4)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Chi bình quân ngoại trú: </w:t>
      </w:r>
      <w:r w:rsidR="002A0A16">
        <w:rPr>
          <w:rFonts w:ascii="Times New Roman" w:hAnsi="Times New Roman" w:cs="Times New Roman"/>
          <w:color w:val="C00000"/>
          <w:sz w:val="26"/>
          <w:szCs w:val="26"/>
        </w:rPr>
        <w:t>{t26}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đồng, bình quân toàn quốc: </w:t>
      </w:r>
      <w:r w:rsidR="00EB2431">
        <w:rPr>
          <w:rFonts w:ascii="Times New Roman" w:hAnsi="Times New Roman" w:cs="Times New Roman"/>
          <w:color w:val="C00000"/>
          <w:sz w:val="26"/>
          <w:szCs w:val="26"/>
        </w:rPr>
        <w:t>{t27}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 (</w:t>
      </w:r>
      <w:r w:rsidR="00D50650">
        <w:rPr>
          <w:rFonts w:ascii="Times New Roman" w:hAnsi="Times New Roman" w:cs="Times New Roman"/>
          <w:color w:val="C00000"/>
          <w:sz w:val="26"/>
          <w:szCs w:val="26"/>
        </w:rPr>
        <w:t>{t28}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) xếp thứ </w:t>
      </w:r>
      <w:r w:rsidR="0028119E" w:rsidRPr="00513EE6">
        <w:rPr>
          <w:rFonts w:ascii="Times New Roman" w:hAnsi="Times New Roman" w:cs="Times New Roman"/>
          <w:sz w:val="26"/>
          <w:szCs w:val="26"/>
        </w:rPr>
        <w:t>{t29}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các tỉnh.  Bình quân vùng: </w:t>
      </w:r>
      <w:r w:rsidR="00AD11E3">
        <w:rPr>
          <w:rFonts w:ascii="Times New Roman" w:hAnsi="Times New Roman" w:cs="Times New Roman"/>
          <w:color w:val="C00000"/>
          <w:sz w:val="26"/>
          <w:szCs w:val="26"/>
        </w:rPr>
        <w:t>{t30}</w:t>
      </w:r>
      <w:r w:rsidR="00AB6CD6" w:rsidRPr="00513EE6">
        <w:rPr>
          <w:rFonts w:ascii="Times New Roman" w:hAnsi="Times New Roman" w:cs="Times New Roman"/>
          <w:sz w:val="26"/>
          <w:szCs w:val="26"/>
        </w:rPr>
        <w:t xml:space="preserve"> </w:t>
      </w:r>
      <w:r w:rsidR="005D5ED6" w:rsidRPr="00513EE6">
        <w:rPr>
          <w:rFonts w:ascii="Times New Roman" w:hAnsi="Times New Roman" w:cs="Times New Roman"/>
          <w:sz w:val="26"/>
          <w:szCs w:val="26"/>
        </w:rPr>
        <w:t>đồng (</w:t>
      </w:r>
      <w:r w:rsidR="00AB6CD6" w:rsidRPr="00513EE6">
        <w:rPr>
          <w:rFonts w:ascii="Times New Roman" w:hAnsi="Times New Roman" w:cs="Times New Roman"/>
          <w:sz w:val="26"/>
          <w:szCs w:val="26"/>
        </w:rPr>
        <w:t>{t31}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), đứng thứ </w:t>
      </w:r>
      <w:r w:rsidR="00504D5D">
        <w:rPr>
          <w:rFonts w:ascii="Times New Roman" w:hAnsi="Times New Roman" w:cs="Times New Roman"/>
          <w:color w:val="C00000"/>
          <w:sz w:val="26"/>
          <w:szCs w:val="26"/>
        </w:rPr>
        <w:t>{t32}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vùng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6017886D" w14:textId="67F08C05" w:rsidR="005D5ED6" w:rsidRPr="00513EE6" w:rsidRDefault="00F84043" w:rsidP="00A922BC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(5)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Chi bình quân nội trú: </w:t>
      </w:r>
      <w:r w:rsidR="00B31CD1">
        <w:rPr>
          <w:rFonts w:ascii="Times New Roman" w:hAnsi="Times New Roman" w:cs="Times New Roman"/>
          <w:color w:val="C00000"/>
          <w:sz w:val="26"/>
          <w:szCs w:val="26"/>
        </w:rPr>
        <w:t>{t33}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đồng, bình quân toàn quốc: </w:t>
      </w:r>
      <w:r w:rsidR="00FC3285">
        <w:rPr>
          <w:rFonts w:ascii="Times New Roman" w:hAnsi="Times New Roman" w:cs="Times New Roman"/>
          <w:color w:val="C00000"/>
          <w:sz w:val="26"/>
          <w:szCs w:val="26"/>
        </w:rPr>
        <w:t>{t34}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 (</w:t>
      </w:r>
      <w:r w:rsidR="00BF57FC">
        <w:rPr>
          <w:rFonts w:ascii="Times New Roman" w:hAnsi="Times New Roman" w:cs="Times New Roman"/>
          <w:color w:val="C00000"/>
          <w:sz w:val="26"/>
          <w:szCs w:val="26"/>
        </w:rPr>
        <w:t>{t35}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) xếp thứ </w:t>
      </w:r>
      <w:r w:rsidR="00E475CB" w:rsidRPr="00513EE6">
        <w:rPr>
          <w:rFonts w:ascii="Times New Roman" w:hAnsi="Times New Roman" w:cs="Times New Roman"/>
          <w:sz w:val="26"/>
          <w:szCs w:val="26"/>
        </w:rPr>
        <w:t>{t36}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các tỉnh.  Bình quân vùng: </w:t>
      </w:r>
      <w:r w:rsidR="00BB2AF1">
        <w:rPr>
          <w:rFonts w:ascii="Times New Roman" w:hAnsi="Times New Roman" w:cs="Times New Roman"/>
          <w:color w:val="C00000"/>
          <w:sz w:val="26"/>
          <w:szCs w:val="26"/>
        </w:rPr>
        <w:t>{t37}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đồng (</w:t>
      </w:r>
      <w:r w:rsidR="008574BF">
        <w:rPr>
          <w:rFonts w:ascii="Times New Roman" w:hAnsi="Times New Roman" w:cs="Times New Roman"/>
          <w:color w:val="C00000"/>
          <w:sz w:val="26"/>
          <w:szCs w:val="26"/>
        </w:rPr>
        <w:t>{t38}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), đứng thứ </w:t>
      </w:r>
      <w:r w:rsidR="003E4EE7">
        <w:rPr>
          <w:rFonts w:ascii="Times New Roman" w:hAnsi="Times New Roman" w:cs="Times New Roman"/>
          <w:color w:val="C00000"/>
          <w:sz w:val="26"/>
          <w:szCs w:val="26"/>
        </w:rPr>
        <w:t>{t39}</w:t>
      </w:r>
      <w:r w:rsidR="005D5ED6" w:rsidRPr="00513EE6">
        <w:rPr>
          <w:rFonts w:ascii="Times New Roman" w:hAnsi="Times New Roman" w:cs="Times New Roman"/>
          <w:sz w:val="26"/>
          <w:szCs w:val="26"/>
        </w:rPr>
        <w:t xml:space="preserve"> so với vùng</w:t>
      </w:r>
      <w:r w:rsidR="005D5ED6" w:rsidRPr="00513EE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684F2440" w14:textId="77777777" w:rsidR="007A18B3" w:rsidRPr="00513EE6" w:rsidRDefault="007A18B3" w:rsidP="00513EE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5A0077FB" w14:textId="41AD7865" w:rsidR="00E83D30" w:rsidRPr="00F84043" w:rsidRDefault="00056C19" w:rsidP="00513EE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- </w:t>
      </w:r>
      <w:r w:rsid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Các phụ lục: </w:t>
      </w:r>
      <w:r w:rsidR="00FA6704" w:rsidRPr="00513EE6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Số liệu phát sinh trong</w:t>
      </w:r>
      <w:r w:rsidR="002322DD" w:rsidRPr="00513EE6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tháng</w:t>
      </w:r>
      <w:r w:rsidR="00FA6704" w:rsidRPr="00513EE6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, so sánh với vùng và toàn quốc xem Phụ lục số 02</w:t>
      </w:r>
      <w:r w:rsidR="00AD3953" w:rsidRPr="00513EE6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a</w:t>
      </w:r>
      <w:r w:rsidR="00FA6704" w:rsidRPr="00513EE6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kèm theo.</w:t>
      </w:r>
      <w:r w:rsidR="00E83D30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Số liệu lũy kế năm, so sánh với vùng và toàn quốc xem Phụ lục số 02</w:t>
      </w:r>
      <w:r w:rsidR="00AD3953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b</w:t>
      </w:r>
      <w:r w:rsidR="00E83D30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kèm theo.</w:t>
      </w:r>
    </w:p>
    <w:p w14:paraId="198C014C" w14:textId="4B460354" w:rsidR="00106F24" w:rsidRPr="00F84043" w:rsidRDefault="00C2423A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c) </w:t>
      </w:r>
      <w:r w:rsidR="00E50C66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Số liệu so sánh</w:t>
      </w:r>
      <w:r w:rsidR="00217FDF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E50C66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5</w:t>
      </w:r>
      <w:r w:rsidR="00C426FB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chỉ</w:t>
      </w:r>
      <w:r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852F65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số</w:t>
      </w:r>
      <w:r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cơ bản</w:t>
      </w:r>
      <w:r w:rsidR="00217FDF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 xml:space="preserve"> </w:t>
      </w:r>
      <w:r w:rsidR="00E50C66" w:rsidRPr="00F84043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của từng CSKCB</w:t>
      </w:r>
    </w:p>
    <w:p w14:paraId="504B8FA7" w14:textId="007B8315" w:rsidR="00EB0864" w:rsidRPr="00F84043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- </w:t>
      </w:r>
      <w:r w:rsidR="00EB0864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Số liệu </w:t>
      </w:r>
      <w:r w:rsidR="003C3864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phát sinh trong</w:t>
      </w:r>
      <w:r w:rsidR="005A5E98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tháng, xem P</w:t>
      </w:r>
      <w:r w:rsidR="00EB0864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hụ lục số </w:t>
      </w:r>
      <w:r w:rsidR="005A5E98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03</w:t>
      </w:r>
      <w:r w:rsidR="00AD3953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a</w:t>
      </w:r>
      <w:r w:rsidR="005A5E98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EB0864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kèm theo.</w:t>
      </w:r>
    </w:p>
    <w:p w14:paraId="3E10DFBD" w14:textId="6AD2A487" w:rsidR="00192CAC" w:rsidRPr="00F84043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- Số liệu lũy kế năm, xem Phụ lục số 03</w:t>
      </w:r>
      <w:r w:rsidR="000F27C0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b</w:t>
      </w:r>
      <w:r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kèm theo.</w:t>
      </w:r>
    </w:p>
    <w:p w14:paraId="3DCD9E98" w14:textId="194CC5D1" w:rsidR="00CF02FC" w:rsidRPr="00F84043" w:rsidRDefault="00CF02FC" w:rsidP="00F84043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1.4 Các chỉ số đánh giá chi tiết</w:t>
      </w:r>
      <w:r w:rsidR="00CB4740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nhóm chi phí</w:t>
      </w: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theo </w:t>
      </w:r>
      <w:r w:rsidR="00B310D0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Nghị định</w:t>
      </w: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75.</w:t>
      </w:r>
    </w:p>
    <w:p w14:paraId="24FAF7DD" w14:textId="7B497086" w:rsidR="0008712B" w:rsidRPr="00F84043" w:rsidRDefault="00FD7A86" w:rsidP="00FD7A8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a) Đánh giá chung toàn tỉnh </w:t>
      </w:r>
      <w:r w:rsidR="00CF02FC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qua </w:t>
      </w:r>
      <w:r w:rsidR="00D224B0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6</w:t>
      </w:r>
      <w:r w:rsidR="00CF02FC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chỉ số nhóm chi phí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="002B3CF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(1) 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chi xét nghiệm; </w:t>
      </w:r>
      <w:r w:rsidR="002B3CF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(2) 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chi chẩn đoán hình ảnh; </w:t>
      </w:r>
      <w:r w:rsidR="002B3CF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(3) 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chi thuốc; </w:t>
      </w:r>
      <w:r w:rsidR="002B3CF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(4) 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chi phẫu thuật</w:t>
      </w:r>
      <w:r w:rsidR="00D224B0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-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thủ thuật; </w:t>
      </w:r>
      <w:r w:rsidR="00D224B0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(5</w:t>
      </w:r>
      <w:r w:rsidR="002B3CF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chi vật tư y tế; </w:t>
      </w:r>
      <w:r w:rsidR="002B3CF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</w:t>
      </w:r>
      <w:r w:rsidR="00D224B0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6</w:t>
      </w:r>
      <w:r w:rsidR="002B3CF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r w:rsidR="00CF02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chi tiền giườ</w:t>
      </w:r>
      <w:r w:rsidR="0008712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ng.</w:t>
      </w:r>
    </w:p>
    <w:p w14:paraId="14F6B792" w14:textId="37DF7650" w:rsidR="00BC2FFD" w:rsidRPr="00F84043" w:rsidRDefault="00926338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(1)</w:t>
      </w:r>
      <w:r w:rsidR="00BC2FFD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Chi xét nghiệm</w:t>
      </w:r>
    </w:p>
    <w:p w14:paraId="248F864C" w14:textId="539975B9" w:rsidR="00DC6584" w:rsidRPr="00F84043" w:rsidRDefault="00BC2FFD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Bình quân </w:t>
      </w:r>
      <w:r w:rsidR="004F34A6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{t40}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đồng/lượt KCB. So kỳ trước: số tương đối </w:t>
      </w:r>
      <w:r w:rsidR="009858FD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{t41}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310594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{t42}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F532BC7" w14:textId="31188ED4" w:rsidR="00BC2FFD" w:rsidRPr="00F84043" w:rsidRDefault="00BC2FFD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Chỉ định xét nghiệm: </w:t>
      </w:r>
      <w:r w:rsidR="00131213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{t61}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/100 bệnh nhân. So kỳ trước: số tương đối </w:t>
      </w:r>
      <w:r w:rsidR="00991DB5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{t62}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121965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{t63}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1713CAF" w14:textId="51FD3298" w:rsidR="00BC2FFD" w:rsidRPr="00F84043" w:rsidRDefault="00926338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(2)</w:t>
      </w:r>
      <w:r w:rsidR="00BC2FFD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BC2FFD" w:rsidRPr="00F84043">
        <w:rPr>
          <w:rFonts w:ascii="Times New Roman" w:hAnsi="Times New Roman" w:cs="Times New Roman"/>
          <w:i/>
          <w:sz w:val="26"/>
          <w:szCs w:val="26"/>
        </w:rPr>
        <w:t>Chi chẩn đoán hình ảnh</w:t>
      </w:r>
      <w:r w:rsidR="0044319D" w:rsidRPr="00F84043">
        <w:rPr>
          <w:rFonts w:ascii="Times New Roman" w:hAnsi="Times New Roman" w:cs="Times New Roman"/>
          <w:sz w:val="26"/>
          <w:szCs w:val="26"/>
        </w:rPr>
        <w:t xml:space="preserve">: 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Bình quân </w:t>
      </w:r>
      <w:r w:rsidR="000D5AB8">
        <w:rPr>
          <w:rFonts w:ascii="Times New Roman" w:hAnsi="Times New Roman" w:cs="Times New Roman"/>
          <w:color w:val="C00000"/>
          <w:sz w:val="26"/>
          <w:szCs w:val="26"/>
        </w:rPr>
        <w:t>{t43}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 đồng/lượt KCB. So kỳ trước: 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số tương đối </w:t>
      </w:r>
      <w:r w:rsidR="00D577D9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{t44}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D577D9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{t45}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7031C556" w14:textId="19E57D98" w:rsidR="00BC2FFD" w:rsidRPr="00F84043" w:rsidRDefault="00BC2FFD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 xml:space="preserve">Chỉ định CĐHA: </w:t>
      </w:r>
      <w:r w:rsidR="00CD43A6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{t64}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/100 bệnh nhân. So kỳ trước: số tương đối </w:t>
      </w:r>
      <w:r w:rsidR="00CD43A6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{t65}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CD43A6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{t66}</w:t>
      </w:r>
      <w:r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94C52B1" w14:textId="443A0D77" w:rsidR="00BC2FFD" w:rsidRPr="00F84043" w:rsidRDefault="00926338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(3)</w:t>
      </w:r>
      <w:r w:rsidR="00BC2FFD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Chi thuốc</w:t>
      </w:r>
      <w:r w:rsidR="00841FB1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Bình quân </w:t>
      </w:r>
      <w:r w:rsidR="00F431F9">
        <w:rPr>
          <w:rFonts w:ascii="Times New Roman" w:hAnsi="Times New Roman" w:cs="Times New Roman"/>
          <w:color w:val="C00000"/>
          <w:sz w:val="26"/>
          <w:szCs w:val="26"/>
        </w:rPr>
        <w:t>{t46}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 đồng/lượt KCB. So kỳ trước: 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số tương đối </w:t>
      </w:r>
      <w:r w:rsidR="000A73AD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{t47}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381557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{t48}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CD652AC" w14:textId="373C77C8" w:rsidR="00BC2FFD" w:rsidRPr="00F84043" w:rsidRDefault="00926338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(4)</w:t>
      </w:r>
      <w:r w:rsidR="00BC2FFD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Chi phẫu thuật</w:t>
      </w:r>
      <w:r w:rsidR="00B85F62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Bình quân </w:t>
      </w:r>
      <w:r w:rsidR="00D40EBC">
        <w:rPr>
          <w:rFonts w:ascii="Times New Roman" w:hAnsi="Times New Roman" w:cs="Times New Roman"/>
          <w:color w:val="C00000"/>
          <w:sz w:val="26"/>
          <w:szCs w:val="26"/>
        </w:rPr>
        <w:t>{t49}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 đồng/lượt KCB. So kỳ trước: 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số tương đối </w:t>
      </w:r>
      <w:r w:rsidR="00D40EBC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{t50}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D40EBC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{t51}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  <w:r w:rsidR="00A31173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Chi thủ thuật</w:t>
      </w:r>
      <w:r w:rsidR="00FB40B8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Bình quân </w:t>
      </w:r>
      <w:r w:rsidR="00B46BBF">
        <w:rPr>
          <w:rFonts w:ascii="Times New Roman" w:hAnsi="Times New Roman" w:cs="Times New Roman"/>
          <w:color w:val="C00000"/>
          <w:sz w:val="26"/>
          <w:szCs w:val="26"/>
        </w:rPr>
        <w:t>{t52}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 đồng/lượt KCB. So kỳ trước: 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số tương đối </w:t>
      </w:r>
      <w:r w:rsidR="005572C8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{t53}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5572C8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{t54}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7FF6EC3A" w14:textId="5C68F3C5" w:rsidR="00BC2FFD" w:rsidRPr="00F84043" w:rsidRDefault="00926338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(5)</w:t>
      </w:r>
      <w:r w:rsidR="00BC2FFD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Chi vật tư y tế</w:t>
      </w:r>
      <w:r w:rsidR="00D83DFC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  <w:r w:rsidR="00110C38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Bình quân </w:t>
      </w:r>
      <w:r w:rsidR="005572C8">
        <w:rPr>
          <w:rFonts w:ascii="Times New Roman" w:hAnsi="Times New Roman" w:cs="Times New Roman"/>
          <w:color w:val="C00000"/>
          <w:sz w:val="26"/>
          <w:szCs w:val="26"/>
        </w:rPr>
        <w:t>{t55}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 đồng/lượt KCB. So kỳ trước: 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số tương đối </w:t>
      </w:r>
      <w:r w:rsidR="005572C8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{t56}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số tuyệt đối </w:t>
      </w:r>
      <w:r w:rsidR="005572C8">
        <w:rPr>
          <w:rStyle w:val="fontstyle01"/>
          <w:rFonts w:ascii="Times New Roman" w:hAnsi="Times New Roman" w:cs="Times New Roman"/>
          <w:color w:val="C00000"/>
          <w:sz w:val="26"/>
          <w:szCs w:val="26"/>
        </w:rPr>
        <w:t>{t57}</w:t>
      </w:r>
      <w:r w:rsidR="00BC2FFD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C2D67E0" w14:textId="3C0C4EEE" w:rsidR="00BC2FFD" w:rsidRPr="00F84043" w:rsidRDefault="00926338" w:rsidP="00FD7A86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>(6)</w:t>
      </w:r>
      <w:r w:rsidR="00BC2FFD" w:rsidRPr="00F84043">
        <w:rPr>
          <w:rStyle w:val="fontstyle01"/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BC2FFD" w:rsidRPr="00F84043">
        <w:rPr>
          <w:rFonts w:ascii="Times New Roman" w:hAnsi="Times New Roman" w:cs="Times New Roman"/>
          <w:i/>
          <w:sz w:val="26"/>
          <w:szCs w:val="26"/>
        </w:rPr>
        <w:t>Chi tiền giường</w:t>
      </w:r>
      <w:r w:rsidR="00BE61C3" w:rsidRPr="00F84043">
        <w:rPr>
          <w:rFonts w:ascii="Times New Roman" w:hAnsi="Times New Roman" w:cs="Times New Roman"/>
          <w:sz w:val="26"/>
          <w:szCs w:val="26"/>
        </w:rPr>
        <w:t xml:space="preserve">: 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Bình quân </w:t>
      </w:r>
      <w:r w:rsidR="005572C8">
        <w:rPr>
          <w:rFonts w:ascii="Times New Roman" w:hAnsi="Times New Roman" w:cs="Times New Roman"/>
          <w:color w:val="C00000"/>
          <w:sz w:val="26"/>
          <w:szCs w:val="26"/>
        </w:rPr>
        <w:t>{t58}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 đồng/lượt KCB. So kỳ trước: số tương đối </w:t>
      </w:r>
      <w:r w:rsidR="005572C8">
        <w:rPr>
          <w:rFonts w:ascii="Times New Roman" w:hAnsi="Times New Roman" w:cs="Times New Roman"/>
          <w:color w:val="C00000"/>
          <w:sz w:val="26"/>
          <w:szCs w:val="26"/>
        </w:rPr>
        <w:t>{t59}</w:t>
      </w:r>
      <w:r w:rsidR="00BC2FFD" w:rsidRPr="00F84043">
        <w:rPr>
          <w:rFonts w:ascii="Times New Roman" w:hAnsi="Times New Roman" w:cs="Times New Roman"/>
          <w:sz w:val="26"/>
          <w:szCs w:val="26"/>
        </w:rPr>
        <w:t xml:space="preserve">, số tuyệt đối </w:t>
      </w:r>
      <w:r w:rsidR="005572C8">
        <w:rPr>
          <w:rFonts w:ascii="Times New Roman" w:hAnsi="Times New Roman" w:cs="Times New Roman"/>
          <w:color w:val="C00000"/>
          <w:sz w:val="26"/>
          <w:szCs w:val="26"/>
        </w:rPr>
        <w:t>{t60}</w:t>
      </w:r>
      <w:r w:rsidR="00BC2FFD" w:rsidRPr="00F84043">
        <w:rPr>
          <w:rFonts w:ascii="Times New Roman" w:hAnsi="Times New Roman" w:cs="Times New Roman"/>
          <w:sz w:val="26"/>
          <w:szCs w:val="26"/>
        </w:rPr>
        <w:t>.</w:t>
      </w:r>
    </w:p>
    <w:p w14:paraId="111F2180" w14:textId="287A4CB6" w:rsidR="0008712B" w:rsidRPr="00F84043" w:rsidRDefault="0057772B" w:rsidP="00FD7A8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b</w:t>
      </w:r>
      <w:r w:rsidR="009268AE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)</w:t>
      </w:r>
      <w:r w:rsidR="0008712B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Tỉnh so với vùng và toàn quốc chỉ số lũy kế từ đầu năm đến tháng báo cáo xem P</w:t>
      </w:r>
      <w:r w:rsidR="00050C1A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hụ lục </w:t>
      </w:r>
      <w:r w:rsidR="007B0A8F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04a</w:t>
      </w:r>
      <w:r w:rsidR="0008712B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kèm theo</w:t>
      </w:r>
      <w:r w:rsidR="0008712B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  <w:r w:rsidR="00B24C27" w:rsidRPr="00F8404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13014BE" w14:textId="320228E1" w:rsidR="00F16E23" w:rsidRPr="00F84043" w:rsidRDefault="0057772B" w:rsidP="00FD7A8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FF0000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c</w:t>
      </w:r>
      <w:r w:rsidR="009268AE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) </w:t>
      </w:r>
      <w:r w:rsidR="0008712B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Từng CSKCB chỉ số phát sinh trong tháng báo cáo xem Phụ lục</w:t>
      </w:r>
      <w:r w:rsidR="007B0A8F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04b</w:t>
      </w:r>
      <w:r w:rsidR="0008712B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kèm theo.</w:t>
      </w:r>
    </w:p>
    <w:p w14:paraId="5D4FA4AB" w14:textId="368B4AA3" w:rsidR="00B55D78" w:rsidRPr="00F84043" w:rsidRDefault="0065555C" w:rsidP="00293685">
      <w:pPr>
        <w:spacing w:before="12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2</w:t>
      </w:r>
      <w:r w:rsidR="0086747B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DE1257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Công tác kiểm soát chi KCB BHYT</w:t>
      </w:r>
      <w:r w:rsidR="00B445E3"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41622397" w14:textId="3255C5C8" w:rsidR="00200A8F" w:rsidRPr="00F84043" w:rsidRDefault="00F40108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FF0000"/>
          <w:sz w:val="26"/>
          <w:szCs w:val="26"/>
        </w:rPr>
        <w:t>{x33}</w:t>
      </w:r>
    </w:p>
    <w:p w14:paraId="1FFFCF3C" w14:textId="090AD126" w:rsidR="00B36D61" w:rsidRPr="00F84043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F84043">
        <w:rPr>
          <w:rFonts w:ascii="Times New Roman" w:hAnsi="Times New Roman" w:cs="Times New Roman"/>
          <w:b/>
          <w:iCs/>
          <w:sz w:val="26"/>
          <w:szCs w:val="26"/>
        </w:rPr>
        <w:t>3</w:t>
      </w:r>
      <w:r w:rsidR="0086747B" w:rsidRPr="00F84043">
        <w:rPr>
          <w:rFonts w:ascii="Times New Roman" w:hAnsi="Times New Roman" w:cs="Times New Roman"/>
          <w:b/>
          <w:iCs/>
          <w:sz w:val="26"/>
          <w:szCs w:val="26"/>
        </w:rPr>
        <w:t>. Công tác</w:t>
      </w:r>
      <w:r w:rsidR="00B36D61" w:rsidRPr="00F84043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86747B" w:rsidRPr="00F84043">
        <w:rPr>
          <w:rFonts w:ascii="Times New Roman" w:hAnsi="Times New Roman" w:cs="Times New Roman"/>
          <w:b/>
          <w:iCs/>
          <w:sz w:val="26"/>
          <w:szCs w:val="26"/>
        </w:rPr>
        <w:t>đ</w:t>
      </w:r>
      <w:r w:rsidR="00B36D61" w:rsidRPr="00F84043">
        <w:rPr>
          <w:rFonts w:ascii="Times New Roman" w:hAnsi="Times New Roman" w:cs="Times New Roman"/>
          <w:b/>
          <w:iCs/>
          <w:sz w:val="26"/>
          <w:szCs w:val="26"/>
        </w:rPr>
        <w:t>ấu thầu thuốc</w:t>
      </w:r>
    </w:p>
    <w:p w14:paraId="38A91193" w14:textId="0F722F19" w:rsidR="00520442" w:rsidRPr="00F84043" w:rsidRDefault="00F40108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i/>
          <w:color w:val="FF0000"/>
          <w:sz w:val="26"/>
          <w:szCs w:val="26"/>
        </w:rPr>
        <w:t>{x34}</w:t>
      </w:r>
    </w:p>
    <w:p w14:paraId="73AB7C4B" w14:textId="12ABB525" w:rsidR="006C7798" w:rsidRPr="00F84043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84043">
        <w:rPr>
          <w:rFonts w:ascii="Times New Roman" w:eastAsia="Calibri" w:hAnsi="Times New Roman" w:cs="Times New Roman"/>
          <w:b/>
          <w:sz w:val="26"/>
          <w:szCs w:val="26"/>
        </w:rPr>
        <w:t>4.</w:t>
      </w:r>
      <w:r w:rsidR="009F42B8" w:rsidRPr="00F84043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776B82" w:rsidRPr="00F84043">
        <w:rPr>
          <w:rFonts w:ascii="Times New Roman" w:eastAsia="Calibri" w:hAnsi="Times New Roman" w:cs="Times New Roman"/>
          <w:b/>
          <w:sz w:val="26"/>
          <w:szCs w:val="26"/>
        </w:rPr>
        <w:t>Công tác q</w:t>
      </w:r>
      <w:r w:rsidR="006C7798" w:rsidRPr="00F84043">
        <w:rPr>
          <w:rFonts w:ascii="Times New Roman" w:eastAsia="Calibri" w:hAnsi="Times New Roman" w:cs="Times New Roman"/>
          <w:b/>
          <w:sz w:val="26"/>
          <w:szCs w:val="26"/>
        </w:rPr>
        <w:t>uyết toán chi KCB BHYT</w:t>
      </w:r>
    </w:p>
    <w:p w14:paraId="21FD2BFD" w14:textId="47E6DEA9" w:rsidR="00520442" w:rsidRPr="00F84043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FF0000"/>
          <w:sz w:val="26"/>
          <w:szCs w:val="26"/>
        </w:rPr>
        <w:t>{x35}</w:t>
      </w:r>
    </w:p>
    <w:p w14:paraId="1851C241" w14:textId="4AB4AC73" w:rsidR="006C7798" w:rsidRPr="00F84043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F84043">
        <w:rPr>
          <w:rFonts w:ascii="Times New Roman" w:hAnsi="Times New Roman" w:cs="Times New Roman"/>
          <w:b/>
          <w:iCs/>
          <w:sz w:val="26"/>
          <w:szCs w:val="26"/>
        </w:rPr>
        <w:t>5.</w:t>
      </w:r>
      <w:r w:rsidR="006C7798" w:rsidRPr="00F84043">
        <w:rPr>
          <w:rFonts w:ascii="Times New Roman" w:hAnsi="Times New Roman" w:cs="Times New Roman"/>
          <w:b/>
          <w:iCs/>
          <w:sz w:val="26"/>
          <w:szCs w:val="26"/>
        </w:rPr>
        <w:t xml:space="preserve"> Công tác khác</w:t>
      </w:r>
      <w:r w:rsidR="006C7798" w:rsidRPr="00F84043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14:paraId="088D5C4F" w14:textId="6F35764F" w:rsidR="00520442" w:rsidRPr="00F84043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FF0000"/>
          <w:sz w:val="26"/>
          <w:szCs w:val="26"/>
        </w:rPr>
        <w:t>{x36}</w:t>
      </w:r>
    </w:p>
    <w:p w14:paraId="2187C50A" w14:textId="77777777" w:rsidR="006C7798" w:rsidRPr="00F84043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b/>
          <w:color w:val="auto"/>
          <w:sz w:val="26"/>
          <w:szCs w:val="26"/>
        </w:rPr>
        <w:t>II. Phương hướng công tác tháng sau</w:t>
      </w:r>
    </w:p>
    <w:bookmarkEnd w:id="0"/>
    <w:p w14:paraId="321AFC8C" w14:textId="716DD425" w:rsidR="00520442" w:rsidRPr="00F84043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FF0000"/>
          <w:sz w:val="26"/>
          <w:szCs w:val="26"/>
        </w:rPr>
        <w:t>{x37}</w:t>
      </w:r>
    </w:p>
    <w:p w14:paraId="246453D8" w14:textId="626E756F" w:rsidR="00FD6175" w:rsidRPr="00F84043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84043">
        <w:rPr>
          <w:rFonts w:ascii="Times New Roman" w:hAnsi="Times New Roman" w:cs="Times New Roman"/>
          <w:b/>
          <w:sz w:val="26"/>
          <w:szCs w:val="26"/>
        </w:rPr>
        <w:t>III. Khó khăn, vướng mắc</w:t>
      </w:r>
      <w:r w:rsidR="001878B4" w:rsidRPr="00F84043">
        <w:rPr>
          <w:rFonts w:ascii="Times New Roman" w:hAnsi="Times New Roman" w:cs="Times New Roman"/>
          <w:b/>
          <w:sz w:val="26"/>
          <w:szCs w:val="26"/>
        </w:rPr>
        <w:t>, đề xuất</w:t>
      </w:r>
      <w:r w:rsidRPr="00F84043">
        <w:rPr>
          <w:rFonts w:ascii="Times New Roman" w:hAnsi="Times New Roman" w:cs="Times New Roman"/>
          <w:b/>
          <w:sz w:val="26"/>
          <w:szCs w:val="26"/>
        </w:rPr>
        <w:t xml:space="preserve"> (nếu có)</w:t>
      </w:r>
    </w:p>
    <w:p w14:paraId="50574307" w14:textId="08D51866" w:rsidR="00520442" w:rsidRPr="00F84043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84043">
        <w:rPr>
          <w:rStyle w:val="fontstyle01"/>
          <w:rFonts w:ascii="Times New Roman" w:hAnsi="Times New Roman" w:cs="Times New Roman"/>
          <w:i/>
          <w:color w:val="FF0000"/>
          <w:sz w:val="26"/>
          <w:szCs w:val="26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251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6703" w:rsidSect="009630B2">
      <w:footerReference w:type="default" r:id="rId8"/>
      <w:pgSz w:w="11906" w:h="16838" w:code="9"/>
      <w:pgMar w:top="1134" w:right="851" w:bottom="851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6E776" w14:textId="77777777" w:rsidR="00D21907" w:rsidRDefault="00D21907" w:rsidP="005A5F26">
      <w:pPr>
        <w:spacing w:after="0" w:line="240" w:lineRule="auto"/>
      </w:pPr>
      <w:r>
        <w:separator/>
      </w:r>
    </w:p>
  </w:endnote>
  <w:endnote w:type="continuationSeparator" w:id="0">
    <w:p w14:paraId="7CBC7B53" w14:textId="77777777" w:rsidR="00D21907" w:rsidRDefault="00D21907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570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9857" w14:textId="77777777" w:rsidR="00D21907" w:rsidRDefault="00D21907" w:rsidP="005A5F26">
      <w:pPr>
        <w:spacing w:after="0" w:line="240" w:lineRule="auto"/>
      </w:pPr>
      <w:r>
        <w:separator/>
      </w:r>
    </w:p>
  </w:footnote>
  <w:footnote w:type="continuationSeparator" w:id="0">
    <w:p w14:paraId="4B211468" w14:textId="77777777" w:rsidR="00D21907" w:rsidRDefault="00D21907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3626283">
    <w:abstractNumId w:val="0"/>
  </w:num>
  <w:num w:numId="2" w16cid:durableId="1655253561">
    <w:abstractNumId w:val="1"/>
  </w:num>
  <w:num w:numId="3" w16cid:durableId="120568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367"/>
    <w:rsid w:val="000039BF"/>
    <w:rsid w:val="00011459"/>
    <w:rsid w:val="00011EF9"/>
    <w:rsid w:val="0001200B"/>
    <w:rsid w:val="000122A0"/>
    <w:rsid w:val="00013A27"/>
    <w:rsid w:val="00015491"/>
    <w:rsid w:val="00015788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086F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56C19"/>
    <w:rsid w:val="000609D1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02CF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96A"/>
    <w:rsid w:val="00094DAB"/>
    <w:rsid w:val="00094E6D"/>
    <w:rsid w:val="000963F3"/>
    <w:rsid w:val="000A0478"/>
    <w:rsid w:val="000A2F03"/>
    <w:rsid w:val="000A31CD"/>
    <w:rsid w:val="000A5352"/>
    <w:rsid w:val="000A6090"/>
    <w:rsid w:val="000A73AD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0203"/>
    <w:rsid w:val="000D1399"/>
    <w:rsid w:val="000D15CF"/>
    <w:rsid w:val="000D351E"/>
    <w:rsid w:val="000D37C9"/>
    <w:rsid w:val="000D39EA"/>
    <w:rsid w:val="000D5AB8"/>
    <w:rsid w:val="000D65BA"/>
    <w:rsid w:val="000D7B45"/>
    <w:rsid w:val="000D7F75"/>
    <w:rsid w:val="000E03B4"/>
    <w:rsid w:val="000E3A36"/>
    <w:rsid w:val="000E4486"/>
    <w:rsid w:val="000E47D7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564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965"/>
    <w:rsid w:val="00122867"/>
    <w:rsid w:val="00122BAF"/>
    <w:rsid w:val="001235D7"/>
    <w:rsid w:val="001248BC"/>
    <w:rsid w:val="001251E2"/>
    <w:rsid w:val="00125850"/>
    <w:rsid w:val="00127DAB"/>
    <w:rsid w:val="00131213"/>
    <w:rsid w:val="001313F5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2FA9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898"/>
    <w:rsid w:val="001A5AB0"/>
    <w:rsid w:val="001A5DAD"/>
    <w:rsid w:val="001A6AE2"/>
    <w:rsid w:val="001B22EB"/>
    <w:rsid w:val="001B3380"/>
    <w:rsid w:val="001B44F7"/>
    <w:rsid w:val="001B4BB5"/>
    <w:rsid w:val="001B7940"/>
    <w:rsid w:val="001C16D1"/>
    <w:rsid w:val="001C1B9F"/>
    <w:rsid w:val="001C2CE8"/>
    <w:rsid w:val="001C3569"/>
    <w:rsid w:val="001C4A17"/>
    <w:rsid w:val="001D213B"/>
    <w:rsid w:val="001D6DC9"/>
    <w:rsid w:val="001E015A"/>
    <w:rsid w:val="001E1F4D"/>
    <w:rsid w:val="001E6F2A"/>
    <w:rsid w:val="001E72DA"/>
    <w:rsid w:val="001F0BE9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1A8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685"/>
    <w:rsid w:val="0029393A"/>
    <w:rsid w:val="002977D5"/>
    <w:rsid w:val="00297AF4"/>
    <w:rsid w:val="00297D41"/>
    <w:rsid w:val="002A00BC"/>
    <w:rsid w:val="002A0A16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267"/>
    <w:rsid w:val="002F7331"/>
    <w:rsid w:val="002F7653"/>
    <w:rsid w:val="00300B24"/>
    <w:rsid w:val="0030199E"/>
    <w:rsid w:val="003020E6"/>
    <w:rsid w:val="00304455"/>
    <w:rsid w:val="00304E95"/>
    <w:rsid w:val="00307277"/>
    <w:rsid w:val="00310594"/>
    <w:rsid w:val="00315B38"/>
    <w:rsid w:val="003169C8"/>
    <w:rsid w:val="00321000"/>
    <w:rsid w:val="003217C4"/>
    <w:rsid w:val="00321A2F"/>
    <w:rsid w:val="00323FEE"/>
    <w:rsid w:val="003267C1"/>
    <w:rsid w:val="00327B0B"/>
    <w:rsid w:val="0033092D"/>
    <w:rsid w:val="00333B8D"/>
    <w:rsid w:val="00334CF6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382"/>
    <w:rsid w:val="003776C0"/>
    <w:rsid w:val="00381557"/>
    <w:rsid w:val="00382C97"/>
    <w:rsid w:val="00382EF7"/>
    <w:rsid w:val="00383C10"/>
    <w:rsid w:val="00384579"/>
    <w:rsid w:val="00384820"/>
    <w:rsid w:val="00386060"/>
    <w:rsid w:val="00386C8A"/>
    <w:rsid w:val="0039003C"/>
    <w:rsid w:val="00393174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514A"/>
    <w:rsid w:val="003A77BA"/>
    <w:rsid w:val="003B0430"/>
    <w:rsid w:val="003B14EF"/>
    <w:rsid w:val="003B157B"/>
    <w:rsid w:val="003B74D1"/>
    <w:rsid w:val="003B7E0C"/>
    <w:rsid w:val="003C01D3"/>
    <w:rsid w:val="003C11C2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4EE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3F65D2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30E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4FD8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C7D53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34A6"/>
    <w:rsid w:val="004F702A"/>
    <w:rsid w:val="004F7592"/>
    <w:rsid w:val="00500ED3"/>
    <w:rsid w:val="00503859"/>
    <w:rsid w:val="00504D5D"/>
    <w:rsid w:val="00505607"/>
    <w:rsid w:val="00506D47"/>
    <w:rsid w:val="00512DC1"/>
    <w:rsid w:val="00513EE6"/>
    <w:rsid w:val="005148F1"/>
    <w:rsid w:val="00514A61"/>
    <w:rsid w:val="0051657F"/>
    <w:rsid w:val="00520442"/>
    <w:rsid w:val="005207E2"/>
    <w:rsid w:val="005224A4"/>
    <w:rsid w:val="00523FB3"/>
    <w:rsid w:val="005310F7"/>
    <w:rsid w:val="00531CE9"/>
    <w:rsid w:val="0053205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2EAD"/>
    <w:rsid w:val="0055303B"/>
    <w:rsid w:val="0055583D"/>
    <w:rsid w:val="005561C6"/>
    <w:rsid w:val="00556D3A"/>
    <w:rsid w:val="005572C8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3879"/>
    <w:rsid w:val="00577684"/>
    <w:rsid w:val="0057772B"/>
    <w:rsid w:val="00581FE9"/>
    <w:rsid w:val="00582311"/>
    <w:rsid w:val="0058334D"/>
    <w:rsid w:val="00584082"/>
    <w:rsid w:val="00585BAB"/>
    <w:rsid w:val="00590B91"/>
    <w:rsid w:val="005910BC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6F1"/>
    <w:rsid w:val="005B0F67"/>
    <w:rsid w:val="005B111F"/>
    <w:rsid w:val="005B11FE"/>
    <w:rsid w:val="005B1470"/>
    <w:rsid w:val="005B19EA"/>
    <w:rsid w:val="005B1DF8"/>
    <w:rsid w:val="005B3585"/>
    <w:rsid w:val="005B3953"/>
    <w:rsid w:val="005B4A8F"/>
    <w:rsid w:val="005B4B55"/>
    <w:rsid w:val="005B4E9F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9C7"/>
    <w:rsid w:val="005F1DF8"/>
    <w:rsid w:val="005F1E49"/>
    <w:rsid w:val="005F1E77"/>
    <w:rsid w:val="005F5C4A"/>
    <w:rsid w:val="00600CAB"/>
    <w:rsid w:val="00600D7D"/>
    <w:rsid w:val="006022B7"/>
    <w:rsid w:val="00602B65"/>
    <w:rsid w:val="00602CFF"/>
    <w:rsid w:val="006045FF"/>
    <w:rsid w:val="0060656F"/>
    <w:rsid w:val="00613DF8"/>
    <w:rsid w:val="0061430D"/>
    <w:rsid w:val="00615C78"/>
    <w:rsid w:val="006165C6"/>
    <w:rsid w:val="00617938"/>
    <w:rsid w:val="006225C5"/>
    <w:rsid w:val="00622B6F"/>
    <w:rsid w:val="00624143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660F"/>
    <w:rsid w:val="00657B94"/>
    <w:rsid w:val="00657E28"/>
    <w:rsid w:val="00660675"/>
    <w:rsid w:val="006609DA"/>
    <w:rsid w:val="00660C42"/>
    <w:rsid w:val="0066104F"/>
    <w:rsid w:val="006611E4"/>
    <w:rsid w:val="006618C5"/>
    <w:rsid w:val="0066390E"/>
    <w:rsid w:val="00665F46"/>
    <w:rsid w:val="006661E9"/>
    <w:rsid w:val="00667383"/>
    <w:rsid w:val="00671F99"/>
    <w:rsid w:val="006722E5"/>
    <w:rsid w:val="00673929"/>
    <w:rsid w:val="00675061"/>
    <w:rsid w:val="00676B37"/>
    <w:rsid w:val="00677DB4"/>
    <w:rsid w:val="00677F88"/>
    <w:rsid w:val="006803FB"/>
    <w:rsid w:val="00680FF9"/>
    <w:rsid w:val="0068114B"/>
    <w:rsid w:val="006856C2"/>
    <w:rsid w:val="00687016"/>
    <w:rsid w:val="00687146"/>
    <w:rsid w:val="00693F1D"/>
    <w:rsid w:val="006947F5"/>
    <w:rsid w:val="0069524E"/>
    <w:rsid w:val="006967DC"/>
    <w:rsid w:val="0069745D"/>
    <w:rsid w:val="006A03A7"/>
    <w:rsid w:val="006A1E11"/>
    <w:rsid w:val="006A2A6D"/>
    <w:rsid w:val="006A2AEC"/>
    <w:rsid w:val="006A3BA0"/>
    <w:rsid w:val="006A4CA9"/>
    <w:rsid w:val="006A6706"/>
    <w:rsid w:val="006A6CBF"/>
    <w:rsid w:val="006B0666"/>
    <w:rsid w:val="006B0EE3"/>
    <w:rsid w:val="006B157C"/>
    <w:rsid w:val="006B2C37"/>
    <w:rsid w:val="006B3C85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2EB5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357F"/>
    <w:rsid w:val="00724625"/>
    <w:rsid w:val="00724B0A"/>
    <w:rsid w:val="00724F3A"/>
    <w:rsid w:val="0072521E"/>
    <w:rsid w:val="0072545B"/>
    <w:rsid w:val="0072599B"/>
    <w:rsid w:val="00726157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2AE2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B50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3BB5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20A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5F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BF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2D60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1B2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3BE2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201"/>
    <w:rsid w:val="0090597C"/>
    <w:rsid w:val="00905E62"/>
    <w:rsid w:val="00911E72"/>
    <w:rsid w:val="009124DA"/>
    <w:rsid w:val="00913911"/>
    <w:rsid w:val="009154E1"/>
    <w:rsid w:val="009158D3"/>
    <w:rsid w:val="00917380"/>
    <w:rsid w:val="00917F17"/>
    <w:rsid w:val="00920865"/>
    <w:rsid w:val="0092172F"/>
    <w:rsid w:val="009239FD"/>
    <w:rsid w:val="00924CC8"/>
    <w:rsid w:val="00925267"/>
    <w:rsid w:val="00925595"/>
    <w:rsid w:val="00926338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6C5F"/>
    <w:rsid w:val="009575F7"/>
    <w:rsid w:val="00957AB2"/>
    <w:rsid w:val="00960744"/>
    <w:rsid w:val="00961C93"/>
    <w:rsid w:val="009630B2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58FD"/>
    <w:rsid w:val="009873BE"/>
    <w:rsid w:val="009878DA"/>
    <w:rsid w:val="00990C8D"/>
    <w:rsid w:val="00991182"/>
    <w:rsid w:val="00991935"/>
    <w:rsid w:val="00991DB5"/>
    <w:rsid w:val="009936BE"/>
    <w:rsid w:val="00995876"/>
    <w:rsid w:val="009A037D"/>
    <w:rsid w:val="009A15C2"/>
    <w:rsid w:val="009A19DC"/>
    <w:rsid w:val="009A2DBB"/>
    <w:rsid w:val="009A374C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07DE"/>
    <w:rsid w:val="009C17DB"/>
    <w:rsid w:val="009C28DA"/>
    <w:rsid w:val="009C4373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04C20"/>
    <w:rsid w:val="00A10F54"/>
    <w:rsid w:val="00A1392C"/>
    <w:rsid w:val="00A1498C"/>
    <w:rsid w:val="00A14C64"/>
    <w:rsid w:val="00A17043"/>
    <w:rsid w:val="00A17991"/>
    <w:rsid w:val="00A22984"/>
    <w:rsid w:val="00A24B88"/>
    <w:rsid w:val="00A24CC2"/>
    <w:rsid w:val="00A26E38"/>
    <w:rsid w:val="00A27869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065B"/>
    <w:rsid w:val="00A54876"/>
    <w:rsid w:val="00A60672"/>
    <w:rsid w:val="00A62973"/>
    <w:rsid w:val="00A6355B"/>
    <w:rsid w:val="00A65707"/>
    <w:rsid w:val="00A65817"/>
    <w:rsid w:val="00A65B2B"/>
    <w:rsid w:val="00A65CCE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87976"/>
    <w:rsid w:val="00A9019A"/>
    <w:rsid w:val="00A901CC"/>
    <w:rsid w:val="00A922BC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3DE6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C6FC3"/>
    <w:rsid w:val="00AD11E3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BF2"/>
    <w:rsid w:val="00AF4F72"/>
    <w:rsid w:val="00AF621B"/>
    <w:rsid w:val="00B00EC4"/>
    <w:rsid w:val="00B014F2"/>
    <w:rsid w:val="00B03C2B"/>
    <w:rsid w:val="00B03EFB"/>
    <w:rsid w:val="00B04478"/>
    <w:rsid w:val="00B057F2"/>
    <w:rsid w:val="00B05BD0"/>
    <w:rsid w:val="00B06B8D"/>
    <w:rsid w:val="00B10453"/>
    <w:rsid w:val="00B1081C"/>
    <w:rsid w:val="00B11208"/>
    <w:rsid w:val="00B120CF"/>
    <w:rsid w:val="00B14B65"/>
    <w:rsid w:val="00B1565A"/>
    <w:rsid w:val="00B15EAF"/>
    <w:rsid w:val="00B1736B"/>
    <w:rsid w:val="00B17D06"/>
    <w:rsid w:val="00B206DD"/>
    <w:rsid w:val="00B21551"/>
    <w:rsid w:val="00B225FE"/>
    <w:rsid w:val="00B23E3B"/>
    <w:rsid w:val="00B24C27"/>
    <w:rsid w:val="00B269EB"/>
    <w:rsid w:val="00B2742E"/>
    <w:rsid w:val="00B309A8"/>
    <w:rsid w:val="00B310D0"/>
    <w:rsid w:val="00B31CD1"/>
    <w:rsid w:val="00B33491"/>
    <w:rsid w:val="00B34F51"/>
    <w:rsid w:val="00B35081"/>
    <w:rsid w:val="00B36D61"/>
    <w:rsid w:val="00B41ECE"/>
    <w:rsid w:val="00B445E3"/>
    <w:rsid w:val="00B44B33"/>
    <w:rsid w:val="00B46BBF"/>
    <w:rsid w:val="00B47CDF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6C6"/>
    <w:rsid w:val="00B73872"/>
    <w:rsid w:val="00B73D99"/>
    <w:rsid w:val="00B73E01"/>
    <w:rsid w:val="00B75E28"/>
    <w:rsid w:val="00B764C1"/>
    <w:rsid w:val="00B76F61"/>
    <w:rsid w:val="00B77C3C"/>
    <w:rsid w:val="00B77FB7"/>
    <w:rsid w:val="00B81159"/>
    <w:rsid w:val="00B826AA"/>
    <w:rsid w:val="00B834F7"/>
    <w:rsid w:val="00B83D1D"/>
    <w:rsid w:val="00B83DD7"/>
    <w:rsid w:val="00B85E31"/>
    <w:rsid w:val="00B85F62"/>
    <w:rsid w:val="00B86A88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2AF1"/>
    <w:rsid w:val="00BB3DAC"/>
    <w:rsid w:val="00BB4498"/>
    <w:rsid w:val="00BB4FF6"/>
    <w:rsid w:val="00BB582A"/>
    <w:rsid w:val="00BB6046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56B2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57FC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64D"/>
    <w:rsid w:val="00C2295D"/>
    <w:rsid w:val="00C22CCB"/>
    <w:rsid w:val="00C22EFB"/>
    <w:rsid w:val="00C2423A"/>
    <w:rsid w:val="00C253BE"/>
    <w:rsid w:val="00C25CBF"/>
    <w:rsid w:val="00C268D0"/>
    <w:rsid w:val="00C26DA9"/>
    <w:rsid w:val="00C3101A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3E06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77A30"/>
    <w:rsid w:val="00C802BE"/>
    <w:rsid w:val="00C84928"/>
    <w:rsid w:val="00C9149D"/>
    <w:rsid w:val="00C91B66"/>
    <w:rsid w:val="00C9451A"/>
    <w:rsid w:val="00C96D76"/>
    <w:rsid w:val="00C970B5"/>
    <w:rsid w:val="00C97616"/>
    <w:rsid w:val="00C97689"/>
    <w:rsid w:val="00CA079D"/>
    <w:rsid w:val="00CA1165"/>
    <w:rsid w:val="00CA207B"/>
    <w:rsid w:val="00CA215B"/>
    <w:rsid w:val="00CA2C77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3AA3"/>
    <w:rsid w:val="00CB4740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43A6"/>
    <w:rsid w:val="00CD5DEF"/>
    <w:rsid w:val="00CD7232"/>
    <w:rsid w:val="00CD78C5"/>
    <w:rsid w:val="00CD7A47"/>
    <w:rsid w:val="00CD7C48"/>
    <w:rsid w:val="00CE2F2F"/>
    <w:rsid w:val="00CE4943"/>
    <w:rsid w:val="00CE4FDD"/>
    <w:rsid w:val="00CE7095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3A40"/>
    <w:rsid w:val="00D057D6"/>
    <w:rsid w:val="00D0734D"/>
    <w:rsid w:val="00D110D4"/>
    <w:rsid w:val="00D12C96"/>
    <w:rsid w:val="00D13154"/>
    <w:rsid w:val="00D14208"/>
    <w:rsid w:val="00D14F14"/>
    <w:rsid w:val="00D16FEF"/>
    <w:rsid w:val="00D21907"/>
    <w:rsid w:val="00D224B0"/>
    <w:rsid w:val="00D23E20"/>
    <w:rsid w:val="00D2513A"/>
    <w:rsid w:val="00D251FC"/>
    <w:rsid w:val="00D2680C"/>
    <w:rsid w:val="00D30EAB"/>
    <w:rsid w:val="00D31101"/>
    <w:rsid w:val="00D32482"/>
    <w:rsid w:val="00D32F7A"/>
    <w:rsid w:val="00D3395F"/>
    <w:rsid w:val="00D345F3"/>
    <w:rsid w:val="00D36BF8"/>
    <w:rsid w:val="00D3757C"/>
    <w:rsid w:val="00D4000B"/>
    <w:rsid w:val="00D40EBC"/>
    <w:rsid w:val="00D41BBB"/>
    <w:rsid w:val="00D42E5F"/>
    <w:rsid w:val="00D441D9"/>
    <w:rsid w:val="00D44963"/>
    <w:rsid w:val="00D44AAA"/>
    <w:rsid w:val="00D46DA2"/>
    <w:rsid w:val="00D50650"/>
    <w:rsid w:val="00D50B64"/>
    <w:rsid w:val="00D51DBA"/>
    <w:rsid w:val="00D531DD"/>
    <w:rsid w:val="00D566C1"/>
    <w:rsid w:val="00D577D9"/>
    <w:rsid w:val="00D62D1B"/>
    <w:rsid w:val="00D633BB"/>
    <w:rsid w:val="00D633F2"/>
    <w:rsid w:val="00D63CE0"/>
    <w:rsid w:val="00D64AAF"/>
    <w:rsid w:val="00D65FC3"/>
    <w:rsid w:val="00D672A3"/>
    <w:rsid w:val="00D67A7F"/>
    <w:rsid w:val="00D71CCA"/>
    <w:rsid w:val="00D748F6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185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C77D7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577"/>
    <w:rsid w:val="00DF3D77"/>
    <w:rsid w:val="00DF498F"/>
    <w:rsid w:val="00DF6619"/>
    <w:rsid w:val="00E0019D"/>
    <w:rsid w:val="00E01875"/>
    <w:rsid w:val="00E01C91"/>
    <w:rsid w:val="00E048F6"/>
    <w:rsid w:val="00E04FF2"/>
    <w:rsid w:val="00E056A9"/>
    <w:rsid w:val="00E064D7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169C6"/>
    <w:rsid w:val="00E17960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5CB"/>
    <w:rsid w:val="00E4760D"/>
    <w:rsid w:val="00E47942"/>
    <w:rsid w:val="00E47ADC"/>
    <w:rsid w:val="00E47DC4"/>
    <w:rsid w:val="00E5059C"/>
    <w:rsid w:val="00E50A23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2431"/>
    <w:rsid w:val="00EB3598"/>
    <w:rsid w:val="00EB41A3"/>
    <w:rsid w:val="00EC100B"/>
    <w:rsid w:val="00EC11CE"/>
    <w:rsid w:val="00EC1931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74E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22BF"/>
    <w:rsid w:val="00F32A4B"/>
    <w:rsid w:val="00F35354"/>
    <w:rsid w:val="00F3692B"/>
    <w:rsid w:val="00F36C91"/>
    <w:rsid w:val="00F40108"/>
    <w:rsid w:val="00F40D24"/>
    <w:rsid w:val="00F40FEC"/>
    <w:rsid w:val="00F41C1C"/>
    <w:rsid w:val="00F42A21"/>
    <w:rsid w:val="00F42BDC"/>
    <w:rsid w:val="00F43137"/>
    <w:rsid w:val="00F431F9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2AF0"/>
    <w:rsid w:val="00F67DF7"/>
    <w:rsid w:val="00F71D52"/>
    <w:rsid w:val="00F7499D"/>
    <w:rsid w:val="00F74C03"/>
    <w:rsid w:val="00F77D58"/>
    <w:rsid w:val="00F81B92"/>
    <w:rsid w:val="00F8316D"/>
    <w:rsid w:val="00F83ECA"/>
    <w:rsid w:val="00F84043"/>
    <w:rsid w:val="00F849C4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33C0"/>
    <w:rsid w:val="00FA4296"/>
    <w:rsid w:val="00FA459E"/>
    <w:rsid w:val="00FA6704"/>
    <w:rsid w:val="00FB0B4A"/>
    <w:rsid w:val="00FB2D51"/>
    <w:rsid w:val="00FB40B8"/>
    <w:rsid w:val="00FB6E63"/>
    <w:rsid w:val="00FC3285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D7A86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6B08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4708-CC24-4678-97A6-092474CA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856</cp:revision>
  <cp:lastPrinted>2024-04-14T03:40:00Z</cp:lastPrinted>
  <dcterms:created xsi:type="dcterms:W3CDTF">2024-04-14T03:39:00Z</dcterms:created>
  <dcterms:modified xsi:type="dcterms:W3CDTF">2025-01-07T07:57:00Z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