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Support for Microsoft SQL Server database</w:t>
      </w:r>
    </w:p>
    <w:p>
      <w:pPr>
        <w:pStyle w:val="Normal"/>
        <w:rPr/>
      </w:pPr>
      <w:r>
        <w:rPr/>
        <w:t xml:space="preserve">The HotRod SQL Server adapter automatically maps known database column types to DAO </w:t>
      </w:r>
      <w:r>
        <w:rPr/>
        <w:t>Java</w:t>
      </w:r>
      <w:r>
        <w:rPr/>
        <w:t xml:space="preserve"> types. In most of the cases this default </w:t>
      </w:r>
      <w:r>
        <w:rPr/>
        <w:t>Java</w:t>
      </w:r>
      <w:r>
        <w:rPr/>
        <w:t xml:space="preserve"> type is well suited to handle the database values. However, when needed the default </w:t>
      </w:r>
      <w:r>
        <w:rPr/>
        <w:t>Java</w:t>
      </w:r>
      <w:r>
        <w:rPr/>
        <w:t xml:space="preserve"> type of a property can be </w:t>
      </w:r>
      <w:r>
        <w:rPr/>
        <w:t>overridden</w:t>
      </w:r>
      <w:r>
        <w:rPr/>
        <w:t xml:space="preserve"> by a custom type if it's provided by the developer.</w:t>
      </w:r>
    </w:p>
    <w:p>
      <w:pPr>
        <w:pStyle w:val="Heading2"/>
        <w:rPr/>
      </w:pPr>
      <w:r>
        <w:rPr/>
        <w:t>Default Java Types</w:t>
      </w:r>
    </w:p>
    <w:p>
      <w:pPr>
        <w:pStyle w:val="Normal"/>
        <w:rPr/>
      </w:pPr>
      <w:r>
        <w:rPr/>
        <w:t xml:space="preserve">If a custom </w:t>
      </w:r>
      <w:r>
        <w:rPr/>
        <w:t>Java</w:t>
      </w:r>
      <w:r>
        <w:rPr/>
        <w:t xml:space="preserve"> type is not specified HotRod will use the following rules to </w:t>
      </w:r>
      <w:bookmarkStart w:id="0" w:name="__DdeLink__6090_434963448"/>
      <w:r>
        <w:rPr/>
        <w:t>decide which Java type to use for each SQL Server column. In yellow is the DAO property type. In parenthesis the actual object type returned by the SQL Server JDBC driver, that on occasions may be different.</w:t>
      </w:r>
    </w:p>
    <w:p>
      <w:pPr>
        <w:pStyle w:val="Normal"/>
        <w:rPr/>
      </w:pPr>
      <w:bookmarkEnd w:id="0"/>
      <w:r>
        <w:rPr/>
      </w:r>
    </w:p>
    <w:p>
      <w:pPr>
        <w:pStyle w:val="Normal"/>
        <w:rPr/>
      </w:pPr>
      <w:r>
        <w:rPr/>
        <w:t xml:space="preserve">Please note that the </w:t>
      </w:r>
      <w:r>
        <w:rPr/>
        <w:t>Java</w:t>
      </w:r>
      <w:r>
        <w:rPr/>
        <w:t xml:space="preserve"> types for the SQL Server columns may vary depending on the specific version and variant of the RDBMS, the operating system where the database engine is running, and the JDBC driver version.</w:t>
      </w:r>
    </w:p>
    <w:p>
      <w:pPr>
        <w:pStyle w:val="Normal"/>
        <w:rPr>
          <w:rFonts w:ascii="Liberation Sans" w:hAnsi="Liberation Sans"/>
          <w:b w:val="false"/>
          <w:b w:val="false"/>
          <w:bCs w:val="false"/>
          <w:color w:val="00000A"/>
          <w:sz w:val="20"/>
          <w:szCs w:val="20"/>
        </w:rPr>
      </w:pPr>
      <w:r>
        <w:rPr>
          <w:rFonts w:ascii="Liberation Sans" w:hAnsi="Liberation Sans"/>
          <w:b w:val="false"/>
          <w:bCs w:val="false"/>
          <w:color w:val="00000A"/>
          <w:sz w:val="20"/>
          <w:szCs w:val="20"/>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tbl>
      <w:tblPr>
        <w:tblW w:w="997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417"/>
        <w:gridCol w:w="6555"/>
      </w:tblGrid>
      <w:tr>
        <w:trPr/>
        <w:tc>
          <w:tcPr>
            <w:tcW w:w="3417" w:type="dxa"/>
            <w:tcBorders>
              <w:top w:val="single" w:sz="2" w:space="0" w:color="000001"/>
              <w:left w:val="single" w:sz="2" w:space="0" w:color="000001"/>
              <w:bottom w:val="single" w:sz="2" w:space="0" w:color="000001"/>
              <w:insideH w:val="single" w:sz="2" w:space="0" w:color="000001"/>
            </w:tcBorders>
            <w:shd w:fill="808080" w:val="clear"/>
            <w:tcMar>
              <w:left w:w="42" w:type="dxa"/>
            </w:tcMar>
          </w:tcPr>
          <w:p>
            <w:pPr>
              <w:pStyle w:val="TableContents"/>
              <w:rPr>
                <w:rFonts w:ascii="Liberation Sans" w:hAnsi="Liberation Sans"/>
                <w:b/>
                <w:b/>
                <w:bCs/>
                <w:color w:val="FFFFFF"/>
                <w:sz w:val="24"/>
                <w:szCs w:val="24"/>
              </w:rPr>
            </w:pPr>
            <w:r>
              <w:rPr>
                <w:rFonts w:ascii="Liberation Sans" w:hAnsi="Liberation Sans"/>
                <w:b/>
                <w:bCs/>
                <w:color w:val="FFFFFF"/>
                <w:sz w:val="24"/>
                <w:szCs w:val="24"/>
                <w:lang w:val="zxx" w:eastAsia="zxx" w:bidi="zxx"/>
              </w:rPr>
              <w:t>SQL Server Column Type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2" w:type="dxa"/>
            </w:tcMar>
          </w:tcPr>
          <w:p>
            <w:pPr>
              <w:pStyle w:val="TableContents"/>
              <w:rPr>
                <w:rFonts w:ascii="Liberation Sans" w:hAnsi="Liberation Sans"/>
                <w:b/>
                <w:b/>
                <w:bCs/>
                <w:color w:val="FFFFFF"/>
                <w:sz w:val="24"/>
                <w:szCs w:val="24"/>
              </w:rPr>
            </w:pPr>
            <w:r>
              <w:rPr>
                <w:rFonts w:ascii="Liberation Sans" w:hAnsi="Liberation Sans"/>
                <w:b/>
                <w:bCs/>
                <w:color w:val="FFFFFF"/>
                <w:sz w:val="24"/>
                <w:szCs w:val="24"/>
                <w:lang w:val="zxx" w:eastAsia="zxx" w:bidi="zxx"/>
              </w:rPr>
              <w:t>Default Java Type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BIT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b/>
                <w:b/>
                <w:bCs/>
              </w:rPr>
            </w:pPr>
            <w:r>
              <w:rPr>
                <w:rStyle w:val="Javatype"/>
                <w:b w:val="false"/>
                <w:bCs w:val="false"/>
                <w:lang w:val="zxx" w:eastAsia="zxx" w:bidi="zxx"/>
              </w:rPr>
              <w:t>java.lang.Byte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TINYINT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java.lang.Byte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SMALLINT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java.lang.Short</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java.lang.Integer</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BIGINT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java.lang.Long</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DECIMAL(p,s),</w:t>
            </w:r>
          </w:p>
          <w:p>
            <w:pPr>
              <w:pStyle w:val="TableContents"/>
              <w:rPr>
                <w:rFonts w:ascii="Liberation Mono" w:hAnsi="Liberation Mono"/>
                <w:sz w:val="20"/>
                <w:szCs w:val="20"/>
              </w:rPr>
            </w:pPr>
            <w:r>
              <w:rPr>
                <w:rFonts w:ascii="Liberation Mono" w:hAnsi="Liberation Mono"/>
                <w:sz w:val="20"/>
                <w:szCs w:val="20"/>
                <w:lang w:val="zxx" w:eastAsia="zxx" w:bidi="zxx"/>
              </w:rPr>
              <w:t>DEC(p,s),</w:t>
            </w:r>
          </w:p>
          <w:p>
            <w:pPr>
              <w:pStyle w:val="TableContents"/>
              <w:rPr>
                <w:rFonts w:ascii="Liberation Mono" w:hAnsi="Liberation Mono"/>
                <w:sz w:val="20"/>
                <w:szCs w:val="20"/>
              </w:rPr>
            </w:pPr>
            <w:r>
              <w:rPr>
                <w:rFonts w:ascii="Liberation Mono" w:hAnsi="Liberation Mono"/>
                <w:sz w:val="20"/>
                <w:szCs w:val="20"/>
                <w:lang w:val="zxx" w:eastAsia="zxx" w:bidi="zxx"/>
              </w:rPr>
              <w:t>NUMERIC(p,s)</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lang w:val="zxx" w:eastAsia="zxx" w:bidi="zxx"/>
              </w:rPr>
            </w:pPr>
            <w:r>
              <w:rPr>
                <w:rFonts w:ascii="Liberation Sans" w:hAnsi="Liberation Sans"/>
                <w:sz w:val="20"/>
                <w:szCs w:val="20"/>
                <w:lang w:val="zxx" w:eastAsia="zxx" w:bidi="zxx"/>
              </w:rPr>
              <w:t xml:space="preserve">If neither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or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are specified, i.e. DECIMAL(18,0):</w:t>
            </w:r>
          </w:p>
          <w:p>
            <w:pPr>
              <w:pStyle w:val="TableContents"/>
              <w:numPr>
                <w:ilvl w:val="0"/>
                <w:numId w:val="2"/>
              </w:numPr>
              <w:rPr/>
            </w:pPr>
            <w:r>
              <w:rPr>
                <w:rFonts w:ascii="Liberation Sans" w:hAnsi="Liberation Sans"/>
                <w:sz w:val="20"/>
                <w:szCs w:val="20"/>
                <w:lang w:val="zxx" w:eastAsia="zxx" w:bidi="zxx"/>
              </w:rPr>
              <w:t xml:space="preserve"> </w:t>
            </w:r>
            <w:r>
              <w:rPr>
                <w:rStyle w:val="Javatype"/>
                <w:lang w:val="zxx" w:eastAsia="zxx" w:bidi="zxx"/>
              </w:rPr>
              <w:t>java.lang.Long</w:t>
            </w:r>
          </w:p>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is specified and different from zero the Java type is:</w:t>
            </w:r>
          </w:p>
          <w:p>
            <w:pPr>
              <w:pStyle w:val="TableContents"/>
              <w:numPr>
                <w:ilvl w:val="0"/>
                <w:numId w:val="2"/>
              </w:numPr>
              <w:rPr/>
            </w:pPr>
            <w:r>
              <w:rPr>
                <w:sz w:val="20"/>
                <w:szCs w:val="20"/>
                <w:lang w:val="zxx" w:eastAsia="zxx" w:bidi="zxx"/>
              </w:rPr>
              <w:t xml:space="preserve"> </w:t>
            </w:r>
            <w:r>
              <w:rPr>
                <w:rStyle w:val="Javatype"/>
                <w:lang w:val="zxx" w:eastAsia="zxx" w:bidi="zxx"/>
              </w:rPr>
              <w:t>java.math.BigDecimal</w:t>
            </w:r>
          </w:p>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is not specified or it's zero:</w:t>
            </w:r>
          </w:p>
          <w:p>
            <w:pPr>
              <w:pStyle w:val="TableContents"/>
              <w:numPr>
                <w:ilvl w:val="0"/>
                <w:numId w:val="1"/>
              </w:numPr>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2: </w:t>
            </w:r>
            <w:r>
              <w:rPr>
                <w:rStyle w:val="Javatype"/>
                <w:lang w:val="zxx" w:eastAsia="zxx" w:bidi="zxx"/>
              </w:rPr>
              <w:t>java.lang.Byte</w:t>
            </w:r>
          </w:p>
          <w:p>
            <w:pPr>
              <w:pStyle w:val="TableContents"/>
              <w:numPr>
                <w:ilvl w:val="0"/>
                <w:numId w:val="1"/>
              </w:numPr>
              <w:rPr/>
            </w:pPr>
            <w:r>
              <w:rPr>
                <w:rFonts w:ascii="Liberation Sans" w:hAnsi="Liberation Sans"/>
                <w:sz w:val="20"/>
                <w:szCs w:val="20"/>
                <w:lang w:val="zxx" w:eastAsia="zxx" w:bidi="zxx"/>
              </w:rPr>
              <w:t xml:space="preserve">if 2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4: </w:t>
            </w:r>
            <w:r>
              <w:rPr>
                <w:rStyle w:val="Javatype"/>
                <w:lang w:val="zxx" w:eastAsia="zxx" w:bidi="zxx"/>
              </w:rPr>
              <w:t>java.lang.Short</w:t>
            </w:r>
          </w:p>
          <w:p>
            <w:pPr>
              <w:pStyle w:val="TableContents"/>
              <w:numPr>
                <w:ilvl w:val="0"/>
                <w:numId w:val="1"/>
              </w:numPr>
              <w:rPr/>
            </w:pPr>
            <w:r>
              <w:rPr>
                <w:rFonts w:ascii="Liberation Sans" w:hAnsi="Liberation Sans"/>
                <w:sz w:val="20"/>
                <w:szCs w:val="20"/>
                <w:lang w:val="zxx" w:eastAsia="zxx" w:bidi="zxx"/>
              </w:rPr>
              <w:t xml:space="preserve">if 4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9: </w:t>
            </w:r>
            <w:r>
              <w:rPr>
                <w:rStyle w:val="Javatype"/>
                <w:lang w:val="zxx" w:eastAsia="zxx" w:bidi="zxx"/>
              </w:rPr>
              <w:t>java.lang.Integer</w:t>
            </w:r>
          </w:p>
          <w:p>
            <w:pPr>
              <w:pStyle w:val="TableContents"/>
              <w:numPr>
                <w:ilvl w:val="0"/>
                <w:numId w:val="1"/>
              </w:numPr>
              <w:rPr/>
            </w:pPr>
            <w:r>
              <w:rPr>
                <w:rFonts w:ascii="Liberation Sans" w:hAnsi="Liberation Sans"/>
                <w:sz w:val="20"/>
                <w:szCs w:val="20"/>
                <w:lang w:val="zxx" w:eastAsia="zxx" w:bidi="zxx"/>
              </w:rPr>
              <w:t xml:space="preserve">if 8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18: </w:t>
            </w:r>
            <w:r>
              <w:rPr>
                <w:rStyle w:val="Javatype"/>
                <w:lang w:val="zxx" w:eastAsia="zxx" w:bidi="zxx"/>
              </w:rPr>
              <w:t>java.lang.Long</w:t>
            </w:r>
          </w:p>
          <w:p>
            <w:pPr>
              <w:pStyle w:val="TableContents"/>
              <w:numPr>
                <w:ilvl w:val="0"/>
                <w:numId w:val="1"/>
              </w:numPr>
              <w:rPr/>
            </w:pPr>
            <w:r>
              <w:rPr>
                <w:rFonts w:ascii="Liberation Sans" w:hAnsi="Liberation Sans"/>
                <w:sz w:val="20"/>
                <w:szCs w:val="20"/>
                <w:lang w:val="zxx" w:eastAsia="zxx" w:bidi="zxx"/>
              </w:rPr>
              <w:t xml:space="preserve">if </w:t>
            </w:r>
            <w:bookmarkStart w:id="1" w:name="__UnoMark__1_144231343521"/>
            <w:r>
              <w:rPr>
                <w:rFonts w:ascii="Liberation Sans" w:hAnsi="Liberation Sans"/>
                <w:sz w:val="20"/>
                <w:szCs w:val="20"/>
                <w:u w:val="single"/>
                <w:lang w:val="zxx" w:eastAsia="zxx" w:bidi="zxx"/>
              </w:rPr>
              <w:t>p</w:t>
            </w:r>
            <w:bookmarkEnd w:id="1"/>
            <w:r>
              <w:rPr>
                <w:rFonts w:ascii="Liberation Sans" w:hAnsi="Liberation Sans"/>
                <w:sz w:val="20"/>
                <w:szCs w:val="20"/>
                <w:lang w:val="zxx" w:eastAsia="zxx" w:bidi="zxx"/>
              </w:rPr>
              <w:t xml:space="preserve"> &gt; 18: </w:t>
            </w:r>
            <w:r>
              <w:rPr>
                <w:rStyle w:val="Javatype"/>
                <w:lang w:val="zxx" w:eastAsia="zxx" w:bidi="zxx"/>
              </w:rPr>
              <w:t>java.math.BigInteger</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MONEY,</w:t>
            </w:r>
          </w:p>
          <w:p>
            <w:pPr>
              <w:pStyle w:val="TableContents"/>
              <w:rPr>
                <w:rFonts w:ascii="Liberation Mono" w:hAnsi="Liberation Mono"/>
                <w:sz w:val="20"/>
                <w:szCs w:val="20"/>
              </w:rPr>
            </w:pPr>
            <w:r>
              <w:rPr>
                <w:rFonts w:ascii="Liberation Mono" w:hAnsi="Liberation Mono"/>
                <w:sz w:val="20"/>
                <w:szCs w:val="20"/>
                <w:lang w:val="zxx" w:eastAsia="zxx" w:bidi="zxx"/>
              </w:rPr>
              <w:t>SMALLMONEY</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java.math.BigDecimal</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FLOAT(n)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n</w:t>
            </w:r>
            <w:r>
              <w:rPr>
                <w:rFonts w:ascii="Liberation Sans" w:hAnsi="Liberation Sans"/>
                <w:sz w:val="20"/>
                <w:szCs w:val="20"/>
                <w:lang w:val="zxx" w:eastAsia="zxx" w:bidi="zxx"/>
              </w:rPr>
              <w:t xml:space="preserve"> is not specified, i.e. a FLOAT(53):</w:t>
            </w:r>
          </w:p>
          <w:p>
            <w:pPr>
              <w:pStyle w:val="TableContents"/>
              <w:numPr>
                <w:ilvl w:val="0"/>
                <w:numId w:val="2"/>
              </w:numPr>
              <w:rPr/>
            </w:pPr>
            <w:r>
              <w:rPr>
                <w:sz w:val="20"/>
                <w:szCs w:val="20"/>
                <w:lang w:val="zxx" w:eastAsia="zxx" w:bidi="zxx"/>
              </w:rPr>
              <w:t xml:space="preserve"> </w:t>
            </w:r>
            <w:r>
              <w:rPr>
                <w:rStyle w:val="Javatype"/>
                <w:lang w:val="zxx" w:eastAsia="zxx" w:bidi="zxx"/>
              </w:rPr>
              <w:t>java.lang.Double</w:t>
            </w:r>
          </w:p>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n</w:t>
            </w:r>
            <w:r>
              <w:rPr>
                <w:rFonts w:ascii="Liberation Sans" w:hAnsi="Liberation Sans"/>
                <w:sz w:val="20"/>
                <w:szCs w:val="20"/>
                <w:lang w:val="zxx" w:eastAsia="zxx" w:bidi="zxx"/>
              </w:rPr>
              <w:t xml:space="preserve"> is specified:</w:t>
            </w:r>
          </w:p>
          <w:p>
            <w:pPr>
              <w:pStyle w:val="TableContents"/>
              <w:numPr>
                <w:ilvl w:val="0"/>
                <w:numId w:val="1"/>
              </w:numPr>
              <w:rPr/>
            </w:pPr>
            <w:r>
              <w:rPr>
                <w:rFonts w:ascii="Liberation Sans" w:hAnsi="Liberation Sans"/>
                <w:sz w:val="20"/>
                <w:szCs w:val="20"/>
                <w:lang w:val="zxx" w:eastAsia="zxx" w:bidi="zxx"/>
              </w:rPr>
              <w:t xml:space="preserve">if n &lt;= 24: </w:t>
            </w:r>
            <w:r>
              <w:rPr>
                <w:rStyle w:val="Javatype"/>
                <w:lang w:val="zxx" w:eastAsia="zxx" w:bidi="zxx"/>
              </w:rPr>
              <w:t>java.lang.Float</w:t>
            </w:r>
          </w:p>
          <w:p>
            <w:pPr>
              <w:pStyle w:val="TableContents"/>
              <w:numPr>
                <w:ilvl w:val="0"/>
                <w:numId w:val="1"/>
              </w:numPr>
              <w:rPr/>
            </w:pPr>
            <w:r>
              <w:rPr>
                <w:rFonts w:ascii="Liberation Sans" w:hAnsi="Liberation Sans"/>
                <w:sz w:val="20"/>
                <w:szCs w:val="20"/>
                <w:lang w:val="zxx" w:eastAsia="zxx" w:bidi="zxx"/>
              </w:rPr>
              <w:t xml:space="preserve">if n &gt;= 25: </w:t>
            </w:r>
            <w:r>
              <w:rPr>
                <w:rStyle w:val="Javatype"/>
                <w:lang w:val="zxx" w:eastAsia="zxx" w:bidi="zxx"/>
              </w:rPr>
              <w:t>java.lang.Double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REAL</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java.lang.Float</w:t>
            </w:r>
          </w:p>
          <w:p>
            <w:pPr>
              <w:pStyle w:val="TableContents"/>
              <w:rPr>
                <w:lang w:val="zxx" w:eastAsia="zxx" w:bidi="zxx"/>
              </w:rPr>
            </w:pPr>
            <w:r>
              <w:rPr>
                <w:rFonts w:ascii="Liberation Sans" w:hAnsi="Liberation Sans"/>
                <w:b/>
                <w:bCs/>
                <w:sz w:val="20"/>
                <w:szCs w:val="20"/>
                <w:lang w:val="zxx" w:eastAsia="zxx" w:bidi="zxx"/>
              </w:rPr>
              <w:t>Note</w:t>
            </w:r>
            <w:r>
              <w:rPr>
                <w:rFonts w:ascii="Liberation Sans" w:hAnsi="Liberation Sans"/>
                <w:sz w:val="20"/>
                <w:szCs w:val="20"/>
                <w:lang w:val="zxx" w:eastAsia="zxx" w:bidi="zxx"/>
              </w:rPr>
              <w:t>: REAL is equivalent to FLOAT(24),</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CHAR(n),</w:t>
            </w:r>
          </w:p>
          <w:p>
            <w:pPr>
              <w:pStyle w:val="TableContents"/>
              <w:rPr>
                <w:rFonts w:ascii="Liberation Mono" w:hAnsi="Liberation Mono"/>
                <w:sz w:val="20"/>
                <w:szCs w:val="20"/>
              </w:rPr>
            </w:pPr>
            <w:r>
              <w:rPr>
                <w:rFonts w:ascii="Liberation Mono" w:hAnsi="Liberation Mono"/>
                <w:sz w:val="20"/>
                <w:szCs w:val="20"/>
                <w:lang w:val="zxx" w:eastAsia="zxx" w:bidi="zxx"/>
              </w:rPr>
              <w:t>CHARACTER(n),</w:t>
            </w:r>
          </w:p>
          <w:p>
            <w:pPr>
              <w:pStyle w:val="TableContents"/>
              <w:rPr>
                <w:rFonts w:ascii="Liberation Mono" w:hAnsi="Liberation Mono"/>
                <w:sz w:val="20"/>
                <w:szCs w:val="20"/>
              </w:rPr>
            </w:pPr>
            <w:r>
              <w:rPr>
                <w:rFonts w:ascii="Liberation Mono" w:hAnsi="Liberation Mono"/>
                <w:sz w:val="20"/>
                <w:szCs w:val="20"/>
                <w:lang w:val="zxx" w:eastAsia="zxx" w:bidi="zxx"/>
              </w:rPr>
              <w:t>VARCHAR(n|MAX),</w:t>
            </w:r>
          </w:p>
          <w:p>
            <w:pPr>
              <w:pStyle w:val="TableContents"/>
              <w:rPr>
                <w:rFonts w:ascii="Liberation Mono" w:hAnsi="Liberation Mono"/>
                <w:sz w:val="20"/>
                <w:szCs w:val="20"/>
              </w:rPr>
            </w:pPr>
            <w:r>
              <w:rPr>
                <w:rFonts w:ascii="Liberation Mono" w:hAnsi="Liberation Mono"/>
                <w:sz w:val="20"/>
                <w:szCs w:val="20"/>
                <w:lang w:val="zxx" w:eastAsia="zxx" w:bidi="zxx"/>
              </w:rPr>
              <w:t>CHARVARYING(n|MAX),</w:t>
            </w:r>
          </w:p>
          <w:p>
            <w:pPr>
              <w:pStyle w:val="TableContents"/>
              <w:rPr>
                <w:rFonts w:ascii="Liberation Mono" w:hAnsi="Liberation Mono"/>
                <w:sz w:val="20"/>
                <w:szCs w:val="20"/>
              </w:rPr>
            </w:pPr>
            <w:r>
              <w:rPr>
                <w:rFonts w:ascii="Liberation Mono" w:hAnsi="Liberation Mono"/>
                <w:sz w:val="20"/>
                <w:szCs w:val="20"/>
                <w:lang w:val="zxx" w:eastAsia="zxx" w:bidi="zxx"/>
              </w:rPr>
              <w:t>CHARACTERVARYING(n|MAX),</w:t>
            </w:r>
          </w:p>
          <w:p>
            <w:pPr>
              <w:pStyle w:val="TableContents"/>
              <w:rPr>
                <w:rFonts w:ascii="Liberation Mono" w:hAnsi="Liberation Mono"/>
                <w:sz w:val="20"/>
                <w:szCs w:val="20"/>
              </w:rPr>
            </w:pPr>
            <w:r>
              <w:rPr>
                <w:rFonts w:ascii="Liberation Mono" w:hAnsi="Liberation Mono"/>
                <w:sz w:val="20"/>
                <w:szCs w:val="20"/>
                <w:lang w:val="zxx" w:eastAsia="zxx" w:bidi="zxx"/>
              </w:rPr>
              <w:t>NCHAR(n),</w:t>
            </w:r>
          </w:p>
          <w:p>
            <w:pPr>
              <w:pStyle w:val="TableContents"/>
              <w:rPr>
                <w:rFonts w:ascii="Liberation Mono" w:hAnsi="Liberation Mono"/>
                <w:sz w:val="20"/>
                <w:szCs w:val="20"/>
              </w:rPr>
            </w:pPr>
            <w:r>
              <w:rPr>
                <w:rFonts w:ascii="Liberation Mono" w:hAnsi="Liberation Mono"/>
                <w:sz w:val="20"/>
                <w:szCs w:val="20"/>
                <w:lang w:val="zxx" w:eastAsia="zxx" w:bidi="zxx"/>
              </w:rPr>
              <w:t>NATIONAL CHAR(n),</w:t>
            </w:r>
          </w:p>
          <w:p>
            <w:pPr>
              <w:pStyle w:val="TableContents"/>
              <w:rPr>
                <w:rFonts w:ascii="Liberation Mono" w:hAnsi="Liberation Mono"/>
                <w:sz w:val="20"/>
                <w:szCs w:val="20"/>
              </w:rPr>
            </w:pPr>
            <w:r>
              <w:rPr>
                <w:rFonts w:ascii="Liberation Mono" w:hAnsi="Liberation Mono"/>
                <w:sz w:val="20"/>
                <w:szCs w:val="20"/>
                <w:lang w:val="zxx" w:eastAsia="zxx" w:bidi="zxx"/>
              </w:rPr>
              <w:t>NATIONAL CHARACTER(n),</w:t>
            </w:r>
          </w:p>
          <w:p>
            <w:pPr>
              <w:pStyle w:val="TableContents"/>
              <w:rPr>
                <w:rFonts w:ascii="Liberation Mono" w:hAnsi="Liberation Mono"/>
                <w:sz w:val="20"/>
                <w:szCs w:val="20"/>
              </w:rPr>
            </w:pPr>
            <w:r>
              <w:rPr>
                <w:rFonts w:ascii="Liberation Mono" w:hAnsi="Liberation Mono"/>
                <w:sz w:val="20"/>
                <w:szCs w:val="20"/>
                <w:lang w:val="zxx" w:eastAsia="zxx" w:bidi="zxx"/>
              </w:rPr>
              <w:t>NVARCHAR(n|MAX),</w:t>
            </w:r>
          </w:p>
          <w:p>
            <w:pPr>
              <w:pStyle w:val="TableContents"/>
              <w:rPr>
                <w:rFonts w:ascii="Liberation Mono" w:hAnsi="Liberation Mono"/>
                <w:sz w:val="20"/>
                <w:szCs w:val="20"/>
              </w:rPr>
            </w:pPr>
            <w:r>
              <w:rPr>
                <w:rFonts w:ascii="Liberation Mono" w:hAnsi="Liberation Mono"/>
                <w:sz w:val="20"/>
                <w:szCs w:val="20"/>
                <w:lang w:val="zxx" w:eastAsia="zxx" w:bidi="zxx"/>
              </w:rPr>
              <w:t>NATIONAL CHAR VARYING(n|MAX),</w:t>
            </w:r>
          </w:p>
          <w:p>
            <w:pPr>
              <w:pStyle w:val="TableContents"/>
              <w:rPr>
                <w:rFonts w:ascii="Liberation Mono" w:hAnsi="Liberation Mono"/>
                <w:sz w:val="20"/>
                <w:szCs w:val="20"/>
              </w:rPr>
            </w:pPr>
            <w:r>
              <w:rPr>
                <w:rFonts w:ascii="Liberation Mono" w:hAnsi="Liberation Mono"/>
                <w:sz w:val="20"/>
                <w:szCs w:val="20"/>
                <w:lang w:val="zxx" w:eastAsia="zxx" w:bidi="zxx"/>
              </w:rPr>
              <w:t>NATIONAL CHARACTER VARYING(n|MAX),</w:t>
            </w:r>
          </w:p>
          <w:p>
            <w:pPr>
              <w:pStyle w:val="TableContents"/>
              <w:rPr>
                <w:rFonts w:ascii="Liberation Mono" w:hAnsi="Liberation Mono"/>
                <w:sz w:val="20"/>
                <w:szCs w:val="20"/>
              </w:rPr>
            </w:pPr>
            <w:r>
              <w:rPr>
                <w:rFonts w:ascii="Liberation Mono" w:hAnsi="Liberation Mono"/>
                <w:sz w:val="20"/>
                <w:szCs w:val="20"/>
                <w:lang w:val="zxx" w:eastAsia="zxx" w:bidi="zxx"/>
              </w:rPr>
              <w:t>TEXT,</w:t>
            </w:r>
          </w:p>
          <w:p>
            <w:pPr>
              <w:pStyle w:val="TableContents"/>
              <w:rPr>
                <w:rFonts w:ascii="Liberation Mono" w:hAnsi="Liberation Mono"/>
                <w:sz w:val="20"/>
                <w:szCs w:val="20"/>
              </w:rPr>
            </w:pPr>
            <w:r>
              <w:rPr>
                <w:rFonts w:ascii="Liberation Mono" w:hAnsi="Liberation Mono"/>
                <w:sz w:val="20"/>
                <w:szCs w:val="20"/>
                <w:lang w:val="zxx" w:eastAsia="zxx" w:bidi="zxx"/>
              </w:rPr>
              <w:t>NTEXT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java.lang.String</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DATE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java.sql.Date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DATETIME,</w:t>
            </w:r>
          </w:p>
          <w:p>
            <w:pPr>
              <w:pStyle w:val="TableContents"/>
              <w:rPr>
                <w:rFonts w:ascii="Liberation Mono" w:hAnsi="Liberation Mono"/>
                <w:sz w:val="20"/>
                <w:szCs w:val="20"/>
              </w:rPr>
            </w:pPr>
            <w:r>
              <w:rPr>
                <w:rFonts w:ascii="Liberation Mono" w:hAnsi="Liberation Mono"/>
                <w:sz w:val="20"/>
                <w:szCs w:val="20"/>
                <w:lang w:val="zxx" w:eastAsia="zxx" w:bidi="zxx"/>
              </w:rPr>
              <w:t>SMALLDATETIME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java.util.Date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DATETIME2(n),</w:t>
            </w:r>
          </w:p>
          <w:p>
            <w:pPr>
              <w:pStyle w:val="TableContents"/>
              <w:rPr>
                <w:rFonts w:ascii="Liberation Mono" w:hAnsi="Liberation Mono"/>
                <w:sz w:val="20"/>
                <w:szCs w:val="20"/>
              </w:rPr>
            </w:pPr>
            <w:r>
              <w:rPr>
                <w:rFonts w:ascii="Liberation Mono" w:hAnsi="Liberation Mono"/>
                <w:sz w:val="20"/>
                <w:szCs w:val="20"/>
                <w:lang w:val="zxx" w:eastAsia="zxx" w:bidi="zxx"/>
              </w:rPr>
              <w:t>DATETIMEOFFSET(n)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java.sql.Timestamp</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TIME(n)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n</w:t>
            </w:r>
            <w:r>
              <w:rPr>
                <w:rFonts w:ascii="Liberation Sans" w:hAnsi="Liberation Sans"/>
                <w:sz w:val="20"/>
                <w:szCs w:val="20"/>
                <w:lang w:val="zxx" w:eastAsia="zxx" w:bidi="zxx"/>
              </w:rPr>
              <w:t xml:space="preserve"> is not specified, i.e. TIME(7):</w:t>
            </w:r>
          </w:p>
          <w:p>
            <w:pPr>
              <w:pStyle w:val="TableContents"/>
              <w:numPr>
                <w:ilvl w:val="0"/>
                <w:numId w:val="2"/>
              </w:numPr>
              <w:rPr/>
            </w:pPr>
            <w:r>
              <w:rPr>
                <w:rFonts w:ascii="Liberation Sans" w:hAnsi="Liberation Sans"/>
                <w:sz w:val="20"/>
                <w:szCs w:val="20"/>
                <w:lang w:val="zxx" w:eastAsia="zxx" w:bidi="zxx"/>
              </w:rPr>
              <w:t xml:space="preserve"> </w:t>
            </w:r>
            <w:r>
              <w:rPr>
                <w:rStyle w:val="Javatype"/>
                <w:lang w:val="zxx" w:eastAsia="zxx" w:bidi="zxx"/>
              </w:rPr>
              <w:t>java.sql.Timestamp</w:t>
            </w:r>
          </w:p>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n</w:t>
            </w:r>
            <w:r>
              <w:rPr>
                <w:rFonts w:ascii="Liberation Sans" w:hAnsi="Liberation Sans"/>
                <w:sz w:val="20"/>
                <w:szCs w:val="20"/>
                <w:lang w:val="zxx" w:eastAsia="zxx" w:bidi="zxx"/>
              </w:rPr>
              <w:t xml:space="preserve"> is specified:</w:t>
            </w:r>
          </w:p>
          <w:p>
            <w:pPr>
              <w:pStyle w:val="TableContents"/>
              <w:numPr>
                <w:ilvl w:val="0"/>
                <w:numId w:val="2"/>
              </w:numPr>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n</w:t>
            </w:r>
            <w:r>
              <w:rPr>
                <w:rFonts w:ascii="Liberation Sans" w:hAnsi="Liberation Sans"/>
                <w:sz w:val="20"/>
                <w:szCs w:val="20"/>
                <w:lang w:val="zxx" w:eastAsia="zxx" w:bidi="zxx"/>
              </w:rPr>
              <w:t xml:space="preserve"> &lt;=3: </w:t>
            </w:r>
            <w:r>
              <w:rPr>
                <w:rStyle w:val="Javatype"/>
                <w:lang w:val="zxx" w:eastAsia="zxx" w:bidi="zxx"/>
              </w:rPr>
              <w:t>java.sql.Time</w:t>
            </w:r>
          </w:p>
          <w:p>
            <w:pPr>
              <w:pStyle w:val="TableContents"/>
              <w:numPr>
                <w:ilvl w:val="0"/>
                <w:numId w:val="2"/>
              </w:numPr>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n</w:t>
            </w:r>
            <w:r>
              <w:rPr>
                <w:rFonts w:ascii="Liberation Sans" w:hAnsi="Liberation Sans"/>
                <w:sz w:val="20"/>
                <w:szCs w:val="20"/>
                <w:lang w:val="zxx" w:eastAsia="zxx" w:bidi="zxx"/>
              </w:rPr>
              <w:t xml:space="preserve"> &gt;=4: </w:t>
            </w:r>
            <w:r>
              <w:rPr>
                <w:rStyle w:val="Javatype"/>
                <w:lang w:val="zxx" w:eastAsia="zxx" w:bidi="zxx"/>
              </w:rPr>
              <w:t>java.sql.Timestamp</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BINARY(n),</w:t>
            </w:r>
          </w:p>
          <w:p>
            <w:pPr>
              <w:pStyle w:val="TableContents"/>
              <w:rPr>
                <w:rFonts w:ascii="Liberation Mono" w:hAnsi="Liberation Mono"/>
                <w:sz w:val="20"/>
                <w:szCs w:val="20"/>
              </w:rPr>
            </w:pPr>
            <w:r>
              <w:rPr>
                <w:rFonts w:ascii="Liberation Mono" w:hAnsi="Liberation Mono"/>
                <w:sz w:val="20"/>
                <w:szCs w:val="20"/>
                <w:lang w:val="zxx" w:eastAsia="zxx" w:bidi="zxx"/>
              </w:rPr>
              <w:t>VARBINARY(n|MAX),</w:t>
            </w:r>
          </w:p>
          <w:p>
            <w:pPr>
              <w:pStyle w:val="TableContents"/>
              <w:rPr>
                <w:rFonts w:ascii="Liberation Mono" w:hAnsi="Liberation Mono"/>
                <w:sz w:val="20"/>
                <w:szCs w:val="20"/>
              </w:rPr>
            </w:pPr>
            <w:r>
              <w:rPr>
                <w:rFonts w:ascii="Liberation Mono" w:hAnsi="Liberation Mono"/>
                <w:sz w:val="20"/>
                <w:szCs w:val="20"/>
                <w:lang w:val="zxx" w:eastAsia="zxx" w:bidi="zxx"/>
              </w:rPr>
              <w:t>IMAGE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byte[]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HIERARCHYID</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byte[]</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ROWVERSION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rPr/>
            </w:pPr>
            <w:r>
              <w:rPr>
                <w:rStyle w:val="Javatype"/>
                <w:lang w:val="zxx" w:eastAsia="zxx" w:bidi="zxx"/>
              </w:rPr>
              <w:t>java.lang.Object</w:t>
            </w:r>
            <w:r>
              <w:rPr>
                <w:rFonts w:ascii="Liberation Sans" w:hAnsi="Liberation Sans"/>
                <w:sz w:val="20"/>
                <w:szCs w:val="20"/>
                <w:lang w:val="zxx" w:eastAsia="zxx" w:bidi="zxx"/>
              </w:rPr>
              <w:t xml:space="preserve"> Cannot insert, nor update by PK. Selects and deletes work normally. Rows can be “updated by example” when excluding this column.</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UNIQUEIDENTIFIER</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Style w:val="Javatype"/>
                <w:rFonts w:ascii="Liberation Sans" w:hAnsi="Liberation Sans"/>
                <w:lang w:val="zxx" w:eastAsia="zxx" w:bidi="zxx"/>
              </w:rPr>
              <w:t>java.lang.String</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SQL_VARIANT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lang w:val="zxx" w:eastAsia="zxx" w:bidi="zxx"/>
              </w:rPr>
            </w:pPr>
            <w:r>
              <w:rPr>
                <w:rFonts w:ascii="Liberation Sans" w:hAnsi="Liberation Sans"/>
                <w:sz w:val="20"/>
                <w:szCs w:val="20"/>
                <w:lang w:val="zxx" w:eastAsia="zxx" w:bidi="zxx"/>
              </w:rPr>
              <w:t xml:space="preserve">This type is not supported by the JDBC driver 4.0 provided by SQL Server. A workaround, at least to read it, is to cast this column to a different supported type (maybe using a view or a select) as in th expression:  </w:t>
            </w:r>
            <w:r>
              <w:rPr>
                <w:rFonts w:ascii="Liberation Mono" w:hAnsi="Liberation Mono"/>
                <w:sz w:val="20"/>
                <w:szCs w:val="20"/>
                <w:lang w:val="zxx" w:eastAsia="zxx" w:bidi="zxx"/>
              </w:rPr>
              <w:t>CAST(</w:t>
            </w:r>
            <w:r>
              <w:rPr>
                <w:rFonts w:ascii="Liberation Mono" w:hAnsi="Liberation Mono"/>
                <w:b/>
                <w:bCs/>
                <w:sz w:val="20"/>
                <w:szCs w:val="20"/>
                <w:lang w:val="zxx" w:eastAsia="zxx" w:bidi="zxx"/>
              </w:rPr>
              <w:t>&lt;column&gt;</w:t>
            </w:r>
            <w:r>
              <w:rPr>
                <w:rFonts w:ascii="Liberation Mono" w:hAnsi="Liberation Mono"/>
                <w:sz w:val="20"/>
                <w:szCs w:val="20"/>
                <w:lang w:val="zxx" w:eastAsia="zxx" w:bidi="zxx"/>
              </w:rPr>
              <w:t xml:space="preserve"> AS &lt;</w:t>
            </w:r>
            <w:r>
              <w:rPr>
                <w:rFonts w:ascii="Liberation Mono" w:hAnsi="Liberation Mono"/>
                <w:b/>
                <w:bCs/>
                <w:sz w:val="20"/>
                <w:szCs w:val="20"/>
                <w:lang w:val="zxx" w:eastAsia="zxx" w:bidi="zxx"/>
              </w:rPr>
              <w:t>type&gt;</w:t>
            </w:r>
            <w:r>
              <w:rPr>
                <w:rFonts w:ascii="Liberation Mono" w:hAnsi="Liberation Mono"/>
                <w:sz w:val="20"/>
                <w:szCs w:val="20"/>
                <w:lang w:val="zxx" w:eastAsia="zxx" w:bidi="zxx"/>
              </w:rPr>
              <w:t>)</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XML</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Style w:val="Javatype"/>
                <w:rFonts w:ascii="Liberation Sans" w:hAnsi="Liberation Sans"/>
                <w:lang w:val="zxx" w:eastAsia="zxx" w:bidi="zxx"/>
              </w:rPr>
              <w:t>java.lang.String</w:t>
            </w:r>
            <w:r>
              <w:rPr>
                <w:rFonts w:ascii="Liberation Sans" w:hAnsi="Liberation Sans"/>
                <w:sz w:val="20"/>
                <w:szCs w:val="20"/>
                <w:lang w:val="zxx" w:eastAsia="zxx" w:bidi="zxx"/>
              </w:rPr>
              <w:t xml:space="preserve"> *</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GEOGRAPHY</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Style w:val="Javatype"/>
                <w:rFonts w:ascii="Liberation Sans" w:hAnsi="Liberation Sans"/>
                <w:lang w:val="zxx" w:eastAsia="zxx" w:bidi="zxx"/>
              </w:rPr>
              <w:t>byte[]</w:t>
            </w:r>
            <w:r>
              <w:rPr>
                <w:rFonts w:ascii="Liberation Sans" w:hAnsi="Liberation Sans"/>
                <w:sz w:val="20"/>
                <w:szCs w:val="20"/>
                <w:lang w:val="zxx" w:eastAsia="zxx" w:bidi="zxx"/>
              </w:rPr>
              <w:t xml:space="preserve"> **</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GEOMETRY</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Style w:val="Javatype"/>
                <w:rFonts w:ascii="Liberation Sans" w:hAnsi="Liberation Sans"/>
                <w:lang w:val="zxx" w:eastAsia="zxx" w:bidi="zxx"/>
              </w:rPr>
              <w:t>byte[]</w:t>
            </w:r>
            <w:r>
              <w:rPr>
                <w:rFonts w:ascii="Liberation Sans" w:hAnsi="Liberation Sans"/>
                <w:sz w:val="20"/>
                <w:szCs w:val="20"/>
                <w:lang w:val="zxx" w:eastAsia="zxx" w:bidi="zxx"/>
              </w:rPr>
              <w:t xml:space="preserve"> **</w:t>
            </w:r>
          </w:p>
        </w:tc>
      </w:tr>
      <w:tr>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(pseudo column)</w:t>
              <w:br/>
              <w:t>&lt;col&gt; as &lt;expression&gt;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Type depends on expression type. Cannot insert, nor update by PK. Selects and deletes work normally. Rows can be “updated by example” when excluding this column.</w:t>
            </w:r>
          </w:p>
        </w:tc>
      </w:tr>
    </w:tbl>
    <w:p>
      <w:pPr>
        <w:pStyle w:val="Normal"/>
        <w:jc w:val="left"/>
        <w:rPr>
          <w:rFonts w:ascii="Liberation Sans" w:hAnsi="Liberation Sans"/>
          <w:b w:val="false"/>
          <w:b w:val="false"/>
          <w:bCs w:val="false"/>
          <w:color w:val="00000A"/>
          <w:sz w:val="12"/>
          <w:szCs w:val="12"/>
        </w:rPr>
      </w:pPr>
      <w:r>
        <w:rPr>
          <w:rFonts w:ascii="Liberation Sans" w:hAnsi="Liberation Sans"/>
          <w:b w:val="false"/>
          <w:bCs w:val="false"/>
          <w:color w:val="00000A"/>
          <w:sz w:val="12"/>
          <w:szCs w:val="12"/>
        </w:rPr>
      </w:r>
    </w:p>
    <w:p>
      <w:pPr>
        <w:pStyle w:val="Normal"/>
        <w:jc w:val="left"/>
        <w:rPr>
          <w:rFonts w:ascii="Liberation Sans" w:hAnsi="Liberation Sans"/>
          <w:b w:val="false"/>
          <w:b w:val="false"/>
          <w:bCs w:val="false"/>
          <w:color w:val="00000A"/>
          <w:sz w:val="20"/>
          <w:szCs w:val="20"/>
        </w:rPr>
      </w:pPr>
      <w:r>
        <w:rPr>
          <w:rFonts w:ascii="Liberation Sans" w:hAnsi="Liberation Sans"/>
          <w:b w:val="false"/>
          <w:bCs w:val="false"/>
          <w:color w:val="00000A"/>
          <w:sz w:val="20"/>
          <w:szCs w:val="20"/>
        </w:rPr>
        <w:t>* Must be a well-formed XML String. Depending on the column definition it may also need to be a valid XML String.</w:t>
      </w:r>
    </w:p>
    <w:p>
      <w:pPr>
        <w:pStyle w:val="Normal"/>
        <w:jc w:val="left"/>
        <w:rPr>
          <w:rFonts w:ascii="Liberation Sans" w:hAnsi="Liberation Sans"/>
          <w:b w:val="false"/>
          <w:b w:val="false"/>
          <w:bCs w:val="false"/>
          <w:color w:val="00000A"/>
          <w:sz w:val="24"/>
          <w:szCs w:val="24"/>
        </w:rPr>
      </w:pPr>
      <w:r>
        <w:rPr>
          <w:rFonts w:ascii="Liberation Sans" w:hAnsi="Liberation Sans"/>
          <w:b w:val="false"/>
          <w:bCs w:val="false"/>
          <w:color w:val="00000A"/>
          <w:sz w:val="20"/>
          <w:szCs w:val="20"/>
        </w:rPr>
        <w:t xml:space="preserve">** These data types represent well-formed binary data as specified by the “[MS-SSCLRT]: Microsoft SQL Server CLR Types Serialization Formats” document at </w:t>
      </w:r>
      <w:r>
        <w:rPr>
          <w:rStyle w:val="Source"/>
          <w:b w:val="false"/>
          <w:bCs w:val="false"/>
          <w:color w:val="00000A"/>
          <w:sz w:val="20"/>
          <w:szCs w:val="20"/>
          <w:lang w:val="zxx" w:eastAsia="zxx" w:bidi="zxx"/>
        </w:rPr>
        <w:t>https://msdn.microsoft.com/en-us/library/ee320529.aspx</w:t>
      </w:r>
      <w:r>
        <w:rPr>
          <w:rFonts w:ascii="Liberation Sans" w:hAnsi="Liberation Sans"/>
          <w:b w:val="false"/>
          <w:bCs w:val="false"/>
          <w:color w:val="00000A"/>
          <w:sz w:val="20"/>
          <w:szCs w:val="20"/>
        </w:rPr>
        <w:t>.</w:t>
      </w:r>
    </w:p>
    <w:p>
      <w:pPr>
        <w:pStyle w:val="Heading2"/>
        <w:rPr/>
      </w:pPr>
      <w:r>
        <w:rPr/>
        <w:t>Custom Java Types</w:t>
      </w:r>
    </w:p>
    <w:p>
      <w:pPr>
        <w:pStyle w:val="Normal"/>
        <w:rPr/>
      </w:pPr>
      <w:r>
        <w:rPr/>
        <w:t xml:space="preserve">To override the default java type see the reference section for the tables, views, and selects. The example </w:t>
      </w:r>
      <w:r>
        <w:rPr>
          <w:color w:val="3333FF"/>
          <w:u w:val="single"/>
        </w:rPr>
        <w:t>Custom DAO Property Java Types</w:t>
      </w:r>
      <w:r>
        <w:rPr/>
        <w:t xml:space="preserve"> shows a some cases where a custom type overrides the default type. To do it add a &lt;column&gt; tag in a </w:t>
      </w:r>
      <w:r>
        <w:rPr>
          <w:rStyle w:val="Source"/>
        </w:rPr>
        <w:t>&lt;table&gt;</w:t>
      </w:r>
      <w:r>
        <w:rPr/>
        <w:t xml:space="preserve">, </w:t>
      </w:r>
      <w:r>
        <w:rPr>
          <w:rStyle w:val="Source"/>
        </w:rPr>
        <w:t>&lt;view&gt;</w:t>
      </w:r>
      <w:r>
        <w:rPr/>
        <w:t xml:space="preserve">, or </w:t>
      </w:r>
      <w:r>
        <w:rPr>
          <w:rStyle w:val="Source"/>
        </w:rPr>
        <w:t>&lt;select&gt;</w:t>
      </w:r>
      <w:r>
        <w:rPr/>
        <w:t xml:space="preserve"> definition as in:</w:t>
      </w:r>
    </w:p>
    <w:p>
      <w:pPr>
        <w:pStyle w:val="Normal"/>
        <w:rPr/>
      </w:pPr>
      <w:r>
        <w:rPr/>
      </w:r>
    </w:p>
    <w:p>
      <w:pPr>
        <w:pStyle w:val="Normal"/>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table</w:t>
      </w:r>
      <w:r>
        <w:rPr>
          <w:rFonts w:ascii="Monospace" w:hAnsi="Monospace"/>
          <w:sz w:val="20"/>
          <w:lang w:val="zxx" w:eastAsia="zxx" w:bidi="zxx"/>
        </w:rPr>
        <w:t xml:space="preserve"> </w:t>
      </w:r>
      <w:r>
        <w:rPr>
          <w:rFonts w:ascii="Monospace" w:hAnsi="Monospace"/>
          <w:color w:val="7F007F"/>
          <w:sz w:val="20"/>
          <w:lang w:val="zxx" w:eastAsia="zxx" w:bidi="zxx"/>
        </w:rPr>
        <w:t>name</w:t>
      </w:r>
      <w:r>
        <w:rPr>
          <w:rFonts w:ascii="Monospace" w:hAnsi="Monospace"/>
          <w:color w:val="3C3C3C"/>
          <w:sz w:val="20"/>
          <w:lang w:val="zxx" w:eastAsia="zxx" w:bidi="zxx"/>
        </w:rPr>
        <w:t>=</w:t>
      </w:r>
      <w:r>
        <w:rPr>
          <w:rFonts w:ascii="Monospace" w:hAnsi="Monospace"/>
          <w:i/>
          <w:color w:val="2A00FF"/>
          <w:sz w:val="20"/>
          <w:lang w:val="zxx" w:eastAsia="zxx" w:bidi="zxx"/>
        </w:rPr>
        <w:t>"my_table"</w:t>
      </w:r>
      <w:r>
        <w:rPr>
          <w:rFonts w:ascii="Monospace" w:hAnsi="Monospace"/>
          <w:color w:val="008080"/>
          <w:sz w:val="20"/>
          <w:lang w:val="zxx" w:eastAsia="zxx" w:bidi="zxx"/>
        </w:rPr>
        <w:t>&gt;</w:t>
      </w:r>
    </w:p>
    <w:p>
      <w:pPr>
        <w:pStyle w:val="Normal"/>
        <w:ind w:hanging="0"/>
        <w:jc w:val="left"/>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column</w:t>
      </w:r>
      <w:r>
        <w:rPr>
          <w:rFonts w:ascii="Monospace" w:hAnsi="Monospace"/>
          <w:sz w:val="20"/>
          <w:lang w:val="zxx" w:eastAsia="zxx" w:bidi="zxx"/>
        </w:rPr>
        <w:t xml:space="preserve"> </w:t>
      </w:r>
      <w:r>
        <w:rPr>
          <w:rFonts w:ascii="Monospace" w:hAnsi="Monospace"/>
          <w:color w:val="7F007F"/>
          <w:sz w:val="20"/>
          <w:lang w:val="zxx" w:eastAsia="zxx" w:bidi="zxx"/>
        </w:rPr>
        <w:t>name</w:t>
      </w:r>
      <w:r>
        <w:rPr>
          <w:rFonts w:ascii="Monospace" w:hAnsi="Monospace"/>
          <w:color w:val="3C3C3C"/>
          <w:sz w:val="20"/>
          <w:lang w:val="zxx" w:eastAsia="zxx" w:bidi="zxx"/>
        </w:rPr>
        <w:t>=</w:t>
      </w:r>
      <w:r>
        <w:rPr>
          <w:rFonts w:ascii="Monospace" w:hAnsi="Monospace"/>
          <w:i/>
          <w:color w:val="2A00FF"/>
          <w:sz w:val="20"/>
          <w:lang w:val="zxx" w:eastAsia="zxx" w:bidi="zxx"/>
        </w:rPr>
        <w:t>"price"</w:t>
      </w:r>
      <w:r>
        <w:rPr>
          <w:rFonts w:ascii="Monospace" w:hAnsi="Monospace"/>
          <w:sz w:val="20"/>
          <w:lang w:val="zxx" w:eastAsia="zxx" w:bidi="zxx"/>
        </w:rPr>
        <w:t xml:space="preserve"> </w:t>
      </w:r>
      <w:r>
        <w:rPr>
          <w:rFonts w:ascii="Monospace" w:hAnsi="Monospace"/>
          <w:color w:val="7F007F"/>
          <w:sz w:val="20"/>
          <w:lang w:val="zxx" w:eastAsia="zxx" w:bidi="zxx"/>
        </w:rPr>
        <w:t>java-type</w:t>
      </w:r>
      <w:r>
        <w:rPr>
          <w:rFonts w:ascii="Monospace" w:hAnsi="Monospace"/>
          <w:color w:val="3C3C3C"/>
          <w:sz w:val="20"/>
          <w:lang w:val="zxx" w:eastAsia="zxx" w:bidi="zxx"/>
        </w:rPr>
        <w:t>=</w:t>
      </w:r>
      <w:r>
        <w:rPr>
          <w:rFonts w:ascii="Monospace" w:hAnsi="Monospace"/>
          <w:i/>
          <w:color w:val="2A00FF"/>
          <w:sz w:val="20"/>
          <w:lang w:val="zxx" w:eastAsia="zxx" w:bidi="zxx"/>
        </w:rPr>
        <w:t xml:space="preserve">"java.lang.Double" </w:t>
      </w:r>
      <w:r>
        <w:rPr>
          <w:rFonts w:ascii="Monospace" w:hAnsi="Monospace"/>
          <w:color w:val="7F007F"/>
          <w:sz w:val="20"/>
          <w:lang w:val="zxx" w:eastAsia="zxx" w:bidi="zxx"/>
        </w:rPr>
        <w:t>jdbc-type</w:t>
      </w:r>
      <w:r>
        <w:rPr>
          <w:rFonts w:ascii="Monospace" w:hAnsi="Monospace"/>
          <w:color w:val="3C3C3C"/>
          <w:sz w:val="20"/>
          <w:lang w:val="zxx" w:eastAsia="zxx" w:bidi="zxx"/>
        </w:rPr>
        <w:t>=</w:t>
      </w:r>
      <w:r>
        <w:rPr>
          <w:rFonts w:ascii="Monospace" w:hAnsi="Monospace"/>
          <w:i/>
          <w:color w:val="2A00FF"/>
          <w:sz w:val="20"/>
          <w:lang w:val="zxx" w:eastAsia="zxx" w:bidi="zxx"/>
        </w:rPr>
        <w:t>"NUMERIC"</w:t>
      </w:r>
      <w:r>
        <w:rPr>
          <w:rFonts w:ascii="Monospace" w:hAnsi="Monospace"/>
          <w:sz w:val="20"/>
          <w:lang w:val="zxx" w:eastAsia="zxx" w:bidi="zxx"/>
        </w:rPr>
        <w:t xml:space="preserve"> </w:t>
      </w:r>
      <w:r>
        <w:rPr>
          <w:rFonts w:ascii="Monospace" w:hAnsi="Monospace"/>
          <w:color w:val="008080"/>
          <w:sz w:val="20"/>
          <w:lang w:val="zxx" w:eastAsia="zxx" w:bidi="zxx"/>
        </w:rPr>
        <w:t>/&gt;</w:t>
      </w:r>
    </w:p>
    <w:p>
      <w:pPr>
        <w:pStyle w:val="Normal"/>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table</w:t>
      </w:r>
      <w:r>
        <w:rPr>
          <w:rFonts w:ascii="Monospace" w:hAnsi="Monospace"/>
          <w:color w:val="008080"/>
          <w:sz w:val="20"/>
          <w:lang w:val="zxx" w:eastAsia="zxx" w:bidi="zxx"/>
        </w:rPr>
        <w:t>&gt;</w:t>
      </w:r>
    </w:p>
    <w:p>
      <w:pPr>
        <w:pStyle w:val="Normal"/>
        <w:rPr/>
      </w:pPr>
      <w:r>
        <w:rPr/>
      </w:r>
    </w:p>
    <w:p>
      <w:pPr>
        <w:pStyle w:val="Normal"/>
        <w:rPr/>
      </w:pPr>
      <w:r>
        <w:rPr/>
        <w:t xml:space="preserve">This configuration will force the property type to </w:t>
      </w:r>
      <w:r>
        <w:rPr>
          <w:rStyle w:val="Source"/>
          <w:lang w:val="zxx" w:eastAsia="zxx" w:bidi="zxx"/>
        </w:rPr>
        <w:t>java.lang.Double</w:t>
      </w:r>
      <w:r>
        <w:rPr/>
        <w:t xml:space="preserve"> instead of </w:t>
      </w:r>
      <w:r>
        <w:rPr>
          <w:rStyle w:val="Source"/>
          <w:lang w:val="zxx" w:eastAsia="zxx" w:bidi="zxx"/>
        </w:rPr>
        <w:t>java.math.BigDecimal</w:t>
      </w:r>
      <w:r>
        <w:rPr/>
        <w:t xml:space="preserve"> (the default type).</w:t>
      </w:r>
    </w:p>
    <w:p>
      <w:pPr>
        <w:pStyle w:val="Heading2"/>
        <w:spacing w:before="240" w:after="120"/>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Liberation Mono">
    <w:altName w:val="Courier New"/>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3</w:t>
    </w:r>
    <w:r>
      <w:fldChar w:fldCharType="end"/>
    </w:r>
    <w:r>
      <w:rPr/>
      <w:tab/>
    </w:r>
    <w:r>
      <w:rPr/>
      <w:fldChar w:fldCharType="begin"/>
    </w:r>
    <w:r>
      <w:instrText> FILENAME </w:instrText>
    </w:r>
    <w:r>
      <w:fldChar w:fldCharType="separate"/>
    </w:r>
    <w:r>
      <w:t>10.04-microsoft-sql-server-database.docx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rPr>
  </w:style>
  <w:style w:type="character" w:styleId="ListLabel5">
    <w:name w:val="ListLabel 5"/>
    <w:qFormat/>
    <w:rPr>
      <w:rFonts w:cs="Symbol"/>
    </w:rPr>
  </w:style>
  <w:style w:type="character" w:styleId="ListLabel6">
    <w:name w:val="ListLabel 6"/>
    <w:qFormat/>
    <w:rPr>
      <w:rFonts w:cs="OpenSymbol"/>
    </w:rPr>
  </w:style>
  <w:style w:type="character" w:styleId="Javatype">
    <w:name w:val="java-type"/>
    <w:qFormat/>
    <w:rPr>
      <w:rFonts w:ascii="Nimbus Mono L" w:hAnsi="Nimbus Mono L"/>
      <w:color w:val="000000"/>
      <w:sz w:val="18"/>
      <w:szCs w:val="20"/>
      <w:highlight w:val="yellow"/>
      <w:bdr w:val="single" w:sz="2" w:space="0" w:color="000001"/>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TotalTime>
  <Application>LibreOffice/5.0.4.2$Linux_X86_64 LibreOffice_project/00m0$Build-2</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2017-02-08T21:54:32Z</dcterms:modified>
  <cp:revision>54</cp:revision>
</cp:coreProperties>
</file>