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Dynamic SQL</w:t>
      </w:r>
    </w:p>
    <w:p>
      <w:pPr>
        <w:pStyle w:val="Normal"/>
        <w:rPr/>
      </w:pPr>
      <w:r>
        <w:rPr/>
        <w:t xml:space="preserve">When using </w:t>
      </w:r>
      <w:r>
        <w:rPr>
          <w:lang w:val="zxx" w:eastAsia="zxx" w:bidi="zxx"/>
        </w:rPr>
        <w:t>MyBatis</w:t>
      </w:r>
      <w:r>
        <w:rPr/>
        <w:t xml:space="preserve">, </w:t>
      </w:r>
      <w:r>
        <w:rPr>
          <w:lang w:val="zxx" w:eastAsia="zxx" w:bidi="zxx"/>
        </w:rPr>
        <w:t>HotRod</w:t>
      </w:r>
      <w:r>
        <w:rPr/>
        <w:t xml:space="preserve"> leverages the </w:t>
      </w:r>
      <w:r>
        <w:rPr>
          <w:lang w:val="zxx" w:eastAsia="zxx" w:bidi="zxx"/>
        </w:rPr>
        <w:t>MyBatis</w:t>
      </w:r>
      <w:r>
        <w:rPr/>
        <w:t xml:space="preserve"> dynamic SQL capabilities to execute SQL statements that include or exclude fragments of SQL at runtime based on the parameter values provided by the application on each execution.</w:t>
      </w:r>
    </w:p>
    <w:p>
      <w:pPr>
        <w:pStyle w:val="Normal"/>
        <w:rPr/>
      </w:pPr>
      <w:r>
        <w:rPr/>
      </w:r>
    </w:p>
    <w:p>
      <w:pPr>
        <w:pStyle w:val="Normal"/>
        <w:rPr/>
      </w:pPr>
      <w:r>
        <w:rPr/>
        <w:t>While</w:t>
      </w:r>
      <w:r>
        <w:rPr>
          <w:rFonts w:eastAsia="Nimbus Sans L" w:cs="Nimbus Sans L"/>
        </w:rPr>
        <w:t>—</w:t>
      </w:r>
      <w:r>
        <w:rPr/>
        <w:t xml:space="preserve">accurately described on the </w:t>
      </w:r>
      <w:r>
        <w:rPr>
          <w:lang w:val="zxx" w:eastAsia="zxx" w:bidi="zxx"/>
        </w:rPr>
        <w:t>MyBatis</w:t>
      </w:r>
      <w:r>
        <w:rPr/>
        <w:t xml:space="preserve"> manual</w:t>
      </w:r>
      <w:r>
        <w:rPr>
          <w:rFonts w:eastAsia="Nimbus Sans L" w:cs="Nimbus Sans L"/>
        </w:rPr>
        <w:t>—“</w:t>
      </w:r>
      <w:r>
        <w:rPr>
          <w:i/>
          <w:iCs/>
        </w:rPr>
        <w:t>working with Dynamic SQL will never be a party</w:t>
      </w:r>
      <w:r>
        <w:rPr/>
        <w:t>”, the dynamic SQL strategy reduces considerably the amount of work the developer needs to do when writing heavily parameterized SQL.</w:t>
      </w:r>
    </w:p>
    <w:p>
      <w:pPr>
        <w:pStyle w:val="Normal"/>
        <w:rPr/>
      </w:pPr>
      <w:r>
        <w:rPr/>
      </w:r>
    </w:p>
    <w:p>
      <w:pPr>
        <w:pStyle w:val="Normal"/>
        <w:rPr/>
      </w:pPr>
      <w:r>
        <w:rPr/>
        <w:t xml:space="preserve">The example and description shown in this section uses a SQL </w:t>
      </w:r>
      <w:r>
        <w:rPr>
          <w:rStyle w:val="Source"/>
        </w:rPr>
        <w:t>&lt;</w:t>
      </w:r>
      <w:r>
        <w:rPr>
          <w:rStyle w:val="Source"/>
        </w:rPr>
        <w:t>query</w:t>
      </w:r>
      <w:r>
        <w:rPr>
          <w:rStyle w:val="Source"/>
        </w:rPr>
        <w:t>&gt;</w:t>
      </w:r>
      <w:r>
        <w:rPr/>
        <w:t xml:space="preserve"> tag. However, all this functionality is valid as well for the </w:t>
      </w:r>
      <w:r>
        <w:rPr>
          <w:rStyle w:val="Source"/>
        </w:rPr>
        <w:t>&lt;select&gt;</w:t>
      </w:r>
      <w:r>
        <w:rPr/>
        <w:t xml:space="preserve"> tags</w:t>
      </w:r>
    </w:p>
    <w:p>
      <w:pPr>
        <w:pStyle w:val="Normal"/>
        <w:rPr/>
      </w:pPr>
      <w:r>
        <w:rPr/>
      </w:r>
    </w:p>
    <w:p>
      <w:pPr>
        <w:pStyle w:val="Normal"/>
        <w:rPr/>
      </w:pPr>
      <w:r>
        <w:rPr/>
        <w:t xml:space="preserve">For details on the </w:t>
      </w:r>
      <w:r>
        <w:rPr>
          <w:lang w:val="zxx" w:eastAsia="zxx" w:bidi="zxx"/>
        </w:rPr>
        <w:t>MyBatis</w:t>
      </w:r>
      <w:r>
        <w:rPr/>
        <w:t xml:space="preserve"> dynamic syntax for SQL statements please see the </w:t>
      </w:r>
      <w:r>
        <w:rPr>
          <w:lang w:val="zxx" w:eastAsia="zxx" w:bidi="zxx"/>
        </w:rPr>
        <w:t>MyBatis</w:t>
      </w:r>
      <w:r>
        <w:rPr/>
        <w:t xml:space="preserve"> documentation. The one-sentence description is that </w:t>
      </w:r>
      <w:r>
        <w:rPr>
          <w:lang w:val="zxx" w:eastAsia="zxx" w:bidi="zxx"/>
        </w:rPr>
        <w:t>MyBatis</w:t>
      </w:r>
      <w:r>
        <w:rPr/>
        <w:t xml:space="preserve"> enhances the SQL definitions by allowing </w:t>
      </w:r>
      <w:r>
        <w:rPr>
          <w:rStyle w:val="Source"/>
        </w:rPr>
        <w:t>&lt;if&gt;</w:t>
      </w:r>
      <w:r>
        <w:rPr/>
        <w:t xml:space="preserve">, </w:t>
      </w:r>
      <w:r>
        <w:rPr>
          <w:rStyle w:val="Source"/>
        </w:rPr>
        <w:t>&lt;choose&gt;</w:t>
      </w:r>
      <w:r>
        <w:rPr/>
        <w:t xml:space="preserve">, </w:t>
      </w:r>
      <w:r>
        <w:rPr>
          <w:rStyle w:val="Source"/>
        </w:rPr>
        <w:t>&lt;when&gt;</w:t>
      </w:r>
      <w:r>
        <w:rPr/>
        <w:t xml:space="preserve">, </w:t>
      </w:r>
      <w:r>
        <w:rPr>
          <w:rStyle w:val="Source"/>
        </w:rPr>
        <w:t>&lt;otherwise&gt;</w:t>
      </w:r>
      <w:r>
        <w:rPr/>
        <w:t xml:space="preserve">, </w:t>
      </w:r>
      <w:r>
        <w:rPr>
          <w:rStyle w:val="Source"/>
        </w:rPr>
        <w:t>&lt;trim&gt;</w:t>
      </w:r>
      <w:r>
        <w:rPr/>
        <w:t xml:space="preserve">, </w:t>
      </w:r>
      <w:r>
        <w:rPr>
          <w:rStyle w:val="Source"/>
        </w:rPr>
        <w:t>&lt;where&gt;</w:t>
      </w:r>
      <w:r>
        <w:rPr/>
        <w:t xml:space="preserve">, </w:t>
      </w:r>
      <w:r>
        <w:rPr>
          <w:rStyle w:val="Source"/>
        </w:rPr>
        <w:t>&lt;set&gt;</w:t>
      </w:r>
      <w:r>
        <w:rPr/>
        <w:t xml:space="preserve">, and </w:t>
      </w:r>
      <w:r>
        <w:rPr>
          <w:rStyle w:val="Source"/>
        </w:rPr>
        <w:t>&lt;foreach&gt;</w:t>
      </w:r>
      <w:r>
        <w:rPr/>
        <w:t xml:space="preserve"> tags to be added to it to transform and reshape the SQL sentence at runtime.</w:t>
      </w:r>
    </w:p>
    <w:p>
      <w:pPr>
        <w:pStyle w:val="Normal"/>
        <w:rPr/>
      </w:pPr>
      <w:r>
        <w:rPr/>
      </w:r>
    </w:p>
    <w:p>
      <w:pPr>
        <w:pStyle w:val="Normal"/>
        <w:rPr/>
      </w:pPr>
      <w:r>
        <w:rPr/>
        <w:t xml:space="preserve">The example below </w:t>
      </w:r>
      <w:r>
        <w:rPr>
          <w:rFonts w:eastAsia="Nimbus Sans L" w:cs="Nimbus Sans L"/>
        </w:rPr>
        <w:t>shows a SQL update whose structure changes dynamically:</w:t>
      </w:r>
    </w:p>
    <w:p>
      <w:pPr>
        <w:pStyle w:val="Normal"/>
        <w:rPr/>
      </w:pPr>
      <w:r>
        <w:rPr/>
      </w:r>
    </w:p>
    <w:p>
      <w:pPr>
        <w:pStyle w:val="Normal"/>
        <w:rPr/>
      </w:pPr>
      <w:r>
        <w:rPr>
          <w:rStyle w:val="Source"/>
          <w:sz w:val="16"/>
          <w:szCs w:val="16"/>
        </w:rPr>
        <w:t xml:space="preserve">    </w:t>
      </w:r>
      <w:r>
        <w:rPr>
          <w:rStyle w:val="Source"/>
          <w:sz w:val="16"/>
          <w:szCs w:val="16"/>
        </w:rPr>
        <w:t>&lt;</w:t>
      </w:r>
      <w:r>
        <w:rPr>
          <w:rStyle w:val="Source"/>
          <w:sz w:val="16"/>
          <w:szCs w:val="16"/>
        </w:rPr>
        <w:t>query</w:t>
      </w:r>
      <w:r>
        <w:rPr>
          <w:rStyle w:val="Source"/>
          <w:sz w:val="16"/>
          <w:szCs w:val="16"/>
        </w:rPr>
        <w:t xml:space="preserve"> java-method-name="addFreebiesToOrders"&gt;</w:t>
      </w:r>
    </w:p>
    <w:p>
      <w:pPr>
        <w:pStyle w:val="Normal"/>
        <w:rPr/>
      </w:pPr>
      <w:r>
        <w:rPr>
          <w:rStyle w:val="Source"/>
          <w:sz w:val="16"/>
          <w:szCs w:val="16"/>
        </w:rPr>
        <w:t xml:space="preserve">    </w:t>
      </w:r>
      <w:r>
        <w:rPr>
          <w:rStyle w:val="Source"/>
          <w:sz w:val="16"/>
          <w:szCs w:val="16"/>
        </w:rPr>
        <w:t>&lt;![CDATA[</w:t>
      </w:r>
    </w:p>
    <w:p>
      <w:pPr>
        <w:pStyle w:val="Normal"/>
        <w:rPr/>
      </w:pPr>
      <w:r>
        <w:rPr>
          <w:rStyle w:val="Source"/>
          <w:sz w:val="16"/>
          <w:szCs w:val="16"/>
        </w:rPr>
        <w:t xml:space="preserve">      </w:t>
      </w:r>
      <w:r>
        <w:rPr>
          <w:rStyle w:val="Source"/>
          <w:sz w:val="16"/>
          <w:szCs w:val="16"/>
        </w:rPr>
        <w:t>update purchase_order</w:t>
      </w:r>
    </w:p>
    <w:p>
      <w:pPr>
        <w:pStyle w:val="Normal"/>
        <w:rPr/>
      </w:pPr>
      <w:r>
        <w:rPr>
          <w:rStyle w:val="Source"/>
          <w:sz w:val="16"/>
          <w:szCs w:val="16"/>
        </w:rPr>
        <w:t xml:space="preserve">        </w:t>
      </w:r>
      <w:r>
        <w:rPr>
          <w:rStyle w:val="Source"/>
          <w:sz w:val="16"/>
          <w:szCs w:val="16"/>
        </w:rPr>
        <w:t>&lt;set&gt;</w:t>
      </w:r>
    </w:p>
    <w:p>
      <w:pPr>
        <w:pStyle w:val="Normal"/>
        <w:rPr/>
      </w:pPr>
      <w:r>
        <w:rPr>
          <w:rStyle w:val="Source"/>
          <w:sz w:val="16"/>
          <w:szCs w:val="16"/>
        </w:rPr>
        <w:t xml:space="preserve">          </w:t>
      </w:r>
      <w:r>
        <w:rPr>
          <w:rStyle w:val="Source"/>
          <w:sz w:val="16"/>
          <w:szCs w:val="16"/>
        </w:rPr>
        <w:t>&lt;if test="#{discount,javaType=java.lang.Double,jdbcType=NUMERIC} != null"&gt;</w:t>
      </w:r>
    </w:p>
    <w:p>
      <w:pPr>
        <w:pStyle w:val="Normal"/>
        <w:rPr/>
      </w:pPr>
      <w:r>
        <w:rPr>
          <w:rStyle w:val="Source"/>
          <w:sz w:val="16"/>
          <w:szCs w:val="16"/>
        </w:rPr>
        <w:t xml:space="preserve">            </w:t>
      </w:r>
      <w:r>
        <w:rPr>
          <w:rStyle w:val="Source"/>
          <w:sz w:val="16"/>
          <w:szCs w:val="16"/>
        </w:rPr>
        <w:t>discount = #{discount}</w:t>
      </w:r>
    </w:p>
    <w:p>
      <w:pPr>
        <w:pStyle w:val="Normal"/>
        <w:rPr/>
      </w:pPr>
      <w:r>
        <w:rPr>
          <w:rStyle w:val="Source"/>
          <w:sz w:val="16"/>
          <w:szCs w:val="16"/>
        </w:rPr>
        <w:t xml:space="preserve">          </w:t>
      </w:r>
      <w:r>
        <w:rPr>
          <w:rStyle w:val="Source"/>
          <w:sz w:val="16"/>
          <w:szCs w:val="16"/>
        </w:rPr>
        <w:t>,&lt;/if&gt;</w:t>
      </w:r>
    </w:p>
    <w:p>
      <w:pPr>
        <w:pStyle w:val="Normal"/>
        <w:rPr/>
      </w:pPr>
      <w:r>
        <w:rPr>
          <w:rStyle w:val="Source"/>
          <w:sz w:val="16"/>
          <w:szCs w:val="16"/>
        </w:rPr>
        <w:t xml:space="preserve">          </w:t>
      </w:r>
      <w:r>
        <w:rPr>
          <w:rStyle w:val="Source"/>
          <w:sz w:val="16"/>
          <w:szCs w:val="16"/>
        </w:rPr>
        <w:t>&lt;if test="#{extraQuantity,javaType=java.lang.Long,jdbcType=NUMERIC} != null"&gt;</w:t>
      </w:r>
    </w:p>
    <w:p>
      <w:pPr>
        <w:pStyle w:val="Normal"/>
        <w:rPr/>
      </w:pPr>
      <w:r>
        <w:rPr>
          <w:rStyle w:val="Source"/>
          <w:sz w:val="16"/>
          <w:szCs w:val="16"/>
        </w:rPr>
        <w:t xml:space="preserve">            </w:t>
      </w:r>
      <w:r>
        <w:rPr>
          <w:rStyle w:val="Source"/>
          <w:sz w:val="16"/>
          <w:szCs w:val="16"/>
        </w:rPr>
        <w:t>quantity = quantity + #{extraQuantity}</w:t>
      </w:r>
    </w:p>
    <w:p>
      <w:pPr>
        <w:pStyle w:val="Normal"/>
        <w:rPr/>
      </w:pPr>
      <w:r>
        <w:rPr>
          <w:rStyle w:val="Source"/>
          <w:sz w:val="16"/>
          <w:szCs w:val="16"/>
        </w:rPr>
        <w:t xml:space="preserve">          </w:t>
      </w:r>
      <w:r>
        <w:rPr>
          <w:rStyle w:val="Source"/>
          <w:sz w:val="16"/>
          <w:szCs w:val="16"/>
        </w:rPr>
        <w:t>,&lt;/if&gt;</w:t>
      </w:r>
    </w:p>
    <w:p>
      <w:pPr>
        <w:pStyle w:val="Normal"/>
        <w:rPr/>
      </w:pPr>
      <w:r>
        <w:rPr>
          <w:rStyle w:val="Source"/>
          <w:sz w:val="16"/>
          <w:szCs w:val="16"/>
        </w:rPr>
        <w:t xml:space="preserve">          </w:t>
      </w:r>
      <w:r>
        <w:rPr>
          <w:rStyle w:val="Source"/>
          <w:sz w:val="16"/>
          <w:szCs w:val="16"/>
        </w:rPr>
        <w:t>&lt;if test="#{shippingType,javaType=java.lang.Integer,jdbcType=NUMERIC} != null"&gt;</w:t>
      </w:r>
    </w:p>
    <w:p>
      <w:pPr>
        <w:pStyle w:val="Normal"/>
        <w:rPr/>
      </w:pPr>
      <w:r>
        <w:rPr>
          <w:rStyle w:val="Source"/>
          <w:sz w:val="16"/>
          <w:szCs w:val="16"/>
        </w:rPr>
        <w:t xml:space="preserve">            </w:t>
      </w:r>
      <w:r>
        <w:rPr>
          <w:rStyle w:val="Source"/>
          <w:sz w:val="16"/>
          <w:szCs w:val="16"/>
        </w:rPr>
        <w:t>shipping_type = #{shippingType}</w:t>
      </w:r>
    </w:p>
    <w:p>
      <w:pPr>
        <w:pStyle w:val="Normal"/>
        <w:rPr/>
      </w:pPr>
      <w:r>
        <w:rPr>
          <w:rStyle w:val="Source"/>
          <w:sz w:val="16"/>
          <w:szCs w:val="16"/>
        </w:rPr>
        <w:t xml:space="preserve">          </w:t>
      </w:r>
      <w:r>
        <w:rPr>
          <w:rStyle w:val="Source"/>
          <w:sz w:val="16"/>
          <w:szCs w:val="16"/>
        </w:rPr>
        <w:t>,&lt;/if&gt;</w:t>
      </w:r>
    </w:p>
    <w:p>
      <w:pPr>
        <w:pStyle w:val="Normal"/>
        <w:rPr/>
      </w:pPr>
      <w:r>
        <w:rPr>
          <w:rStyle w:val="Source"/>
          <w:sz w:val="16"/>
          <w:szCs w:val="16"/>
        </w:rPr>
        <w:t xml:space="preserve">          </w:t>
      </w:r>
      <w:r>
        <w:rPr>
          <w:rStyle w:val="Source"/>
          <w:sz w:val="16"/>
          <w:szCs w:val="16"/>
        </w:rPr>
        <w:t>&lt;if test="#{freeWarranty,javaType=java.lang.Integer,jdbcType=NUMERIC} != null"&gt;</w:t>
      </w:r>
    </w:p>
    <w:p>
      <w:pPr>
        <w:pStyle w:val="Normal"/>
        <w:rPr/>
      </w:pPr>
      <w:r>
        <w:rPr>
          <w:rStyle w:val="Source"/>
          <w:sz w:val="16"/>
          <w:szCs w:val="16"/>
        </w:rPr>
        <w:t xml:space="preserve">            </w:t>
      </w:r>
      <w:r>
        <w:rPr>
          <w:rStyle w:val="Source"/>
          <w:sz w:val="16"/>
          <w:szCs w:val="16"/>
        </w:rPr>
        <w:t>free_warranty = #{freeWarranty}</w:t>
      </w:r>
    </w:p>
    <w:p>
      <w:pPr>
        <w:pStyle w:val="Normal"/>
        <w:rPr/>
      </w:pPr>
      <w:r>
        <w:rPr>
          <w:rStyle w:val="Source"/>
          <w:sz w:val="16"/>
          <w:szCs w:val="16"/>
        </w:rPr>
        <w:t xml:space="preserve">          </w:t>
      </w:r>
      <w:r>
        <w:rPr>
          <w:rStyle w:val="Source"/>
          <w:sz w:val="16"/>
          <w:szCs w:val="16"/>
        </w:rPr>
        <w:t>,&lt;/if&gt;</w:t>
      </w:r>
    </w:p>
    <w:p>
      <w:pPr>
        <w:pStyle w:val="Normal"/>
        <w:rPr/>
      </w:pPr>
      <w:r>
        <w:rPr>
          <w:rStyle w:val="Source"/>
          <w:sz w:val="16"/>
          <w:szCs w:val="16"/>
        </w:rPr>
        <w:t xml:space="preserve">        </w:t>
      </w:r>
      <w:r>
        <w:rPr>
          <w:rStyle w:val="Source"/>
          <w:sz w:val="16"/>
          <w:szCs w:val="16"/>
        </w:rPr>
        <w:t>&lt;/set&gt;</w:t>
      </w:r>
    </w:p>
    <w:p>
      <w:pPr>
        <w:pStyle w:val="Normal"/>
        <w:rPr/>
      </w:pPr>
      <w:r>
        <w:rPr>
          <w:rStyle w:val="Source"/>
          <w:sz w:val="16"/>
          <w:szCs w:val="16"/>
        </w:rPr>
        <w:t xml:space="preserve">        </w:t>
      </w:r>
      <w:r>
        <w:rPr>
          <w:rStyle w:val="Source"/>
          <w:sz w:val="16"/>
          <w:szCs w:val="16"/>
        </w:rPr>
        <w:t>&lt;where&gt;</w:t>
      </w:r>
    </w:p>
    <w:p>
      <w:pPr>
        <w:pStyle w:val="Normal"/>
        <w:rPr/>
      </w:pPr>
      <w:r>
        <w:rPr>
          <w:rStyle w:val="Source"/>
          <w:sz w:val="16"/>
          <w:szCs w:val="16"/>
        </w:rPr>
        <w:t xml:space="preserve">          </w:t>
      </w:r>
      <w:r>
        <w:rPr>
          <w:rStyle w:val="Source"/>
          <w:sz w:val="16"/>
          <w:szCs w:val="16"/>
        </w:rPr>
        <w:t>&lt;if test="#{widgetType,javaType=java.lang.Integer,jdbcType=NUMERIC} != null"&gt;</w:t>
      </w:r>
    </w:p>
    <w:p>
      <w:pPr>
        <w:pStyle w:val="Normal"/>
        <w:rPr/>
      </w:pPr>
      <w:r>
        <w:rPr>
          <w:rStyle w:val="Source"/>
          <w:sz w:val="16"/>
          <w:szCs w:val="16"/>
        </w:rPr>
        <w:t xml:space="preserve">            </w:t>
      </w:r>
      <w:r>
        <w:rPr>
          <w:rStyle w:val="Source"/>
          <w:sz w:val="16"/>
          <w:szCs w:val="16"/>
        </w:rPr>
        <w:t>widget_type = #{widgetType}</w:t>
      </w:r>
    </w:p>
    <w:p>
      <w:pPr>
        <w:pStyle w:val="Normal"/>
        <w:rPr/>
      </w:pPr>
      <w:r>
        <w:rPr>
          <w:rStyle w:val="Source"/>
          <w:sz w:val="16"/>
          <w:szCs w:val="16"/>
        </w:rPr>
        <w:t xml:space="preserve">          </w:t>
      </w:r>
      <w:r>
        <w:rPr>
          <w:rStyle w:val="Source"/>
          <w:sz w:val="16"/>
          <w:szCs w:val="16"/>
        </w:rPr>
        <w:t>&lt;/if&gt;</w:t>
      </w:r>
    </w:p>
    <w:p>
      <w:pPr>
        <w:pStyle w:val="Normal"/>
        <w:rPr/>
      </w:pPr>
      <w:r>
        <w:rPr>
          <w:rStyle w:val="Source"/>
          <w:sz w:val="16"/>
          <w:szCs w:val="16"/>
        </w:rPr>
        <w:t xml:space="preserve">          </w:t>
      </w:r>
      <w:r>
        <w:rPr>
          <w:rStyle w:val="Source"/>
          <w:sz w:val="16"/>
          <w:szCs w:val="16"/>
        </w:rPr>
        <w:t>&lt;if test="#{zipCode,javaType=java.lang.String,jdbcType=VARCHAR} != null"&gt;</w:t>
      </w:r>
    </w:p>
    <w:p>
      <w:pPr>
        <w:pStyle w:val="Normal"/>
        <w:rPr/>
      </w:pPr>
      <w:r>
        <w:rPr>
          <w:rStyle w:val="Source"/>
          <w:sz w:val="16"/>
          <w:szCs w:val="16"/>
        </w:rPr>
        <w:t xml:space="preserve">            </w:t>
      </w:r>
      <w:r>
        <w:rPr>
          <w:rStyle w:val="Source"/>
          <w:sz w:val="16"/>
          <w:szCs w:val="16"/>
        </w:rPr>
        <w:t>AND zip_code = #{zipCode}</w:t>
      </w:r>
    </w:p>
    <w:p>
      <w:pPr>
        <w:pStyle w:val="Normal"/>
        <w:rPr/>
      </w:pPr>
      <w:r>
        <w:rPr>
          <w:rStyle w:val="Source"/>
          <w:sz w:val="16"/>
          <w:szCs w:val="16"/>
        </w:rPr>
        <w:t xml:space="preserve">          </w:t>
      </w:r>
      <w:r>
        <w:rPr>
          <w:rStyle w:val="Source"/>
          <w:sz w:val="16"/>
          <w:szCs w:val="16"/>
        </w:rPr>
        <w:t>&lt;/if&gt;</w:t>
      </w:r>
    </w:p>
    <w:p>
      <w:pPr>
        <w:pStyle w:val="Normal"/>
        <w:rPr/>
      </w:pPr>
      <w:r>
        <w:rPr>
          <w:rStyle w:val="Source"/>
          <w:sz w:val="16"/>
          <w:szCs w:val="16"/>
        </w:rPr>
        <w:t xml:space="preserve">          </w:t>
      </w:r>
      <w:r>
        <w:rPr>
          <w:rStyle w:val="Source"/>
          <w:sz w:val="16"/>
          <w:szCs w:val="16"/>
        </w:rPr>
        <w:t>&lt;if test="#{orderDate,javaType=java.sql.Date,jdbcType=DATE} != null"&gt;</w:t>
      </w:r>
    </w:p>
    <w:p>
      <w:pPr>
        <w:pStyle w:val="Normal"/>
        <w:rPr/>
      </w:pPr>
      <w:r>
        <w:rPr>
          <w:rStyle w:val="Source"/>
          <w:sz w:val="16"/>
          <w:szCs w:val="16"/>
        </w:rPr>
        <w:t xml:space="preserve">            </w:t>
      </w:r>
      <w:r>
        <w:rPr>
          <w:rStyle w:val="Source"/>
          <w:sz w:val="16"/>
          <w:szCs w:val="16"/>
        </w:rPr>
        <w:t>AND order_date &amp;lt; #{orderDate}</w:t>
      </w:r>
    </w:p>
    <w:p>
      <w:pPr>
        <w:pStyle w:val="Normal"/>
        <w:rPr/>
      </w:pPr>
      <w:r>
        <w:rPr>
          <w:rStyle w:val="Source"/>
          <w:sz w:val="16"/>
          <w:szCs w:val="16"/>
        </w:rPr>
        <w:t xml:space="preserve">          </w:t>
      </w:r>
      <w:r>
        <w:rPr>
          <w:rStyle w:val="Source"/>
          <w:sz w:val="16"/>
          <w:szCs w:val="16"/>
        </w:rPr>
        <w:t>&lt;/if&gt;</w:t>
      </w:r>
    </w:p>
    <w:p>
      <w:pPr>
        <w:pStyle w:val="Normal"/>
        <w:rPr/>
      </w:pPr>
      <w:r>
        <w:rPr>
          <w:rStyle w:val="Source"/>
          <w:sz w:val="16"/>
          <w:szCs w:val="16"/>
        </w:rPr>
        <w:t xml:space="preserve">        </w:t>
      </w:r>
      <w:r>
        <w:rPr>
          <w:rStyle w:val="Source"/>
          <w:sz w:val="16"/>
          <w:szCs w:val="16"/>
        </w:rPr>
        <w:t>&lt;/where&gt;</w:t>
      </w:r>
    </w:p>
    <w:p>
      <w:pPr>
        <w:pStyle w:val="Normal"/>
        <w:rPr/>
      </w:pPr>
      <w:r>
        <w:rPr>
          <w:rStyle w:val="Source"/>
          <w:sz w:val="16"/>
          <w:szCs w:val="16"/>
        </w:rPr>
        <w:t xml:space="preserve">    </w:t>
      </w:r>
      <w:r>
        <w:rPr>
          <w:rStyle w:val="Source"/>
          <w:sz w:val="16"/>
          <w:szCs w:val="16"/>
        </w:rPr>
        <w:t>]]&gt;</w:t>
      </w:r>
    </w:p>
    <w:p>
      <w:pPr>
        <w:pStyle w:val="Normal"/>
        <w:rPr/>
      </w:pPr>
      <w:r>
        <w:rPr>
          <w:rStyle w:val="Source"/>
          <w:sz w:val="16"/>
          <w:szCs w:val="16"/>
        </w:rPr>
        <w:t xml:space="preserve">    </w:t>
      </w:r>
      <w:r>
        <w:rPr>
          <w:rStyle w:val="Source"/>
          <w:sz w:val="16"/>
          <w:szCs w:val="16"/>
        </w:rPr>
        <w:t>&lt;/</w:t>
      </w:r>
      <w:r>
        <w:rPr>
          <w:rStyle w:val="Source"/>
          <w:sz w:val="16"/>
          <w:szCs w:val="16"/>
        </w:rPr>
        <w:t>query</w:t>
      </w:r>
      <w:r>
        <w:rPr>
          <w:rStyle w:val="Source"/>
          <w:sz w:val="16"/>
          <w:szCs w:val="16"/>
        </w:rPr>
        <w:t>&gt;</w:t>
      </w:r>
    </w:p>
    <w:p>
      <w:pPr>
        <w:pStyle w:val="Normal"/>
        <w:rPr>
          <w:rStyle w:val="Source"/>
        </w:rPr>
      </w:pPr>
      <w:r>
        <w:rPr/>
      </w:r>
    </w:p>
    <w:p>
      <w:pPr>
        <w:pStyle w:val="Normal"/>
        <w:rPr/>
      </w:pPr>
      <w:r>
        <w:rPr>
          <w:lang w:val="zxx" w:eastAsia="zxx" w:bidi="zxx"/>
        </w:rPr>
        <w:t>This tag produces the static DAO java method:</w:t>
      </w:r>
    </w:p>
    <w:p>
      <w:pPr>
        <w:pStyle w:val="Normal"/>
        <w:rPr>
          <w:lang w:val="zxx" w:eastAsia="zxx" w:bidi="zxx"/>
        </w:rPr>
      </w:pPr>
      <w:r>
        <w:rPr>
          <w:lang w:val="zxx" w:eastAsia="zxx" w:bidi="zxx"/>
        </w:rPr>
      </w:r>
    </w:p>
    <w:p>
      <w:pPr>
        <w:pStyle w:val="Normal"/>
        <w:rPr/>
      </w:pPr>
      <w:r>
        <w:rPr>
          <w:rStyle w:val="Source"/>
          <w:lang w:eastAsia="zxx" w:bidi="zxx"/>
        </w:rPr>
        <w:t xml:space="preserve">  </w:t>
      </w:r>
      <w:r>
        <w:rPr>
          <w:rStyle w:val="Source"/>
          <w:lang w:eastAsia="zxx" w:bidi="zxx"/>
        </w:rPr>
        <w:t>public static int addFreebiesToOrders(</w:t>
      </w:r>
    </w:p>
    <w:p>
      <w:pPr>
        <w:pStyle w:val="Normal"/>
        <w:rPr/>
      </w:pPr>
      <w:r>
        <w:rPr>
          <w:rStyle w:val="Source"/>
          <w:lang w:eastAsia="zxx" w:bidi="zxx"/>
        </w:rPr>
        <w:t xml:space="preserve">    </w:t>
      </w:r>
      <w:r>
        <w:rPr>
          <w:rStyle w:val="Source"/>
          <w:lang w:eastAsia="zxx" w:bidi="zxx"/>
        </w:rPr>
        <w:t>java.lang.Double discount,</w:t>
      </w:r>
    </w:p>
    <w:p>
      <w:pPr>
        <w:pStyle w:val="Normal"/>
        <w:rPr/>
      </w:pPr>
      <w:r>
        <w:rPr>
          <w:rStyle w:val="Source"/>
          <w:lang w:eastAsia="zxx" w:bidi="zxx"/>
        </w:rPr>
        <w:t xml:space="preserve">    </w:t>
      </w:r>
      <w:r>
        <w:rPr>
          <w:rStyle w:val="Source"/>
          <w:lang w:eastAsia="zxx" w:bidi="zxx"/>
        </w:rPr>
        <w:t>java.lang.Long extraQuantity,</w:t>
      </w:r>
    </w:p>
    <w:p>
      <w:pPr>
        <w:pStyle w:val="Normal"/>
        <w:rPr/>
      </w:pPr>
      <w:r>
        <w:rPr>
          <w:rStyle w:val="Source"/>
          <w:lang w:eastAsia="zxx" w:bidi="zxx"/>
        </w:rPr>
        <w:t xml:space="preserve">    </w:t>
      </w:r>
      <w:r>
        <w:rPr>
          <w:rStyle w:val="Source"/>
          <w:lang w:eastAsia="zxx" w:bidi="zxx"/>
        </w:rPr>
        <w:t>java.lang.Integer shippingType,</w:t>
      </w:r>
    </w:p>
    <w:p>
      <w:pPr>
        <w:pStyle w:val="Normal"/>
        <w:rPr/>
      </w:pPr>
      <w:r>
        <w:rPr>
          <w:rStyle w:val="Source"/>
          <w:lang w:eastAsia="zxx" w:bidi="zxx"/>
        </w:rPr>
        <w:t xml:space="preserve">    </w:t>
      </w:r>
      <w:r>
        <w:rPr>
          <w:rStyle w:val="Source"/>
          <w:lang w:eastAsia="zxx" w:bidi="zxx"/>
        </w:rPr>
        <w:t>java.lang.Integer freeWarranty,</w:t>
      </w:r>
    </w:p>
    <w:p>
      <w:pPr>
        <w:pStyle w:val="Normal"/>
        <w:rPr/>
      </w:pPr>
      <w:r>
        <w:rPr>
          <w:rStyle w:val="Source"/>
          <w:lang w:eastAsia="zxx" w:bidi="zxx"/>
        </w:rPr>
        <w:t xml:space="preserve">    </w:t>
      </w:r>
      <w:r>
        <w:rPr>
          <w:rStyle w:val="Source"/>
          <w:lang w:eastAsia="zxx" w:bidi="zxx"/>
        </w:rPr>
        <w:t>java.lang.Integer widgetType,</w:t>
      </w:r>
    </w:p>
    <w:p>
      <w:pPr>
        <w:pStyle w:val="Normal"/>
        <w:rPr/>
      </w:pPr>
      <w:r>
        <w:rPr>
          <w:rStyle w:val="Source"/>
          <w:lang w:eastAsia="zxx" w:bidi="zxx"/>
        </w:rPr>
        <w:t xml:space="preserve">    </w:t>
      </w:r>
      <w:r>
        <w:rPr>
          <w:rStyle w:val="Source"/>
          <w:lang w:eastAsia="zxx" w:bidi="zxx"/>
        </w:rPr>
        <w:t>java.lang.String zipCode,</w:t>
      </w:r>
    </w:p>
    <w:p>
      <w:pPr>
        <w:pStyle w:val="Normal"/>
        <w:rPr/>
      </w:pPr>
      <w:r>
        <w:rPr>
          <w:rStyle w:val="Source"/>
          <w:lang w:eastAsia="zxx" w:bidi="zxx"/>
        </w:rPr>
        <w:t xml:space="preserve">    </w:t>
      </w:r>
      <w:r>
        <w:rPr>
          <w:rStyle w:val="Source"/>
          <w:lang w:eastAsia="zxx" w:bidi="zxx"/>
        </w:rPr>
        <w:t xml:space="preserve">java.sql.Date orderDate) { ... }  </w:t>
      </w:r>
    </w:p>
    <w:p>
      <w:pPr>
        <w:pStyle w:val="Normal"/>
        <w:rPr/>
      </w:pPr>
      <w:r>
        <w:rPr/>
      </w:r>
    </w:p>
    <w:p>
      <w:pPr>
        <w:pStyle w:val="Normal"/>
        <w:rPr/>
      </w:pPr>
      <w:r>
        <w:rPr/>
        <w:t>In the example above, depending on which parameters are null or not, one or more freebies (a discount, extra quantity, better shipping, and/or free warranty) are given to the purchase orders. Also, the selection criteria can be any combination of widget type, zip code, and/or before a certain order date.</w:t>
      </w:r>
    </w:p>
    <w:p>
      <w:pPr>
        <w:pStyle w:val="Normal"/>
        <w:rPr/>
      </w:pPr>
      <w:r>
        <w:rPr/>
      </w:r>
    </w:p>
    <w:p>
      <w:pPr>
        <w:pStyle w:val="Normal"/>
        <w:rPr/>
      </w:pPr>
      <w:r>
        <w:rPr/>
        <w:t xml:space="preserve">In sum, there are 16 possible combinations of freebies, and there are 8 possible combinations for the selection criteria. The full combination of cases adds up to 128 different cases (16 </w:t>
      </w:r>
      <w:r>
        <w:rPr>
          <w:rFonts w:eastAsia="Droid Sans Fallback" w:cs="FreeSans"/>
        </w:rPr>
        <w:t>×</w:t>
      </w:r>
      <w:r>
        <w:rPr/>
        <w:t xml:space="preserve"> 8). That is, if you decided not to use dynamic SQL you would need to write 128 different SQL updates to provide the same functionality this single dynamic SQL update offers. In cases like this one is where dynamic SQL shines.</w:t>
      </w:r>
    </w:p>
    <w:p>
      <w:pPr>
        <w:pStyle w:val="Normal"/>
        <w:rPr/>
      </w:pPr>
      <w:r>
        <w:rPr/>
      </w:r>
    </w:p>
    <w:p>
      <w:pPr>
        <w:pStyle w:val="Normal"/>
        <w:rPr/>
      </w:pPr>
      <w:r>
        <w:rPr/>
        <w:t>Of course, it's not trivial to write the above dynamic SQL statement, but it's much less work than the alternative.</w:t>
      </w:r>
    </w:p>
    <w:p>
      <w:pPr>
        <w:pStyle w:val="Normal"/>
        <w:rPr/>
      </w:pPr>
      <w:r>
        <w:rPr/>
      </w:r>
    </w:p>
    <w:p>
      <w:pPr>
        <w:pStyle w:val="Normal"/>
        <w:rPr/>
      </w:pPr>
      <w:r>
        <w:rPr>
          <w:b/>
          <w:bCs/>
        </w:rPr>
        <w:t>A Few Notes on the Dynamic SQL Syntax</w:t>
      </w:r>
    </w:p>
    <w:p>
      <w:pPr>
        <w:pStyle w:val="Normal"/>
        <w:rPr/>
      </w:pPr>
      <w:r>
        <w:rPr/>
      </w:r>
    </w:p>
    <w:p>
      <w:pPr>
        <w:pStyle w:val="Normal"/>
        <w:rPr/>
      </w:pPr>
      <w:r>
        <w:rPr/>
        <w:t xml:space="preserve">Please note the CDATA section is needed for dynamic SQL. Otherwise the </w:t>
      </w:r>
      <w:r>
        <w:rPr>
          <w:lang w:val="zxx" w:eastAsia="zxx" w:bidi="zxx"/>
        </w:rPr>
        <w:t>HotRod</w:t>
      </w:r>
      <w:r>
        <w:rPr/>
        <w:t xml:space="preserve"> parser would try to interpret the dynamic tags as part of the </w:t>
      </w:r>
      <w:r>
        <w:rPr>
          <w:lang w:val="zxx" w:eastAsia="zxx" w:bidi="zxx"/>
        </w:rPr>
        <w:t>HotRod</w:t>
      </w:r>
      <w:r>
        <w:rPr/>
        <w:t xml:space="preserve"> configuration file.</w:t>
      </w:r>
    </w:p>
    <w:p>
      <w:pPr>
        <w:pStyle w:val="Normal"/>
        <w:rPr/>
      </w:pPr>
      <w:r>
        <w:rPr/>
      </w:r>
    </w:p>
    <w:p>
      <w:pPr>
        <w:pStyle w:val="Normal"/>
        <w:rPr/>
      </w:pPr>
      <w:r>
        <w:rPr/>
        <w:t>In the CDATA section, some reserved XML characters found outside the tag definitions</w:t>
      </w:r>
      <w:r>
        <w:rPr>
          <w:rFonts w:eastAsia="Nimbus Sans L" w:cs="Nimbus Sans L"/>
        </w:rPr>
        <w:t>—</w:t>
      </w:r>
      <w:r>
        <w:rPr>
          <w:lang w:val="zxx" w:eastAsia="zxx" w:bidi="zxx"/>
        </w:rPr>
        <w:t>i.e.</w:t>
      </w:r>
      <w:r>
        <w:rPr/>
        <w:t xml:space="preserve"> in the SQL statement </w:t>
      </w:r>
      <w:r>
        <w:rPr>
          <w:lang w:val="zxx" w:eastAsia="zxx" w:bidi="zxx"/>
        </w:rPr>
        <w:t>per se</w:t>
      </w:r>
      <w:r>
        <w:rPr>
          <w:rFonts w:eastAsia="Nimbus Sans L" w:cs="Nimbus Sans L"/>
          <w:lang w:val="zxx" w:eastAsia="zxx" w:bidi="zxx"/>
        </w:rPr>
        <w:t>—</w:t>
      </w:r>
      <w:r>
        <w:rPr/>
        <w:t>must be escaped as an XML entity. That is:</w:t>
      </w:r>
    </w:p>
    <w:p>
      <w:pPr>
        <w:pStyle w:val="Normal"/>
        <w:numPr>
          <w:ilvl w:val="0"/>
          <w:numId w:val="1"/>
        </w:numPr>
        <w:rPr/>
      </w:pPr>
      <w:r>
        <w:rPr/>
        <w:t xml:space="preserve">any </w:t>
      </w:r>
      <w:r>
        <w:rPr>
          <w:rStyle w:val="Source"/>
        </w:rPr>
        <w:t>&lt;</w:t>
      </w:r>
      <w:r>
        <w:rPr/>
        <w:t xml:space="preserve"> must be escaped as </w:t>
      </w:r>
      <w:r>
        <w:rPr>
          <w:rStyle w:val="Source"/>
        </w:rPr>
        <w:t>&amp;lt;</w:t>
      </w:r>
    </w:p>
    <w:p>
      <w:pPr>
        <w:pStyle w:val="Normal"/>
        <w:numPr>
          <w:ilvl w:val="0"/>
          <w:numId w:val="1"/>
        </w:numPr>
        <w:rPr/>
      </w:pPr>
      <w:r>
        <w:rPr/>
        <w:t xml:space="preserve">any </w:t>
      </w:r>
      <w:r>
        <w:rPr>
          <w:rStyle w:val="Source"/>
        </w:rPr>
        <w:t>&gt;</w:t>
      </w:r>
      <w:r>
        <w:rPr/>
        <w:t xml:space="preserve"> character must be escaped as </w:t>
      </w:r>
      <w:r>
        <w:rPr>
          <w:rStyle w:val="Source"/>
        </w:rPr>
        <w:t>&amp;gt;</w:t>
      </w:r>
    </w:p>
    <w:p>
      <w:pPr>
        <w:pStyle w:val="Normal"/>
        <w:numPr>
          <w:ilvl w:val="0"/>
          <w:numId w:val="1"/>
        </w:numPr>
        <w:rPr/>
      </w:pPr>
      <w:r>
        <w:rPr/>
        <w:t xml:space="preserve">any </w:t>
      </w:r>
      <w:r>
        <w:rPr>
          <w:rStyle w:val="Source"/>
        </w:rPr>
        <w:t>&amp;</w:t>
      </w:r>
      <w:r>
        <w:rPr/>
        <w:t xml:space="preserve"> character must be escaped as </w:t>
      </w:r>
      <w:r>
        <w:rPr>
          <w:rStyle w:val="Source"/>
        </w:rPr>
        <w:t>&amp;amp;</w:t>
      </w:r>
    </w:p>
    <w:p>
      <w:pPr>
        <w:pStyle w:val="Normal"/>
        <w:rPr/>
      </w:pPr>
      <w:r>
        <w:rPr/>
        <w:t xml:space="preserve">For example, the date comparison shows the character </w:t>
      </w:r>
      <w:r>
        <w:rPr>
          <w:rStyle w:val="Source"/>
        </w:rPr>
        <w:t>&lt;</w:t>
      </w:r>
      <w:r>
        <w:rPr/>
        <w:t xml:space="preserve"> being escaped. Let me repeat this once more: the character escaping only affects the SQL code and not the dynamic tags themselves.</w:t>
      </w:r>
    </w:p>
    <w:p>
      <w:pPr>
        <w:pStyle w:val="Normal"/>
        <w:rPr/>
      </w:pPr>
      <w:r>
        <w:rPr/>
      </w:r>
    </w:p>
    <w:p>
      <w:pPr>
        <w:pStyle w:val="Normal"/>
        <w:rPr/>
      </w:pPr>
      <w:r>
        <w:rPr/>
        <w:t xml:space="preserve">As in any non-dynamic SQL </w:t>
      </w:r>
      <w:r>
        <w:rPr>
          <w:rStyle w:val="Source"/>
        </w:rPr>
        <w:t>&lt;</w:t>
      </w:r>
      <w:r>
        <w:rPr>
          <w:rStyle w:val="Source"/>
        </w:rPr>
        <w:t>query</w:t>
      </w:r>
      <w:r>
        <w:rPr>
          <w:rStyle w:val="Source"/>
        </w:rPr>
        <w:t>&gt;</w:t>
      </w:r>
      <w:r>
        <w:rPr/>
        <w:t xml:space="preserve"> tag the first time a parameter is used</w:t>
      </w:r>
      <w:r>
        <w:rPr>
          <w:rFonts w:eastAsia="Nimbus Sans L" w:cs="Nimbus Sans L"/>
        </w:rPr>
        <w:t>—regardless if it occurs inside a tag or in the SQL code—its</w:t>
      </w:r>
      <w:r>
        <w:rPr/>
        <w:t xml:space="preserve"> full definition is required. All subsequent occurrences of the parameter use the simple form. For example, the first time the parameter </w:t>
      </w:r>
      <w:r>
        <w:rPr>
          <w:rStyle w:val="Source"/>
        </w:rPr>
        <w:t>discount</w:t>
      </w:r>
      <w:r>
        <w:rPr/>
        <w:t xml:space="preserve"> is used it takes the full form:</w:t>
      </w:r>
    </w:p>
    <w:p>
      <w:pPr>
        <w:pStyle w:val="Normal"/>
        <w:rPr>
          <w:sz w:val="24"/>
          <w:szCs w:val="24"/>
        </w:rPr>
      </w:pPr>
      <w:r>
        <w:rPr>
          <w:sz w:val="24"/>
          <w:szCs w:val="24"/>
        </w:rPr>
      </w:r>
    </w:p>
    <w:p>
      <w:pPr>
        <w:pStyle w:val="Normal"/>
        <w:ind w:left="0" w:hanging="0"/>
        <w:rPr/>
      </w:pPr>
      <w:r>
        <w:rPr>
          <w:rStyle w:val="Source"/>
          <w:sz w:val="24"/>
          <w:szCs w:val="24"/>
        </w:rPr>
        <w:t xml:space="preserve">  </w:t>
      </w:r>
      <w:r>
        <w:rPr>
          <w:rStyle w:val="Source"/>
          <w:sz w:val="24"/>
          <w:szCs w:val="24"/>
        </w:rPr>
        <w:t>#{discount,javaType=java.lang.Double,jdbcType=NUMERIC}</w:t>
      </w:r>
    </w:p>
    <w:p>
      <w:pPr>
        <w:pStyle w:val="Normal"/>
        <w:ind w:left="0" w:hanging="0"/>
        <w:rPr>
          <w:rStyle w:val="Source"/>
          <w:sz w:val="24"/>
          <w:szCs w:val="24"/>
        </w:rPr>
      </w:pPr>
      <w:r>
        <w:rPr>
          <w:sz w:val="24"/>
          <w:szCs w:val="24"/>
        </w:rPr>
      </w:r>
    </w:p>
    <w:p>
      <w:pPr>
        <w:pStyle w:val="Normal"/>
        <w:rPr/>
      </w:pPr>
      <w:r>
        <w:rPr/>
        <w:t>Then, when used again it takes the simplified form:</w:t>
      </w:r>
    </w:p>
    <w:p>
      <w:pPr>
        <w:pStyle w:val="Normal"/>
        <w:rPr/>
      </w:pPr>
      <w:r>
        <w:rPr/>
      </w:r>
    </w:p>
    <w:p>
      <w:pPr>
        <w:pStyle w:val="Normal"/>
        <w:ind w:left="0" w:hanging="0"/>
        <w:rPr/>
      </w:pPr>
      <w:r>
        <w:rPr>
          <w:rStyle w:val="Source"/>
          <w:sz w:val="24"/>
          <w:szCs w:val="24"/>
        </w:rPr>
        <w:t xml:space="preserve">  </w:t>
      </w:r>
      <w:r>
        <w:rPr>
          <w:rStyle w:val="Source"/>
          <w:sz w:val="24"/>
          <w:szCs w:val="24"/>
        </w:rPr>
        <w:t>#{discount}</w:t>
      </w:r>
    </w:p>
    <w:p>
      <w:pPr>
        <w:pStyle w:val="Normal"/>
        <w:ind w:left="0" w:hanging="0"/>
        <w:rPr>
          <w:rStyle w:val="Source"/>
          <w:sz w:val="16"/>
          <w:szCs w:val="16"/>
        </w:rPr>
      </w:pPr>
      <w:r>
        <w:rPr>
          <w:sz w:val="16"/>
          <w:szCs w:val="16"/>
        </w:rPr>
      </w:r>
    </w:p>
    <w:p>
      <w:pPr>
        <w:pStyle w:val="Normal"/>
        <w:rPr/>
      </w:pPr>
      <w:r>
        <w:rPr/>
        <w:t xml:space="preserve">Finally, the dynamic SQL includes </w:t>
      </w:r>
      <w:r>
        <w:rPr>
          <w:rStyle w:val="Source"/>
        </w:rPr>
        <w:t>&lt;set&gt;</w:t>
      </w:r>
      <w:r>
        <w:rPr/>
        <w:t xml:space="preserve">, </w:t>
      </w:r>
      <w:r>
        <w:rPr>
          <w:rStyle w:val="Source"/>
        </w:rPr>
        <w:t>&lt;if&gt;</w:t>
      </w:r>
      <w:r>
        <w:rPr/>
        <w:t xml:space="preserve">, and </w:t>
      </w:r>
      <w:r>
        <w:rPr>
          <w:rStyle w:val="Source"/>
        </w:rPr>
        <w:t>&lt;where&gt;</w:t>
      </w:r>
      <w:r>
        <w:rPr/>
        <w:t xml:space="preserve"> tags. These tags seem intuitive enough to use but they actually come with nice extras. If you re-read the example carefully, you may notice the commas that separate the set sections in the update are taken care of automatically by the </w:t>
      </w:r>
      <w:r>
        <w:rPr>
          <w:rStyle w:val="Source"/>
        </w:rPr>
        <w:t>&lt;set&gt;</w:t>
      </w:r>
      <w:r>
        <w:rPr/>
        <w:t xml:space="preserve"> tag in all</w:t>
      </w:r>
      <w:bookmarkStart w:id="0" w:name="__DdeLink__476_368634809"/>
      <w:r>
        <w:rPr>
          <w:rFonts w:eastAsia="Nimbus Sans L" w:cs="Nimbus Sans L"/>
        </w:rPr>
        <w:t>—</w:t>
      </w:r>
      <w:bookmarkEnd w:id="0"/>
      <w:r>
        <w:rPr>
          <w:rFonts w:eastAsia="Droid Sans Fallback" w:cs="FreeSans"/>
        </w:rPr>
        <w:t>I repeat ALL</w:t>
      </w:r>
      <w:r>
        <w:rPr>
          <w:rFonts w:eastAsia="Nimbus Sans L" w:cs="Nimbus Sans L"/>
        </w:rPr>
        <w:t>—</w:t>
      </w:r>
      <w:r>
        <w:rPr/>
        <w:t xml:space="preserve">parameter combinations. Also, the presence or absence of the </w:t>
      </w:r>
      <w:r>
        <w:rPr>
          <w:rStyle w:val="Source"/>
        </w:rPr>
        <w:t>AND</w:t>
      </w:r>
      <w:r>
        <w:rPr/>
        <w:t xml:space="preserve"> SQL word is also managed automatically for you by the </w:t>
      </w:r>
      <w:r>
        <w:rPr>
          <w:rStyle w:val="Source"/>
        </w:rPr>
        <w:t>&lt;where&gt;</w:t>
      </w:r>
      <w:r>
        <w:rPr/>
        <w:t xml:space="preserve"> tag. See the </w:t>
      </w:r>
      <w:r>
        <w:rPr>
          <w:lang w:val="zxx" w:eastAsia="zxx" w:bidi="zxx"/>
        </w:rPr>
        <w:t>MyBatis</w:t>
      </w:r>
      <w:r>
        <w:rPr/>
        <w:t xml:space="preserve"> manual for details on this.</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3</w:t>
    </w:r>
    <w:r>
      <w:fldChar w:fldCharType="end"/>
    </w:r>
    <w:r>
      <w:rPr/>
      <w:t xml:space="preserve"> of </w:t>
    </w:r>
    <w:r>
      <w:rPr/>
      <w:fldChar w:fldCharType="begin"/>
    </w:r>
    <w:r>
      <w:instrText> NUMPAGES </w:instrText>
    </w:r>
    <w:r>
      <w:fldChar w:fldCharType="separate"/>
    </w:r>
    <w:r>
      <w:t>3</w:t>
    </w:r>
    <w:r>
      <w:fldChar w:fldCharType="end"/>
    </w:r>
    <w:r>
      <w:rPr/>
      <w:tab/>
    </w:r>
    <w:r>
      <w:rPr/>
      <w:fldChar w:fldCharType="begin"/>
    </w:r>
    <w:r>
      <w:instrText> FILENAME </w:instrText>
    </w:r>
    <w:r>
      <w:fldChar w:fldCharType="separate"/>
    </w:r>
    <w:r>
      <w:t>11.10-dynamic-sql.docx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ListLabel20">
    <w:name w:val="ListLabel 20"/>
    <w:qFormat/>
    <w:rPr>
      <w:rFonts w:cs="OpenSymbol"/>
    </w:rPr>
  </w:style>
  <w:style w:type="character" w:styleId="ListLabel21">
    <w:name w:val="ListLabel 21"/>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TotalTime>
  <Application>LibreOffice/5.0.4.2$Linux_X86_64 LibreOffice_project/00m0$Build-2</Application>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2017-03-07T01:34:20Z</dcterms:modified>
  <cp:revision>20</cp:revision>
</cp:coreProperties>
</file>