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spacing w:before="0" w:line="240" w:lineRule="auto"/>
        <w:rPr>
          <w:rFonts w:hint="default"/>
          <w:b/>
          <w:highlight w:val="yellow"/>
          <w:rtl w:val="0"/>
          <w:lang w:val="en-US"/>
        </w:rPr>
      </w:pPr>
      <w:r>
        <w:rPr>
          <w:rFonts w:hint="default"/>
          <w:b/>
          <w:highlight w:val="yellow"/>
          <w:rtl w:val="0"/>
          <w:lang w:val="en-US"/>
        </w:rPr>
        <w:t>About Us</w:t>
      </w:r>
    </w:p>
    <w:p>
      <w:pPr>
        <w:keepNext w:val="0"/>
        <w:keepLines w:val="0"/>
        <w:spacing w:before="0" w:line="240" w:lineRule="auto"/>
        <w:rPr>
          <w:rFonts w:hint="default"/>
          <w:b w:val="0"/>
          <w:bCs/>
          <w:rtl w:val="0"/>
          <w:lang w:val="en-US"/>
        </w:rPr>
      </w:pPr>
      <w:r>
        <w:rPr>
          <w:rFonts w:hint="default"/>
          <w:b w:val="0"/>
          <w:bCs/>
          <w:lang w:val="en-US"/>
        </w:rPr>
        <w:fldChar w:fldCharType="begin"/>
      </w:r>
      <w:r>
        <w:rPr>
          <w:rFonts w:hint="default"/>
          <w:b w:val="0"/>
          <w:bCs/>
          <w:lang w:val="en-US"/>
        </w:rPr>
        <w:instrText xml:space="preserve"> HYPERLINK "https://w5017.proweaversite5.com/psychiatric-rehabilitation-about-us" </w:instrText>
      </w:r>
      <w:r>
        <w:rPr>
          <w:rFonts w:hint="default"/>
          <w:b w:val="0"/>
          <w:bCs/>
          <w:lang w:val="en-US"/>
        </w:rPr>
        <w:fldChar w:fldCharType="separate"/>
      </w:r>
      <w:r>
        <w:rPr>
          <w:rStyle w:val="10"/>
          <w:rFonts w:hint="default"/>
          <w:b w:val="0"/>
          <w:bCs/>
          <w:rtl w:val="0"/>
          <w:lang w:val="en-US"/>
        </w:rPr>
        <w:t>https://w5017.proweaversite5.com/psychiatric-rehabilitation-about-us</w:t>
      </w:r>
      <w:r>
        <w:rPr>
          <w:rFonts w:hint="default"/>
          <w:b w:val="0"/>
          <w:bCs/>
          <w:lang w:val="en-US"/>
        </w:rPr>
        <w:fldChar w:fldCharType="end"/>
      </w:r>
      <w:r>
        <w:rPr>
          <w:rFonts w:hint="default"/>
          <w:b w:val="0"/>
          <w:bCs/>
          <w:rtl w:val="0"/>
          <w:lang w:val="en-US"/>
        </w:rPr>
        <w:t xml:space="preserve"> </w:t>
      </w:r>
    </w:p>
    <w:p>
      <w:pPr>
        <w:keepNext w:val="0"/>
        <w:keepLines w:val="0"/>
        <w:spacing w:before="0" w:line="240" w:lineRule="auto"/>
        <w:rPr>
          <w:rFonts w:hint="default"/>
          <w:b/>
          <w:rtl w:val="0"/>
          <w:lang w:val="en-US"/>
        </w:rPr>
      </w:pPr>
    </w:p>
    <w:p>
      <w:pPr>
        <w:keepNext w:val="0"/>
        <w:keepLines w:val="0"/>
        <w:spacing w:before="0" w:line="240" w:lineRule="auto"/>
        <w:rPr>
          <w:b/>
          <w:bCs/>
          <w:i/>
        </w:rPr>
      </w:pPr>
      <w:r>
        <w:rPr>
          <w:b/>
          <w:bCs/>
          <w:rtl w:val="0"/>
        </w:rPr>
        <w:t>Our Company</w:t>
      </w:r>
    </w:p>
    <w:p>
      <w:pPr>
        <w:keepNext w:val="0"/>
        <w:keepLines w:val="0"/>
        <w:spacing w:before="0" w:line="240" w:lineRule="auto"/>
        <w:rPr>
          <w:i/>
        </w:rPr>
      </w:pPr>
    </w:p>
    <w:p>
      <w:pPr>
        <w:keepNext w:val="0"/>
        <w:keepLines w:val="0"/>
        <w:spacing w:before="0" w:line="240" w:lineRule="auto"/>
      </w:pPr>
      <w:r>
        <w:rPr>
          <w:rtl w:val="0"/>
        </w:rPr>
        <w:t>Here at Livingwell Comprehensive Medical and Psychiatric Care, we believe your mental condition must not hold you back from enjoying your life to the fullest. We’ll help you get back to your optimal health and function through our extensi</w:t>
      </w:r>
      <w:r>
        <w:rPr>
          <w:highlight w:val="green"/>
          <w:rtl w:val="0"/>
        </w:rPr>
        <w:t xml:space="preserve">ve </w:t>
      </w:r>
      <w:r>
        <w:rPr>
          <w:rFonts w:hint="default"/>
          <w:highlight w:val="green"/>
          <w:rtl w:val="0"/>
          <w:lang w:val="en-US"/>
        </w:rPr>
        <w:t xml:space="preserve">mental </w:t>
      </w:r>
      <w:r>
        <w:rPr>
          <w:rtl w:val="0"/>
        </w:rPr>
        <w:t>health care services.</w:t>
      </w:r>
    </w:p>
    <w:p>
      <w:pPr>
        <w:keepNext w:val="0"/>
        <w:keepLines w:val="0"/>
        <w:spacing w:before="0" w:line="240" w:lineRule="auto"/>
      </w:pPr>
    </w:p>
    <w:p>
      <w:pPr>
        <w:keepNext w:val="0"/>
        <w:keepLines w:val="0"/>
        <w:spacing w:before="0" w:line="240" w:lineRule="auto"/>
      </w:pPr>
      <w:r>
        <w:rPr>
          <w:rtl w:val="0"/>
        </w:rPr>
        <w:t xml:space="preserve">We specialize in various mental health issues like depression, anxiety disorder, bipolar disorder, and substance abuse, among others. </w:t>
      </w:r>
      <w:bookmarkStart w:id="0" w:name="_GoBack"/>
      <w:r>
        <w:rPr>
          <w:rFonts w:hint="default"/>
          <w:highlight w:val="green"/>
          <w:rtl w:val="0"/>
          <w:lang w:val="en-US"/>
        </w:rPr>
        <w:t>Y</w:t>
      </w:r>
      <w:bookmarkEnd w:id="0"/>
      <w:r>
        <w:rPr>
          <w:rtl w:val="0"/>
        </w:rPr>
        <w:t>ou can have easy access to certified and compassionate mental health professionals for personalized treatment with us.</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71308DB"/>
    <w:rsid w:val="179802C4"/>
    <w:rsid w:val="1A0B03C9"/>
    <w:rsid w:val="1D2E40EE"/>
    <w:rsid w:val="65EF2C3B"/>
    <w:rsid w:val="6B726E54"/>
    <w:rsid w:val="6B953B90"/>
    <w:rsid w:val="7A9E63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 Normal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Office_11.2.0.11191_F1E327BC-269C-435d-A152-05C5408002CA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2022-07-14T06:51:43Z</dcterms:created>
  <dc:creator>Production</dc:creator>
  <cp:lastModifiedBy>Production</cp:lastModifiedBy>
  <dcterms:modified xsi:type="dcterms:W3CDTF">2022-07-14T06:53:18Z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1DD7F54E7EB04746A47F7BA4CE4BC1F2</vt:lpwstr>
  </property>
</Properties>
</file>