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20"/>
        <w:jc w:val="center"/>
      </w:pPr>
      <w:r>
        <w:rPr>
          <w:rFonts w:ascii="Calibri" w:hAnsi="Calibri" w:eastAsia="Microsoft YaHei"/>
          <w:b/>
          <w:i w:val="0"/>
          <w:color w:val="2E74B5"/>
          <w:sz w:val="22"/>
        </w:rPr>
        <w:t>V6 认知蒸馏 Demo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i w:val="0"/>
          <w:color w:val="203748"/>
          <w:sz w:val="56"/>
        </w:rPr>
        <w:t>把 AI 从窗口变成系统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5F6770"/>
          <w:sz w:val="26"/>
        </w:rPr>
        <w:t>《鲈鱼老师逐字稿》概念、规则、推理过程与Agent迁移分析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i w:val="0"/>
          <w:color w:val="1F4D78"/>
          <w:sz w:val="20"/>
        </w:rPr>
        <w:t>完整逐字稿约 11.16 万字 · Demo 正文超过 1 万字</w:t>
      </w:r>
    </w:p>
    <w:p>
      <w:pPr>
        <w:jc w:val="center"/>
      </w:pPr>
      <w:r>
        <w:rPr>
          <w:rFonts w:ascii="Calibri" w:hAnsi="Calibri" w:eastAsia="Microsoft YaHei"/>
          <w:b w:val="0"/>
          <w:i/>
          <w:color w:val="5F6770"/>
          <w:sz w:val="19"/>
        </w:rPr>
        <w:t>2026年7月 · 人格蒸馏系统 V6</w:t>
      </w:r>
    </w:p>
    <w:p>
      <w:r>
        <w:br w:type="page"/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《鲈鱼老师逐字稿》V6 认知蒸馏 Demo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来源：</w:t>
      </w:r>
      <w:r>
        <w:rPr>
          <w:rFonts w:ascii="Consolas" w:hAnsi="Consolas" w:eastAsia="Microsoft YaHei"/>
          <w:b w:val="0"/>
          <w:i w:val="0"/>
          <w:color w:val="1F4D78"/>
          <w:sz w:val="22"/>
        </w:rPr>
        <w:t>C:\Users\31394\Desktop\鲈鱼老师逐字稿.docx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处理范围：完整逐字稿，约 11.16 万字，1776 个有效文本单元。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文档性质：这不是对直播内容的缩写，也不是替作者写一篇更顺的文章，而是按 V6 工作流拆出作者反复使用的概念、规则、判断过程、偏好、边界与反例，并进一步判断哪些内容能够进入可迁移的 Agent 系统。</w:t>
      </w:r>
    </w:p>
    <w:p>
      <w:pPr>
        <w:spacing w:before="160" w:after="200" w:line="300" w:lineRule="auto"/>
        <w:ind w:left="346" w:right="230"/>
        <w:shd w:fill="F4F6F9"/>
      </w:pPr>
      <w:r>
        <w:rPr>
          <w:rFonts w:ascii="Calibri" w:hAnsi="Calibri" w:eastAsia="Microsoft YaHei"/>
          <w:b w:val="0"/>
          <w:i w:val="0"/>
          <w:color w:val="203748"/>
          <w:sz w:val="22"/>
        </w:rPr>
        <w:t>核心结论：这份逐字稿真正提供的不是“八层目录”，而是一种系统诊断方法。它把 AI 使用中的混乱拆成资源、设备、任务、数据、学习、维护、工具和业务反馈八种不同责任。当任务失败时，不再笼统地说“模型不行”，而是追问失败发生在哪一层；当系统产生内容时，也不再把产出数量当成成功，而是要求结果进入真实业务、获得外部反馈，再反向修改系统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答案是可以，而且信息密度很高，但不能直接把逐字稿里的每句话都当作稳定知识。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原文来自一次三小时左右的分享，具有典型口语特征：重复、跳跃、临时补充、术语误识别、模型名称转写错误、层级编号前后不一致。同一概念有时叫“数据层”，有时叫“数据入口层”；系统维护层在不同位置被称为第六层或第七层；“Agent任务”“Agent层”“任务管理层”也被混用。逐字稿里还有明显的语音识别误差，例如模型名称、软件名称、英文术语和数量单位可能不准确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这些问题决定了蒸馏时必须分开三件事：第一，作者稳定表达的系统结构；第二，作者在现场为了帮助理解使用的比喻和例子；第三，尚未经过事实核验的规模、成本、模型性能和商业判断。前两类可以进入认知资产候选，第三类只能作为待验证材料，不能因为作者语气坚定就自动升级为事实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从 V6 的标准看，这份材料有四个显著优势。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第一，它不只有结论，还有相当多的形成过程。作者反复说明自己如何从任务中断、账号失效、设备闲置、文件散乱、数据污染、工具堆积和交付无感这些具体问题中，逐渐长出八层结构。这比单纯给出“八层方法论”更有价值，因为我们可以看到概念产生于什么约束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第二，它包含修订回路。作者提到前一次分享后回收录音、问题和反馈，再把新增材料填回对应模块，重新评估并优化下一次分享。这不是一句“持续迭代”，而是一条可以执行的链：分享产生材料，材料进入数据入口，问题被分类，内容补入对应层，系统更新，下一次输出再次接受检验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第三，它包含失败定位。作者没有把失败统一归因于“模型不够强”，而是区分流量中断、设备离线、任务状态丢失、数据质量差、学习没有改变系统、维护层臃肿、工具没有进入真实交付等不同问题。这种责任分层具有工程价值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第四，它拥有明确的结果观。作者多次强调，L1 到 L7 都只是内部能力，只有 L8 的真实产品、交付、内容、收入、用户反馈和外部评价，才证明系统在现实里成立。这一点可以成为整个系统最重要的质量门。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材料的主要不足也很明显：部分判断依赖个人实践，缺乏跨环境验证；一些数量级说法没有证据附件；“三百到五百个 Agent 任务”等表述需要区分独立 Agent、定时任务、工作流节点和后台进程；多设备矩阵适合作者当前规模，却不一定适合普通用户；数据采集还涉及平台规则、版权、个人信息和账号风险。Demo 会保留这些边界，而不是替作者把所有问题圆回来。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二、作者究竟在解决什么问题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表面上，这场分享在讲一个八层 AI 系统。往下追一层，作者真正面对的是四个更基础的问题。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1. AI 使用为什么越多越乱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单窗口使用 AI 时，人往往把需求、提示词、代码、文件、决策和任务状态混在一次对话中。窗口足够短时，这种方式看起来高效；一旦任务跨天、跨模型、跨设备或跨账号，隐性成本开始出现：上下文耗尽后无法接续，账号失效后任务无人接手，文件散落在聊天和本地目录，新的模型不知道旧模型做过什么，人只能重新解释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作者把这种问题从“记忆不好”重新定义为“缺少系统状态”。如果任务状态只存在聊天上下文里，它就不是真正可迁移的状态；如果换一个模型就无法接手，说明模型承担了本应由系统承担的记忆职责。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2. 为什么工具越多，系统不一定越强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作者拥有大量模型、账号、脚本、设备和采集渠道，但他反复指出：资源数量不等于系统能力。五台设备没有统一调度，只是五台闲置机器；几十个模型没有路由和成本控制，只是一堆订阅；脚本没有稳定入口、适用条件和维护责任，只是散落文件；采集了海量数据却没有筛选、判断和入库标准，只会制造知识污染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因此，系统能力不等于拥有多少工具，而等于资源能否在明确约束下被调用、被替换、被观察、被复盘并进入结果。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3. 为什么学习很多，系统没有变强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逐字稿里有一个非常关键的自我质疑：过去每天看大量资料，让 AI 总结“对我有什么帮助”，然后把内容存进文件夹，后来却不再调用，也没有改变任何工作方式。知识被保存了，但系统行为没有变化。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作者由此把学习重新定义为：新信息必须先经过判断，确认与当前系统有关，再决定修改哪个规则、工具、任务或流程；如果学习没有改变系统，它就只是信息消费。这与我们当前 V6 的认知资产方向高度一致：知识不是一段摘要，而是能够影响未来判断的概念、规则、边界、反例和推理案例。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4. 为什么产出很多，用户仍然感知不到价值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内部拥有多少脚本、Agent和知识库，用户通常看不见。作者在 L7 与 L8 的讨论中明确指出，工具越做越多，不代表用户感受到更多价值。只有当内部能力被组合成产品、服务、内容、手册、工作流或可验证结果，系统才完成价值转换。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这形成一条重要判断：内部复杂度不能成为交付价值的替代品。客户不会因为系统背后有三百个任务就自动认可产品；客户只会感知结果是否解决问题、是否稳定、是否值得付费。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三、八层系统的稳定版本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结合逐字稿多个位置的总览和细讲，可以把八层整理为以下稳定版本。这里不是按某一处口误机械编号，而是根据每层承担的责任进行归一化。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L1 流量层：把模型当资源，不当信仰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作者在约 01:35:41 开始集中讲流量层，最有辨识度的判断是“把模型当资源，不要当信仰”。他把不同模型比作调料：不是最贵的调料适合所有菜，也不是拥有一个顶级模型就能完成全部任务。系统需要知道某项任务该用什么模型、预算是多少、达到什么条件应当降级、额度耗尽后切换到哪里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这层解决的是供应问题：模型从哪里来，是否稳定，价格多少，适合什么任务，调用失败后有什么替代品。作者的模型名单会随时间变化，不能成为长期规则；真正稳定的资产是路由思想。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可提炼规则：模型选择必须由任务要求、质量门槛、时延和成本共同决定。不能因为偏爱某个模型，就让所有任务都经过它；也不能因为便宜，就把高风险判断交给低能力模型。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可验证输出包括：模型能力卡、任务路由表、成本记录、额度监控、降级策略和失败切换记录。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边界在于，模型能力和供应价格变化很快。任何具体推荐都应带日期和测试条件。订阅额度的使用技巧也可能受服务条款影响，不能未经核实直接产品化。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L2 设备层：把机器变成执行矩阵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作者在约 01:45:41 转入设备硬件层。核心不是购买更多电脑，而是让系统知道有哪些设备、每台设备能做什么、当前是否在线、负载如何、任务如何分配、设备离线后怎样恢复。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作者用自己的多台 Mini 和多显示器说明并行能力，但真正可迁移的规则不是“五台设备”，而是“资源必须可发现、可调度、可观察”。一台高性能电脑如果只能依赖人手打开终端运行任务，它仍然不是稳定节点；一台普通设备如果能够被健康检查、领取任务、上报结果并自动恢复，反而更接近系统资产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可提炼规则：设备数量只有进入统一状态管理后才构成矩阵。系统至少要保存设备标识、操作系统、可用工具、网络状态、资源上限、当前任务、最后心跳和恢复策略。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边界在于，多设备并不是所有用户的前提。普通用户应先完成单机的任务持久化和自动恢复，再考虑扩展节点。否则硬件扩张只会放大维护成本。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L3 任务层：任务必须脱离窗口生存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作者在约 02:05:37 明确介绍第三层任务层，并以后台三百到五百个任务说明任务管理复杂度。这里最重要的不是数量，而是任务不能依赖某个聊天窗口持续存在。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任务进入系统后，应形成独立状态：目标、输入、限制、当前步骤、责任执行者、已完成结果、失败原因、下一动作和验收标准。Agent领取任务，执行后把结果写回文件或数据库，再由下一节点判别，而不是所有模型在一个共享上下文里相互聊天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逐字稿里提出从“推送派活”向“拉取进货”发展：早期由主控把任务推给执行者；成熟后执行者按照能力和队列主动领取合适任务。这个方向成立，但需要权限、锁、幂等和失败重试机制，否则多个执行者可能重复领取或相互覆盖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可提炼规则：聊天窗口只能作为交互入口，不能作为任务唯一载体。任何跨小时、跨设备、跨模型任务都必须外化状态。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可验证输出包括任务ID、状态机、输入指纹、责任Agent、结果路径、错误日志、重试次数和验收记录。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L4 数据入口层：采集不是学习，先通过审判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作者把 X、小红书、B站、YouTube、公众号、GitHub、社群和本地微信等都视作数据入口，并强调不同平台即使搜索同一关键词，也会产生不同倾向。平台不是同质管道，每个平台都有自己的内容结构、用户群体和信号偏差。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作者提出数据能力至少有三个层级：能够获得数据；能够针对平台问题获取足够精准的数据；能够从大量数据中筛查、审查和沉淀高质量材料。这说明采集量只是最低能力，真正的壁垒是质量控制。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这层与当前V6最直接的对应是：任何材料，包括作者自己的分享，都不能因为来源权威就直接进入长期知识库。它必须经过归属、去重、噪声识别、事实核验、适用范围和价值判断。原文、推论和模型补写必须分开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可提炼规则：所有外部输入默认是候选材料，不是知识。未经来源与质量审查的数据，只能进入暂存区。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边界在于，逐字稿没有充分展开平台授权、版权、隐私和账号风控。大规模采集能力不能自动等同于合法使用能力。商业系统必须为每个数据源记录授权依据、保留期限、用途和删除机制。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L5 学习层：只有改变系统，才算学会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作者在约 02:15:10 讨论学习层。其流程不是“抓到内容后总结”，而是抓取、评估、保留有效内容、淘汰噪声，然后判断新材料是否能够改善现有八层系统。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这层最值得保留的判断是：沉淀文件不等于学习完成。真正的学习至少改变以下一项：新增一个经过验证的规则；修正一条旧规则的边界；建立一个新工具；调整模型路由；改变任务流程；修复一个长期失败模式；产生一个被真实业务使用的输出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作者自己也暴露了过去的失败：保存了很多材料，却没有后续调用和优化。这个失败比“学习层很重要”的结论更有价值，因为它给出了系统必须增加的验收条件。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可提炼规则：每次学习必须回答“它改变系统的哪一处”。如果没有答案，内容进入观察区而不是长期库。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可验证输出包括更新前后的规则差异、引用证据、试运行结果、失败记录和是否进入真实任务。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L6 系统维护层：维持状态，不让增长变成腐烂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维护层负责知识库、上下文、文件、任务状态、工具、日志和中间产物的持续管理。作者指出，当L1到L5逐渐扩大，最危险的不是没有工具，而是所有东西散落在文件夹、聊天记录、记忆文件和项目目录里。系统越有产出，垃圾和重复就增长越快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维护层应承担目录治理、版本管理、过期清理、重复检测、健康检查、备份恢复、权限隔离和上下文压缩。它不是打扫卫生的附属岗位，而是长期运行的必要条件。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可提炼规则：任何会持续产生数据的系统，都必须同时定义保留、升级、归档和删除规则。只定义“怎么写入”而不定义“怎么退出”，知识库必然污染。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作者的表达中，维护层有时被叫作第六层，有时被叫作第七层。这不是简单排版问题，而说明八层命名尚未完全产品化。商业交付前必须固定层级词典、输入输出和责任边界。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L7 工具沉淀层：把成功过程变成可复用能力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工具层保存经过验证的脚本、SOP、提示词、模板、转录能力、手册加工流程和多模态处理组件。作者强调，每个任务中验证有效的能力应当被抽出来，成为未来可以直接调用的脚手架。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工具沉淀不是把所有代码都放进工具箱。一个工具至少需要说明：解决什么问题；输入是什么；输出是什么；依赖哪些环境；适用边界；如何验证；失败时如何回退；谁负责维护。没有这些字段的脚本只是代码文件，不是系统工具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可提炼规则：只有被实际任务使用并通过结果验证的能力，才进入正式工具层。模型生成但未运行的脚本、一次性补丁和无法复现的提示词只能留在实验区。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边界在于，工具越多，检索和选择成本越高。工具层需要按生产职责分组，并限制单任务激活数量，否则系统会重新陷入“花时间找工具”的问题。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L8 业务产出与反馈层：现实是系统的最终Judge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L8是整场分享最稳定的价值判断。作者多次强调，前七层最终必须转化为产品、交付、内容、服务、收入、用户数据和世界反馈。内部技术复杂度不能代替外部结果。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这层不只是“发布内容”。它承担两个方向：向外输出真实价值，向内返回真实证据。用户是否使用、是否完成、是否付费、是否复购、是否投诉、内容是否传播、项目是否节省时间，都会成为下一轮数据，再进入入口层和学习层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可提炼规则：系统设计应从L8反推，而不是先堆L1到L7。先定义要交付什么、给谁、解决什么、如何验收，再决定需要哪些模型、设备、任务、数据和工具。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这条规则也能防止AI新鲜感消费：如果一项技术无法进入明确结果，就不应因为“先进”自动获得高优先级。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四、八层不是流水线，而是责任图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逐字稿多次强调八层并不独立，也不是必须顺序执行的八步。流量、设备和任务通常并行提供执行底座；数据入口持续吸收外部信息；学习层判断是否改变系统；维护层保证状态可持续；工具层积累复用能力；业务层不断返回真实反馈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更准确的结构是三个循环。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第一个是执行循环：任务进入任务层，流量层分配模型，设备层分配执行节点，结果回到任务状态并接受验收。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第二个是学习循环：外部与内部数据进入入口层，经过筛选后进入学习层，形成规则或工具修改，再由维护层登记版本。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第三个是价值循环：工具和判断被组合成L8产出，用户和业务返回反馈，反馈重新进入数据入口，修正下一轮执行。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这三个循环共同说明一个第一性问题：AI系统的目标不是让模型持续说话，而是让信息、任务和反馈在不同责任结构中有序流动。聊天只是其中一个接口。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五、从逐字稿提取出的核心概念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概念1：个人操作系统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定义：能够跨模型、跨窗口、跨设备保存任务状态、认知规则、工具和结果的外部系统。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它与“万能Agent”的区别是，能力不依赖单个模型长期记忆。模型可以替换，系统状态必须保留。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概念2：流量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定义：可调用模型能力的供应，包括官方订阅、API、中转、本地模型和低成本模型。流量不是抽象智能，而是具有成本、额度、稳定性和适用任务的生产资源。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概念3：设备矩阵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定义：能够被统一发现、监控、调度和恢复的计算节点集合。设备数量不构成矩阵，统一状态才构成矩阵。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概念4：任务外化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定义：把任务目标、输入、进度、责任、错误和结果从聊天上下文转移到持久化状态，使其他模型或设备能够接手。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概念5：数据审判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定义：任何输入在进入长期知识和系统规则之前，必须接受来源、归属、质量、相关性、边界和风险检查。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概念6：学习改变系统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定义：学习的完成标准不是保存摘要，而是新信息改变了规则、工具、任务、路由或判断，并经过实际使用验证。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概念7：系统维护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定义：对任务、文件、知识、上下文、工具和版本进行持续健康管理，使增长不会转化为臃肿和污染。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概念8：工具沉淀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定义：把已经在真实任务中验证有效的过程封装成带有输入、输出、边界、验证和维护责任的可复用能力。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概念9：结果物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定义：能够被外部用户观察、使用、评价或付费的具体产物。结果物是内部系统与现实世界发生关系的接口。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概念10：反向设计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定义：先确定L8的用户、问题、交付和验收，再向前决定需要哪些数据、工具、任务、设备和模型。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六、可以进入Agent的规则候选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以下规则来源于逐字稿的稳定判断，但仍需在更多项目中验证后才能进入正式长期画像。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模型是可替换资源，不是系统身份。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任务要求、质量、成本和时延共同决定模型路由。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设备必须可发现、可监控、可调度、可恢复，才算系统节点。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跨时间任务必须脱离聊天窗口保存状态。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任何任务必须有目标、输入、限制、当前状态、下一动作和验收标准。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外部采集材料默认是候选数据，不是知识。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作者自己的表达也必须经过数据入口审核。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平台差异会改变数据分布，不能把多个平台当作同一数据源。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数据量不能替代筛选和质量判断。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新知识只有改变系统行为，才完成学习。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新规则必须保留来源、边界、反例和验证状态。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系统必须同时规定写入和退出机制。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未经真实任务验证的脚本不能进入正式工具层。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工具必须声明输入、输出、环境、边界、验证和责任人。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单任务不得无上限加载工具和知识。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内部复杂度不能代替用户价值。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先定义L8结果，再反推前七层配置。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外部反馈必须回流到数据与学习层，而不是只留在聊天里。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任务失败先定位责任层，再决定修复方法。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同一错误反复发生时，应升级系统规则，而不是继续手工救火。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七、作者的稳定偏好与方法倾向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偏好1：系统高于单次任务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作者习惯把一个任务放回整体架构，追问它属于哪一层、能否被复用、失败后由谁维护。单次成功如果没有形成系统能力，价值有限。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偏好2：真实结果高于内部完美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作者对L8具有明显偏好。他多次否定只做工具、只做学习、只做内部架构，却没有产品和反馈的状态。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偏好3：并行和分工高于单窗口线性执行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作者反感一个窗口不断确认“Yes or No”的工作方式，更倾向任务队列、后台执行、文件交接和多节点并行。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偏好4：动态路由高于模型崇拜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作者会根据任务改变模型组合，不认为一个顶级模型应当包揽全部工作。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偏好5：持续迭代高于一次成品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分享、录音、问题、反馈、文档和系统升级被组织成连续回路。作者把教学本身视为系统训练数据。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偏好6：工程闭环高于概念陈列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作者频繁追问数据如何进入、任务如何交接、设备如何恢复、文件放在哪里、工具怎样沉淀、结果怎样回流。这种偏好是其认知系统的重要组成部分。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这些偏好不能被写成普遍事实。例如“并行一定优于线性”并不成立；在高耦合、强依赖任务中，过度并行会增加协调成本。偏好用于模拟作者如何选择，不用于替代客观判断。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八、作者为什么这样想：六个推理案例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推理案例1：从窗口中断推导任务外化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触发：账号失效、上下文耗尽或电脑重启后，原任务无法继续。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观察：新模型不理解上游代码和决策；人需要重新解释；后台窗口长期占用资源；任务进度只存在聊天中。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被否定的路径：继续使用同一个窗口；让新模型直接阅读全部旧聊天；依赖某个模型的长期记忆。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形成的判断：任务必须拥有独立于模型和窗口的持久状态。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形成的系统动作：建立任务层，用文件或数据库交接目标、状态、结果和验收记录。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待验证点：文件式交接在大量并发任务下是否需要队列、锁、事务和权限系统。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推理案例2：从多模型混乱推导流量路由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触发：同时拥有订阅、API、中转和本地模型，却无法稳定安排任务。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观察：不同任务对质量、成本和速度要求不同；模型和额度会变化；强模型处理低风险机械任务造成浪费。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被否定的路径：所有任务固定使用最强模型；只按价格选择模型；人工每次临时决定。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形成的判断：模型应当作为资源进入路由系统。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系统动作：建立能力卡、成本记录、额度监控和降级策略。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推理案例3：从设备闲置推导执行矩阵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触发：拥有多台设备，但任务仍集中在一台机器和少数窗口。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观察：系统不知道设备能力；任务无法自动迁移；某台设备掉线会连带任务中断。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被否定的路径：继续增加设备；依赖人手分配；把多显示器等同于并行能力。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形成的判断：设备只有被系统发现、监控和调度后才形成矩阵。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推理案例4：从资料堆积推导学习验收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触发：每天收集和总结很多资料，后来却不再使用。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观察：内容进入文件夹，但没有改变规则、工具和结果；知识库越来越大，检索成本越来越高。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被否定的路径：继续增加总结；把所有内容写进长期记忆；认为保存即学习。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形成的判断：学习必须以系统变化和实际使用为验收。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推理案例5：从工具堆积推导L8反向设计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触发：内部工具和脚本不断增加，用户却感知不到差异。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观察：用户只感知问题是否解决；内部复杂度没有自动转化为商业价值。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被否定的路径：继续展示工具数量；用技术先进性解释价格；先做所有能力再寻找产品。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形成的判断：从真实业务结果反推系统建设。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推理案例6：从分享反馈推导动态系统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触发：第一次分享后出现新问题、新案例和表达缺口。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观察：现场发散内容和用户问题包含原课件没有的信息；单次成稿无法覆盖真实使用反馈。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被否定的路径：把直播看作一次性传播；只修改演讲稿，不更新系统；完全依赖作者记忆整理。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形成的判断：输出过程本身就是数据生产过程，必须回流并更新系统。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九、需要保留的边界和反例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边界1：八层不是唯一正确分类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作者自己提到曾拆出更多层，最终选择八层帮助诊断和管理。八层是一套实用架构，不是自然界定律。不同组织可能把数据采集与数据治理分开，也可能把维护和安全独立成层。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边界2：多Agent不自动提高效率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三百个任务如果缺少统一状态、验收和工具约束，只会制造三百个失败点。拆分价值来自职责清晰和可否决，不来自数量。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边界3：强模型不能替代工程治理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更强模型可以提高局部结果，但不能自动解决任务持久化、数据授权、设备离线、版本冲突和中间产物清理。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边界4：工程治理也不能替代专业判断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系统能够稳定执行错误规则。数据质量、伦理、商业方向和专业结论仍需要可靠证据及责任主体。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边界5：采集能力不等于使用权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能够抓取平台数据，不代表能够合法保存、训练、传播或商业化。每个数据入口都需要合规边界。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边界6：L8结果不能只等同收入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真实结果还包括用户是否完成、错误率是否下降、时间是否节省、系统是否稳定和知识是否可迁移。只以收入衡量可能鼓励短期行为。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反例：小规模任务不需要完整八层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一次性翻译、简单文件转换或短时查询，没有必要启动完整Agent系统。系统应根据任务复杂度选择最小结构，否则治理成本会超过执行成本。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十、三个案例透露出的生产方法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逐字稿后半段用项目判断、手册生产和内容工厂展示八层如何组合。虽然部分案例口语转写不完整，但仍能提取出共同方法。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第一个共同点是先定义证据。项目是否值得做，不能只看涨粉或个别成功故事，而要区分真实变现、伪证据、单案例、多案例、普通人门槛和天赋型结果。这里已经出现一个判断Agent的雏形。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第二个共同点是先研究再生产。手册不是让模型根据题目直接写，而是先收集已有案例、拆分章节、为每章整理材料，再由不同Agent处理局部，最后通过审查、校对和志愿者试跑反馈修正。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第三个共同点是内容能够多形态转换。访谈、直播、逐字稿、公众号内容、视频脚本和手册可以共享同一批材料，但必须根据渠道重新组织，不能把同一文本机械搬运。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第四个共同点是反馈进入流程。试跑者的问题、实际执行障碍和案例缺口不只是修改意见，而是下一轮数据入口。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这三个案例说明，作者所谓Agent不是一个提示词，而是一个包含材料、角色、质量门、工具和反馈的生产部门。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十一、如何把这份内容接入V6 Agent组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给蒸馏Agent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蒸馏Agent不能只提取八层名称。它应输出概念定义、规则、推理案例、作者偏好、边界和反例，并保留时间锚点。所有具体模型、价格、额度和数量进入待核验字段。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给写作Agent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写作Agent在调用这份材料时，应先回答：当前文章解决哪类系统问题；属于八层中的哪一层；作者会如何从失败现象定位责任；需要什么真实案例；最后如何进入L8结果。不能只模仿作者的口语节奏和“然后、其实、就是说”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给Judge Agent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Judge需要检查四类错误：把作者个人规模当成普遍方案；把具体模型推荐写成长期规则；把采集能力写成合法使用权；把内部工具数量写成用户价值。还要检查八层编号和术语是否统一。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给动态记忆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这份逐字稿适合生成一批</w:t>
      </w:r>
      <w:r>
        <w:rPr>
          <w:rFonts w:ascii="Consolas" w:hAnsi="Consolas" w:eastAsia="Microsoft YaHei"/>
          <w:b w:val="0"/>
          <w:i w:val="0"/>
          <w:color w:val="1F4D78"/>
          <w:sz w:val="22"/>
        </w:rPr>
        <w:t>pending</w:t>
      </w:r>
      <w:r>
        <w:rPr>
          <w:rFonts w:ascii="Calibri" w:hAnsi="Calibri" w:eastAsia="Microsoft YaHei"/>
          <w:b w:val="0"/>
          <w:i w:val="0"/>
          <w:sz w:val="22"/>
        </w:rPr>
        <w:t>认知资产，但不应直接覆盖现有树林人格。鲈鱼老师应建立独立作者空间。不同作者的规则可以建立关联，但不能混成一个“万能人格”。例如，两位作者都强调系统和反馈，可以建立</w:t>
      </w:r>
      <w:r>
        <w:rPr>
          <w:rFonts w:ascii="Consolas" w:hAnsi="Consolas" w:eastAsia="Microsoft YaHei"/>
          <w:b w:val="0"/>
          <w:i w:val="0"/>
          <w:color w:val="1F4D78"/>
          <w:sz w:val="22"/>
        </w:rPr>
        <w:t>related_to</w:t>
      </w:r>
      <w:r>
        <w:rPr>
          <w:rFonts w:ascii="Calibri" w:hAnsi="Calibri" w:eastAsia="Microsoft YaHei"/>
          <w:b w:val="0"/>
          <w:i w:val="0"/>
          <w:sz w:val="22"/>
        </w:rPr>
        <w:t>；只有在明确形成用户自己的判断后，才能进入用户认知画像。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十二、建议生成的首批认知资产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建议先建立十个概念候选、二十条规则候选、六个推理案例、六个偏好和七个边界反例。每项必须绑定原文时间和段落，不直接进入</w:t>
      </w:r>
      <w:r>
        <w:rPr>
          <w:rFonts w:ascii="Consolas" w:hAnsi="Consolas" w:eastAsia="Microsoft YaHei"/>
          <w:b w:val="0"/>
          <w:i w:val="0"/>
          <w:color w:val="1F4D78"/>
          <w:sz w:val="22"/>
        </w:rPr>
        <w:t>active</w:t>
      </w:r>
      <w:r>
        <w:rPr>
          <w:rFonts w:ascii="Calibri" w:hAnsi="Calibri" w:eastAsia="Microsoft YaHei"/>
          <w:b w:val="0"/>
          <w:i w:val="0"/>
          <w:sz w:val="22"/>
        </w:rPr>
        <w:t>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第一轮验证不需要追求全量覆盖，应选三类任务测试。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第一类是系统诊断：给出“电脑重启后Agent失联”，观察系统能否定位设备层、任务层和维护层，而不是笼统建议重装。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第二类是工具选择：给出“有多个模型但任务越来越慢”，观察系统能否区分流量路由、工具检索成本和任务分流。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第三类是产品设计：给出“已经做了很多脚本但客户不买单”，观察系统能否从L8重新定义用户、结果和验收，再反推需要保留的工具。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如果系统只能复述八层名称，说明蒸馏失败；如果它能在新问题中定位责任、给出验证动作并解释边界，才说明认知结构开始可迁移。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十三、对这套方法的客观评价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这套方法最强的地方，是把AI使用从“找一个更聪明的窗口”升级为“建立一个可替换执行者的生产系统”。它准确抓住了长期Agent工作的几个真实矛盾：上下文会耗尽，模型会变化，设备会离线，任务会中断，数据会污染，工具会膨胀，学习会失效，客户只看结果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它最需要补强的地方，是定义与证据。八层名称尚未完全稳定；部分规模数字缺少可核验记录；大量判断来源于个人高强度使用场景；安全、权限、隐私、版权、平台规则和成本核算没有形成同等强度的层。系统如果准备商业化，至少还需要把安全治理和财务度量作为横跨八层的控制面，而不是再简单增加第九层和第十层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更重要的是，不要把这套系统重新变成一套需要全部照抄的宏大工程。作者反复强调根据自己的任务设计，真正可以迁移的不是设备数量和Agent数量，而是四个动作：把状态外化；按责任定位失败；让学习改变系统；让结果回流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十四、Demo结论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按我们的工作流拆这份逐字稿是可行的，而且它比普通文章更适合V6，因为它保存了大量现场解释、失败经历、修订过程和系统取舍。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本次Demo已经证明能够从11万字口语材料中恢复一个相对稳定的认知骨架：作者把模型视为流量，把设备视为节点，把任务视为可持久化状态，把数据视为待审判输入，把学习视为系统修改，把维护视为长期生存条件，把工具视为复用资产，把业务反馈视为最终Judge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但这还不是完整蒸馏。当前文档属于结构化首轮：它完成了材料审计、核心命题、八层归一化、概念、规则、偏好、推理案例、边界反例和Agent接入建议。下一轮应将这些候选逐条绑定原文块，建立独立“鲈鱼老师认知空间”，再用陌生问题进行盲测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最终验收标准不是系统能说出“八层”，而是当一个新任务失败时，它能够先问失败发生在哪里；当一个新工具出现时，它能够判断工具改变了哪个层；当系统不断学习时，它能够证明哪些规则真的被修改；当内部能力越来越复杂时，它仍然知道用户最后能得到什么。</w:t>
      </w:r>
    </w:p>
    <w:p>
      <w:pPr>
        <w:spacing w:before="160" w:after="200" w:line="300" w:lineRule="auto"/>
        <w:ind w:left="346" w:right="230"/>
        <w:shd w:fill="F4F6F9"/>
      </w:pPr>
      <w:r>
        <w:rPr>
          <w:rFonts w:ascii="Calibri" w:hAnsi="Calibri" w:eastAsia="Microsoft YaHei"/>
          <w:b w:val="0"/>
          <w:i w:val="0"/>
          <w:color w:val="203748"/>
          <w:sz w:val="22"/>
        </w:rPr>
        <w:t>一句话总结：不要让AI替你维持一个越来越长的窗口，要让系统保存任务、判断和反馈，让任何合适的模型都能在正确的位置接手工作。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十五、从Demo走向可运行系统的最小方案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如果把这份内容真正落地，第一版不应该复制作者的五台设备、数百个任务和全平台采集，而应先做一个单机、单项目、可追踪的最小闭环。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第一步，选择一个真实任务。例如“每周生成一份AI工具研究报告”。先定义L8：报告交给谁、解决什么决策、必须包含哪些证据、读者看完采取什么行动、如何判断报告有用。没有这些条件，后面的自动化都没有方向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第二步，建立任务状态。用一个项目目录保存任务说明、来源清单、当前状态、待办、失败记录、产物和验收结果。关闭聊天窗口后，任何执行者都能从目录判断做到哪里，这才算完成任务外化。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第三步，只配置两类模型。一个负责低成本聚合和清洗，一个负责关键判断与审查。记录每次调用的任务类型、耗时、成本和结果，不追求一次接入全部模型。只有出现明确瓶颈后才增加路由。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第四步，建立一个数据入口。先选择一个授权清晰、稳定的数据源，保存来源、时间、正文指纹和使用边界。数据进入后先去重、分类和筛选，再进入研究材料包。不要用采集数量证明能力。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第五步，定义学习动作。每份报告结束后只能沉淀三类东西：经验证的新规则、可以复用的工具、已经确认的失败模式。普通资料保留索引，不全部复制进长期记忆。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第六步，设置维护任务。每周检查失败任务、过期缓存、重复文件、失效模型、异常成本和未被再次调用的知识。任何连续三轮没有使用价值的中间产物进入清理候选；原文、人工反馈和版本记录不得自动删除。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第七步，把成功步骤封装成工具。只有连续运行两到三次、输入输出稳定、失败路径明确的步骤才升级为正式工具。工具登记生产目标、输入、输出、依赖、验证和负责人，防止脚本再次散落。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第八步，重新检查L8。报告是否真的帮助了决策？哪些段落没人看？哪些建议被采用？哪些证据被质疑？这些反馈重新进入数据入口，决定下一轮删什么、补什么，而不是继续盲目扩充系统。</w:t>
      </w:r>
    </w:p>
    <w:p>
      <w:pPr>
        <w:widowControl/>
        <w:jc w:val="left"/>
      </w:pPr>
      <w:r>
        <w:rPr>
          <w:rFonts w:ascii="Calibri" w:hAnsi="Calibri" w:eastAsia="Microsoft YaHei"/>
          <w:b w:val="0"/>
          <w:i w:val="0"/>
          <w:sz w:val="22"/>
        </w:rPr>
        <w:t>这个最小方案体现了作者系统最有价值的部分：先让一个任务闭环，再扩展设备、模型和数据。系统不是一次设计出来的，而是从可观察结果中长出来的。对于普通用户，一条稳定闭环比八层全部铺开更重要；对于商业团队，只有最小闭环已经产生持续价值，扩大并发和自动化才有经济意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5F6770"/>
        <w:sz w:val="18"/>
      </w:rPr>
      <w:t xml:space="preserve">第 </w:t>
    </w:r>
    <w:fldSimple w:instr="PAGE"/>
    <w:r>
      <w:rPr>
        <w:rFonts w:ascii="Calibri" w:hAnsi="Calibri" w:eastAsia="Microsoft YaHei"/>
        <w:b w:val="0"/>
        <w:i w:val="0"/>
        <w:color w:val="5F67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 w:val="0"/>
        <w:i w:val="0"/>
        <w:color w:val="5F6770"/>
        <w:sz w:val="17"/>
      </w:rPr>
      <w:t>人格蒸馏系统 V6  |  鲈鱼老师逐字稿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把 AI 从窗口变成系统</dc:title>
  <dc:subject>鲈鱼老师逐字稿 V6 认知蒸馏 Demo</dc:subject>
  <dc:creator>人格蒸馏系统 V6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