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黑体" w:hAnsi="黑体" w:eastAsia="黑体"/>
          <w:b/>
          <w:sz w:val="44"/>
        </w:rPr>
        <w:t>房屋租赁合同</w:t>
      </w:r>
    </w:p>
    <w:p>
      <w:pPr>
        <w:jc w:val="right"/>
      </w:pPr>
      <w:r>
        <w:rPr>
          <w:sz w:val="21"/>
        </w:rPr>
        <w:t>合同编号：MO-2026-001</w:t>
      </w:r>
    </w:p>
    <w:p>
      <w:pPr>
        <w:ind w:firstLine="420"/>
      </w:pPr>
      <w:r>
        <w:t>甲方（出租方）：北京示例科技有限公司</w:t>
      </w:r>
    </w:p>
    <w:p>
      <w:pPr>
        <w:ind w:firstLine="420"/>
      </w:pPr>
      <w:r>
        <w:t>乙方（承租方）：上海示例贸易有限公司</w:t>
      </w:r>
    </w:p>
    <w:p>
      <w:pPr>
        <w:spacing w:line="360" w:lineRule="auto"/>
        <w:ind w:firstLine="420"/>
      </w:pPr>
      <w:r>
        <w:rPr>
          <w:rFonts w:ascii="宋体" w:hAnsi="宋体"/>
        </w:rPr>
        <w:t>根据《中华人民共和国民法典》及相关法律法规，甲乙双方在平等、自愿、协商一致的基础上，就房屋租赁事宜达成如下协议：</w:t>
      </w:r>
    </w:p>
    <w:p>
      <w:pPr>
        <w:spacing w:before="240" w:after="120"/>
      </w:pPr>
      <w:r>
        <w:rPr>
          <w:b/>
          <w:sz w:val="24"/>
        </w:rPr>
        <w:t>第一条　租赁房屋</w:t>
      </w:r>
    </w:p>
    <w:p>
      <w:pPr>
        <w:spacing w:line="480" w:lineRule="exact"/>
        <w:ind w:firstLine="420"/>
      </w:pPr>
      <w:r>
        <w:t>甲方将位于北京市海淀区示例路 88 号 3 层 301 室的房屋出租给乙方使用，建筑面积 120 平方米。</w:t>
      </w:r>
    </w:p>
    <w:p>
      <w:pPr>
        <w:spacing w:before="240"/>
      </w:pPr>
      <w:r>
        <w:rPr>
          <w:b/>
          <w:sz w:val="24"/>
        </w:rPr>
        <w:t>第二条　租赁期限与租金</w:t>
      </w:r>
    </w:p>
    <w:p>
      <w:pPr>
        <w:ind w:firstLine="420"/>
      </w:pPr>
      <w:r>
        <w:t>租赁期限为三年，自 2026 年 11 月 1 日起至 2029 年 10 月 31 日止。月租金为人民币 12,000 元整，按季度支付。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EEF2F9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771"/>
            <w:shd w:fill="EEF2F9"/>
          </w:tcPr>
          <w:p>
            <w:r>
              <w:rPr>
                <w:b/>
              </w:rPr>
              <w:t>金额（元）</w:t>
            </w:r>
          </w:p>
        </w:tc>
        <w:tc>
          <w:tcPr>
            <w:tcW w:type="dxa" w:w="2771"/>
            <w:shd w:fill="EEF2F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771"/>
          </w:tcPr>
          <w:p>
            <w:r>
              <w:t>押金</w:t>
            </w:r>
          </w:p>
        </w:tc>
        <w:tc>
          <w:tcPr>
            <w:tcW w:type="dxa" w:w="2771"/>
          </w:tcPr>
          <w:p>
            <w:r>
              <w:t>36,000</w:t>
            </w:r>
          </w:p>
        </w:tc>
        <w:tc>
          <w:tcPr>
            <w:tcW w:type="dxa" w:w="2771"/>
          </w:tcPr>
          <w:p>
            <w:r>
              <w:t>相当于三个月租金</w:t>
            </w:r>
          </w:p>
        </w:tc>
      </w:tr>
      <w:tr>
        <w:tc>
          <w:tcPr>
            <w:tcW w:type="dxa" w:w="2771"/>
          </w:tcPr>
          <w:p>
            <w:r>
              <w:t>首期租金</w:t>
            </w:r>
          </w:p>
        </w:tc>
        <w:tc>
          <w:tcPr>
            <w:tcW w:type="dxa" w:w="2771"/>
          </w:tcPr>
          <w:p>
            <w:r>
              <w:t>36,000</w:t>
            </w:r>
          </w:p>
        </w:tc>
        <w:tc>
          <w:tcPr>
            <w:tcW w:type="dxa" w:w="2771"/>
          </w:tcPr>
          <w:p>
            <w:r>
              <w:t>2026-11-01 前支付</w:t>
            </w:r>
          </w:p>
        </w:tc>
      </w:tr>
      <w:tr>
        <w:tc>
          <w:tcPr>
            <w:tcW w:type="dxa" w:w="8313"/>
            <w:gridSpan w:val="3"/>
          </w:tcPr>
          <w:p>
            <w:r>
              <w:rPr>
                <w:b/>
              </w:rPr>
              <w:t>合计：人民币柒万肆仟肆佰元整（¥74,400.00）</w:t>
            </w:r>
          </w:p>
        </w:tc>
      </w:tr>
    </w:tbl>
    <w:p>
      <w:pPr>
        <w:spacing w:before="240"/>
      </w:pPr>
      <w:r>
        <w:rPr>
          <w:b/>
          <w:sz w:val="24"/>
        </w:rPr>
        <w:t>第三条　签章</w:t>
      </w:r>
    </w:p>
    <w:p>
      <w:r>
        <w:t>甲方（盖章）：北京示例科技有限公司</w:t>
      </w:r>
    </w:p>
    <w:p>
      <w:r>
        <w:drawing>
          <wp:inline xmlns:a="http://schemas.openxmlformats.org/drawingml/2006/main" xmlns:pic="http://schemas.openxmlformats.org/drawingml/2006/picture">
            <wp:extent cx="1152000" cy="7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乙方（盖章）：上海示例贸易有限公司</w:t>
      </w:r>
    </w:p>
    <w:p>
      <w:r>
        <w:t>签订日期：2026 年 10 月 18 日</w:t>
      </w:r>
    </w:p>
    <w:p>
      <w:r>
        <w:br w:type="page"/>
      </w:r>
    </w:p>
    <w:p>
      <w:r>
        <w:t>附件一：房屋交接清单</w:t>
      </w:r>
    </w:p>
    <w:p>
      <w:r>
        <w:t>1. 钥匙 4 把；2. 空调 3 台；3. 办公桌椅 20 套。</w:t>
      </w:r>
    </w:p>
    <w:p>
      <w:r>
        <w:rPr>
          <w:b/>
          <w:color w:val="D92D20"/>
        </w:rPr>
        <w:t>重要提示：</w:t>
      </w:r>
      <w:r>
        <w:rPr>
          <w:highlight w:val="yellow"/>
        </w:rPr>
        <w:t>本条款以红色标注。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 PAGE ">
      <w:r>
        <w:t>1</w:t>
      </w:r>
    </w:fldSimple>
    <w:r>
      <w:t xml:space="preserve"> 页　共 </w:t>
    </w:r>
    <w:fldSimple w:instr=" NUMPAGES ">
      <w:r>
        <w:t>2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8"/>
      </w:rPr>
      <w:t>Mini Office 合同样例　机密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