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5C58" w:rsidRDefault="008C4E93">
      <w:pPr>
        <w:rPr>
          <w:rFonts w:ascii="宋体" w:eastAsia="宋体" w:hAnsi="宋体" w:cs="楷体_GB2312"/>
          <w:sz w:val="28"/>
          <w:szCs w:val="28"/>
        </w:rPr>
      </w:pPr>
      <w:r>
        <w:rPr>
          <w:rFonts w:ascii="宋体" w:eastAsia="宋体" w:hAnsi="宋体"/>
          <w:noProof/>
          <w:sz w:val="28"/>
          <w:szCs w:val="28"/>
        </w:rPr>
        <w:drawing>
          <wp:anchor distT="0" distB="0" distL="114300" distR="114300" simplePos="0" relativeHeight="251658240" behindDoc="0" locked="0" layoutInCell="1" allowOverlap="1">
            <wp:simplePos x="0" y="0"/>
            <wp:positionH relativeFrom="column">
              <wp:posOffset>22860</wp:posOffset>
            </wp:positionH>
            <wp:positionV relativeFrom="paragraph">
              <wp:posOffset>47625</wp:posOffset>
            </wp:positionV>
            <wp:extent cx="6006465" cy="2117725"/>
            <wp:effectExtent l="19050" t="0" r="0" b="0"/>
            <wp:wrapSquare wrapText="bothSides"/>
            <wp:docPr id="5" name="图片 2" descr="C:\Users\Administrator\AppData\Local\Temp\ksohtml\wps342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C:\Users\Administrator\AppData\Local\Temp\ksohtml\wps342C.tmp.png"/>
                    <pic:cNvPicPr>
                      <a:picLocks noChangeAspect="1" noChangeArrowheads="1"/>
                    </pic:cNvPicPr>
                  </pic:nvPicPr>
                  <pic:blipFill>
                    <a:blip r:embed="rId8" cstate="print"/>
                    <a:srcRect/>
                    <a:stretch>
                      <a:fillRect/>
                    </a:stretch>
                  </pic:blipFill>
                  <pic:spPr>
                    <a:xfrm>
                      <a:off x="0" y="0"/>
                      <a:ext cx="6006365" cy="2117558"/>
                    </a:xfrm>
                    <a:prstGeom prst="rect">
                      <a:avLst/>
                    </a:prstGeom>
                    <a:noFill/>
                    <a:ln w="9525">
                      <a:noFill/>
                      <a:miter lim="800000"/>
                      <a:headEnd/>
                      <a:tailEnd/>
                    </a:ln>
                  </pic:spPr>
                </pic:pic>
              </a:graphicData>
            </a:graphic>
          </wp:anchor>
        </w:drawing>
      </w:r>
      <w:r>
        <w:rPr>
          <w:rFonts w:ascii="宋体" w:eastAsia="宋体" w:hAnsi="宋体"/>
          <w:spacing w:val="20"/>
          <w:sz w:val="28"/>
          <w:szCs w:val="28"/>
        </w:rPr>
        <w:t xml:space="preserve"> </w:t>
      </w:r>
    </w:p>
    <w:p w:rsidR="00345C58" w:rsidRDefault="008C4E93">
      <w:pPr>
        <w:spacing w:line="240" w:lineRule="atLeast"/>
        <w:ind w:leftChars="-133" w:left="-426" w:rightChars="-222" w:right="-710"/>
        <w:jc w:val="center"/>
        <w:rPr>
          <w:rFonts w:ascii="宋体" w:eastAsia="宋体" w:hAnsi="宋体"/>
          <w:spacing w:val="20"/>
          <w:sz w:val="28"/>
          <w:szCs w:val="28"/>
        </w:rPr>
      </w:pPr>
      <w:r>
        <w:rPr>
          <w:rFonts w:ascii="宋体" w:eastAsia="宋体" w:hAnsi="宋体" w:hint="eastAsia"/>
          <w:spacing w:val="20"/>
          <w:sz w:val="28"/>
          <w:szCs w:val="28"/>
        </w:rPr>
        <w:t xml:space="preserve">第三届中国 </w:t>
      </w:r>
      <w:r>
        <w:rPr>
          <w:rFonts w:ascii="宋体" w:eastAsia="宋体" w:hAnsi="宋体"/>
          <w:spacing w:val="20"/>
          <w:sz w:val="28"/>
          <w:szCs w:val="28"/>
        </w:rPr>
        <w:t>“</w:t>
      </w:r>
      <w:r>
        <w:rPr>
          <w:rFonts w:ascii="宋体" w:eastAsia="宋体" w:hAnsi="宋体" w:hint="eastAsia"/>
          <w:spacing w:val="20"/>
          <w:sz w:val="28"/>
          <w:szCs w:val="28"/>
        </w:rPr>
        <w:t>互联网＋</w:t>
      </w:r>
      <w:r>
        <w:rPr>
          <w:rFonts w:ascii="宋体" w:eastAsia="宋体" w:hAnsi="宋体"/>
          <w:spacing w:val="20"/>
          <w:sz w:val="28"/>
          <w:szCs w:val="28"/>
        </w:rPr>
        <w:t>”</w:t>
      </w:r>
      <w:r>
        <w:rPr>
          <w:rFonts w:ascii="宋体" w:eastAsia="宋体" w:hAnsi="宋体" w:hint="eastAsia"/>
          <w:spacing w:val="20"/>
          <w:sz w:val="28"/>
          <w:szCs w:val="28"/>
        </w:rPr>
        <w:t>大学生创新创业大赛</w:t>
      </w:r>
    </w:p>
    <w:p w:rsidR="00345C58" w:rsidRDefault="008C4E93">
      <w:pPr>
        <w:spacing w:line="240" w:lineRule="atLeast"/>
        <w:jc w:val="center"/>
        <w:rPr>
          <w:rFonts w:ascii="宋体" w:eastAsia="宋体" w:hAnsi="宋体"/>
          <w:spacing w:val="20"/>
          <w:sz w:val="28"/>
          <w:szCs w:val="28"/>
        </w:rPr>
      </w:pPr>
      <w:r>
        <w:rPr>
          <w:rFonts w:ascii="宋体" w:eastAsia="宋体" w:hAnsi="宋体" w:hint="eastAsia"/>
          <w:spacing w:val="20"/>
          <w:sz w:val="28"/>
          <w:szCs w:val="28"/>
        </w:rPr>
        <w:t>项目计划书</w:t>
      </w:r>
      <w:r>
        <w:rPr>
          <w:rFonts w:ascii="宋体" w:eastAsia="宋体" w:hAnsi="宋体" w:hint="eastAsia"/>
          <w:sz w:val="28"/>
          <w:szCs w:val="28"/>
        </w:rPr>
        <w:t xml:space="preserve"> </w:t>
      </w:r>
    </w:p>
    <w:p w:rsidR="00345C58" w:rsidRDefault="008C4E93">
      <w:pPr>
        <w:spacing w:line="520" w:lineRule="exact"/>
        <w:ind w:firstLine="1900"/>
        <w:rPr>
          <w:rFonts w:ascii="宋体" w:eastAsia="宋体" w:hAnsi="宋体" w:cs="楷体"/>
          <w:sz w:val="28"/>
          <w:szCs w:val="28"/>
        </w:rPr>
      </w:pPr>
      <w:r>
        <w:rPr>
          <w:rFonts w:ascii="宋体" w:eastAsia="宋体" w:hAnsi="宋体" w:cs="楷体" w:hint="eastAsia"/>
          <w:sz w:val="28"/>
          <w:szCs w:val="28"/>
        </w:rPr>
        <w:t>项目名称：创客屋</w:t>
      </w:r>
    </w:p>
    <w:p w:rsidR="00345C58" w:rsidRDefault="008C4E93">
      <w:pPr>
        <w:spacing w:line="520" w:lineRule="exact"/>
        <w:ind w:firstLineChars="1150" w:firstLine="3220"/>
        <w:rPr>
          <w:rFonts w:ascii="宋体" w:eastAsia="宋体" w:hAnsi="宋体" w:cs="楷体"/>
          <w:sz w:val="28"/>
          <w:szCs w:val="28"/>
        </w:rPr>
      </w:pPr>
      <w:r>
        <w:rPr>
          <w:rFonts w:ascii="宋体" w:eastAsia="宋体" w:hAnsi="宋体" w:cs="楷体"/>
          <w:sz w:val="28"/>
          <w:szCs w:val="28"/>
        </w:rPr>
        <w:t>—</w:t>
      </w:r>
      <w:r>
        <w:rPr>
          <w:rFonts w:ascii="宋体" w:eastAsia="宋体" w:hAnsi="宋体" w:cs="楷体" w:hint="eastAsia"/>
          <w:sz w:val="28"/>
          <w:szCs w:val="28"/>
        </w:rPr>
        <w:t xml:space="preserve">硬件开发者的作品分享平台                                                  </w:t>
      </w:r>
    </w:p>
    <w:p w:rsidR="00345C58" w:rsidRDefault="008C4E93">
      <w:pPr>
        <w:spacing w:line="520" w:lineRule="exact"/>
        <w:ind w:firstLine="1900"/>
        <w:rPr>
          <w:rFonts w:ascii="宋体" w:eastAsia="宋体" w:hAnsi="宋体" w:cs="楷体"/>
          <w:sz w:val="28"/>
          <w:szCs w:val="28"/>
        </w:rPr>
      </w:pPr>
      <w:r>
        <w:rPr>
          <w:rFonts w:ascii="宋体" w:eastAsia="宋体" w:hAnsi="宋体" w:cs="楷体" w:hint="eastAsia"/>
          <w:sz w:val="28"/>
          <w:szCs w:val="28"/>
        </w:rPr>
        <w:t>组    别：创意组</w:t>
      </w:r>
    </w:p>
    <w:p w:rsidR="00345C58" w:rsidRDefault="008C4E93">
      <w:pPr>
        <w:spacing w:line="520" w:lineRule="exact"/>
        <w:ind w:firstLine="1900"/>
        <w:rPr>
          <w:rFonts w:ascii="宋体" w:eastAsia="宋体" w:hAnsi="宋体" w:cs="楷体"/>
          <w:sz w:val="28"/>
          <w:szCs w:val="28"/>
        </w:rPr>
      </w:pPr>
      <w:r>
        <w:rPr>
          <w:rFonts w:ascii="宋体" w:eastAsia="宋体" w:hAnsi="宋体" w:cs="楷体" w:hint="eastAsia"/>
          <w:sz w:val="28"/>
          <w:szCs w:val="28"/>
        </w:rPr>
        <w:t>类    别：互联网+”公共服务</w:t>
      </w:r>
    </w:p>
    <w:p w:rsidR="00345C58" w:rsidRDefault="008C4E93">
      <w:pPr>
        <w:spacing w:line="520" w:lineRule="exact"/>
        <w:ind w:firstLine="1900"/>
        <w:jc w:val="left"/>
        <w:rPr>
          <w:rFonts w:ascii="宋体" w:eastAsia="宋体" w:hAnsi="宋体" w:cs="楷体"/>
          <w:sz w:val="28"/>
          <w:szCs w:val="28"/>
        </w:rPr>
      </w:pPr>
      <w:r>
        <w:rPr>
          <w:rFonts w:ascii="宋体" w:eastAsia="宋体" w:hAnsi="宋体" w:cs="楷体" w:hint="eastAsia"/>
          <w:sz w:val="28"/>
          <w:szCs w:val="28"/>
        </w:rPr>
        <w:t xml:space="preserve">学    校：内蒙古大学   </w:t>
      </w:r>
    </w:p>
    <w:p w:rsidR="00345C58" w:rsidRDefault="008C4E93">
      <w:pPr>
        <w:spacing w:line="520" w:lineRule="exact"/>
        <w:ind w:firstLine="1900"/>
        <w:jc w:val="left"/>
        <w:rPr>
          <w:rFonts w:ascii="宋体" w:eastAsia="宋体" w:hAnsi="宋体" w:cs="楷体"/>
          <w:sz w:val="28"/>
          <w:szCs w:val="28"/>
        </w:rPr>
      </w:pPr>
      <w:r>
        <w:rPr>
          <w:rFonts w:ascii="宋体" w:eastAsia="宋体" w:hAnsi="宋体" w:cs="楷体" w:hint="eastAsia"/>
          <w:sz w:val="28"/>
          <w:szCs w:val="28"/>
        </w:rPr>
        <w:t xml:space="preserve">申 请 人：杨德宇                </w:t>
      </w:r>
    </w:p>
    <w:p w:rsidR="00345C58" w:rsidRDefault="008C4E93">
      <w:pPr>
        <w:spacing w:line="520" w:lineRule="exact"/>
        <w:ind w:leftChars="596" w:left="3307" w:hangingChars="500" w:hanging="1400"/>
        <w:jc w:val="left"/>
        <w:rPr>
          <w:rFonts w:ascii="宋体" w:eastAsia="宋体" w:hAnsi="宋体" w:cs="楷体"/>
          <w:sz w:val="28"/>
          <w:szCs w:val="28"/>
        </w:rPr>
      </w:pPr>
      <w:r>
        <w:rPr>
          <w:rFonts w:ascii="宋体" w:eastAsia="宋体" w:hAnsi="宋体" w:cs="楷体" w:hint="eastAsia"/>
          <w:sz w:val="28"/>
          <w:szCs w:val="28"/>
        </w:rPr>
        <w:t>团队成员: 陈哲 岳丽珠 侯传浩 王馨玮</w:t>
      </w:r>
    </w:p>
    <w:p w:rsidR="00345C58" w:rsidRDefault="008C4E93">
      <w:pPr>
        <w:spacing w:line="520" w:lineRule="exact"/>
        <w:ind w:firstLine="1900"/>
        <w:rPr>
          <w:rFonts w:ascii="宋体" w:eastAsia="宋体" w:hAnsi="宋体" w:cs="楷体"/>
          <w:sz w:val="28"/>
          <w:szCs w:val="28"/>
        </w:rPr>
      </w:pPr>
      <w:r>
        <w:rPr>
          <w:rFonts w:ascii="宋体" w:eastAsia="宋体" w:hAnsi="宋体" w:cs="楷体" w:hint="eastAsia"/>
          <w:sz w:val="28"/>
          <w:szCs w:val="28"/>
        </w:rPr>
        <w:t xml:space="preserve">指导教师： 于磊                        </w:t>
      </w:r>
    </w:p>
    <w:p w:rsidR="00345C58" w:rsidRDefault="008C4E93">
      <w:pPr>
        <w:spacing w:line="520" w:lineRule="exact"/>
        <w:ind w:firstLine="1900"/>
        <w:rPr>
          <w:rFonts w:ascii="宋体" w:eastAsia="宋体" w:hAnsi="宋体" w:cs="楷体"/>
          <w:sz w:val="28"/>
          <w:szCs w:val="28"/>
        </w:rPr>
      </w:pPr>
      <w:r>
        <w:rPr>
          <w:rFonts w:ascii="宋体" w:eastAsia="宋体" w:hAnsi="宋体" w:cs="楷体" w:hint="eastAsia"/>
          <w:sz w:val="28"/>
          <w:szCs w:val="28"/>
        </w:rPr>
        <w:t xml:space="preserve">联系方式：15661107324                     </w:t>
      </w:r>
    </w:p>
    <w:p w:rsidR="00345C58" w:rsidRDefault="008C4E93">
      <w:pPr>
        <w:spacing w:line="520" w:lineRule="exact"/>
        <w:ind w:firstLine="1900"/>
        <w:rPr>
          <w:rFonts w:ascii="宋体" w:eastAsia="宋体" w:hAnsi="宋体" w:cs="楷体"/>
          <w:color w:val="000000"/>
          <w:sz w:val="28"/>
          <w:szCs w:val="28"/>
          <w:u w:val="single"/>
        </w:rPr>
      </w:pPr>
      <w:r>
        <w:rPr>
          <w:rFonts w:ascii="宋体" w:eastAsia="宋体" w:hAnsi="宋体" w:cs="楷体" w:hint="eastAsia"/>
          <w:sz w:val="28"/>
          <w:szCs w:val="28"/>
        </w:rPr>
        <w:t xml:space="preserve">电子邮件： ydy@163.com                    </w:t>
      </w:r>
      <w:r>
        <w:rPr>
          <w:rFonts w:ascii="宋体" w:eastAsia="宋体" w:hAnsi="宋体" w:cs="楷体" w:hint="eastAsia"/>
          <w:color w:val="000000"/>
          <w:sz w:val="28"/>
          <w:szCs w:val="28"/>
        </w:rPr>
        <w:t xml:space="preserve">  </w:t>
      </w:r>
    </w:p>
    <w:p w:rsidR="00345C58" w:rsidRDefault="00345C58">
      <w:pPr>
        <w:spacing w:line="520" w:lineRule="exact"/>
        <w:rPr>
          <w:rFonts w:ascii="宋体" w:eastAsia="宋体" w:hAnsi="宋体" w:cstheme="minorEastAsia"/>
          <w:sz w:val="28"/>
          <w:szCs w:val="28"/>
        </w:rPr>
      </w:pPr>
    </w:p>
    <w:p w:rsidR="00345C58" w:rsidRDefault="008C4E93">
      <w:pPr>
        <w:spacing w:line="520" w:lineRule="exact"/>
        <w:ind w:firstLineChars="800" w:firstLine="2240"/>
        <w:rPr>
          <w:rFonts w:ascii="宋体" w:eastAsia="宋体" w:hAnsi="宋体" w:cstheme="minorEastAsia"/>
          <w:sz w:val="28"/>
          <w:szCs w:val="28"/>
        </w:rPr>
        <w:sectPr w:rsidR="00345C58">
          <w:headerReference w:type="default" r:id="rId9"/>
          <w:footerReference w:type="default" r:id="rId10"/>
          <w:headerReference w:type="first" r:id="rId11"/>
          <w:footerReference w:type="first" r:id="rId12"/>
          <w:pgSz w:w="11906" w:h="16838"/>
          <w:pgMar w:top="2183" w:right="1558" w:bottom="2183" w:left="1843" w:header="851" w:footer="992" w:gutter="0"/>
          <w:cols w:space="720"/>
          <w:titlePg/>
          <w:docGrid w:type="lines" w:linePitch="435"/>
        </w:sectPr>
      </w:pPr>
      <w:r>
        <w:rPr>
          <w:rFonts w:ascii="宋体" w:eastAsia="宋体" w:hAnsi="宋体" w:cstheme="minorEastAsia" w:hint="eastAsia"/>
          <w:sz w:val="28"/>
          <w:szCs w:val="28"/>
        </w:rPr>
        <w:t>二○一七年五月</w:t>
      </w:r>
      <w:r>
        <w:rPr>
          <w:rFonts w:ascii="宋体" w:eastAsia="宋体" w:hAnsi="宋体" w:hint="eastAsia"/>
          <w:sz w:val="28"/>
          <w:szCs w:val="28"/>
        </w:rPr>
        <w:t xml:space="preserve"> </w:t>
      </w:r>
    </w:p>
    <w:bookmarkStart w:id="0" w:name="_GoBack" w:displacedByCustomXml="next"/>
    <w:bookmarkEnd w:id="0" w:displacedByCustomXml="next"/>
    <w:sdt>
      <w:sdtPr>
        <w:rPr>
          <w:rFonts w:asciiTheme="minorHAnsi" w:eastAsia="仿宋_GB2312" w:hAnsiTheme="minorHAnsi" w:cstheme="minorBidi"/>
          <w:b w:val="0"/>
          <w:bCs w:val="0"/>
          <w:color w:val="auto"/>
          <w:kern w:val="2"/>
          <w:sz w:val="32"/>
          <w:szCs w:val="24"/>
          <w:lang w:val="zh-CN"/>
        </w:rPr>
        <w:id w:val="111062612"/>
        <w:docPartObj>
          <w:docPartGallery w:val="Table of Contents"/>
          <w:docPartUnique/>
        </w:docPartObj>
      </w:sdtPr>
      <w:sdtEndPr>
        <w:rPr>
          <w:lang w:val="en-US"/>
        </w:rPr>
      </w:sdtEndPr>
      <w:sdtContent>
        <w:p w:rsidR="008C4E93" w:rsidRDefault="008C4E93">
          <w:pPr>
            <w:pStyle w:val="TOC"/>
          </w:pPr>
          <w:r>
            <w:rPr>
              <w:lang w:val="zh-CN"/>
            </w:rPr>
            <w:t>目录</w:t>
          </w:r>
        </w:p>
        <w:p w:rsidR="00B033A1" w:rsidRDefault="002A7BD5">
          <w:pPr>
            <w:pStyle w:val="10"/>
            <w:tabs>
              <w:tab w:val="right" w:leader="dot" w:pos="8296"/>
            </w:tabs>
            <w:rPr>
              <w:rFonts w:eastAsiaTheme="minorEastAsia"/>
              <w:noProof/>
              <w:sz w:val="21"/>
              <w:szCs w:val="22"/>
            </w:rPr>
          </w:pPr>
          <w:r>
            <w:fldChar w:fldCharType="begin"/>
          </w:r>
          <w:r w:rsidR="008C4E93">
            <w:instrText xml:space="preserve"> TOC \o "1-3" \h \z \u </w:instrText>
          </w:r>
          <w:r>
            <w:fldChar w:fldCharType="separate"/>
          </w:r>
          <w:hyperlink w:anchor="_Toc484009853" w:history="1">
            <w:r w:rsidR="00B033A1" w:rsidRPr="006F33EE">
              <w:rPr>
                <w:rStyle w:val="ac"/>
                <w:rFonts w:hint="eastAsia"/>
                <w:noProof/>
              </w:rPr>
              <w:t>摘</w:t>
            </w:r>
            <w:r w:rsidR="00B033A1" w:rsidRPr="006F33EE">
              <w:rPr>
                <w:rStyle w:val="ac"/>
                <w:noProof/>
              </w:rPr>
              <w:t xml:space="preserve">   </w:t>
            </w:r>
            <w:r w:rsidR="00B033A1" w:rsidRPr="006F33EE">
              <w:rPr>
                <w:rStyle w:val="ac"/>
                <w:rFonts w:hint="eastAsia"/>
                <w:noProof/>
              </w:rPr>
              <w:t>要</w:t>
            </w:r>
            <w:r w:rsidR="00B033A1">
              <w:rPr>
                <w:noProof/>
                <w:webHidden/>
              </w:rPr>
              <w:tab/>
            </w:r>
            <w:r>
              <w:rPr>
                <w:noProof/>
                <w:webHidden/>
              </w:rPr>
              <w:fldChar w:fldCharType="begin"/>
            </w:r>
            <w:r w:rsidR="00B033A1">
              <w:rPr>
                <w:noProof/>
                <w:webHidden/>
              </w:rPr>
              <w:instrText xml:space="preserve"> PAGEREF _Toc484009853 \h </w:instrText>
            </w:r>
            <w:r>
              <w:rPr>
                <w:noProof/>
                <w:webHidden/>
              </w:rPr>
            </w:r>
            <w:r>
              <w:rPr>
                <w:noProof/>
                <w:webHidden/>
              </w:rPr>
              <w:fldChar w:fldCharType="separate"/>
            </w:r>
            <w:r w:rsidR="00885CE8">
              <w:rPr>
                <w:noProof/>
                <w:webHidden/>
              </w:rPr>
              <w:t>1</w:t>
            </w:r>
            <w:r>
              <w:rPr>
                <w:noProof/>
                <w:webHidden/>
              </w:rPr>
              <w:fldChar w:fldCharType="end"/>
            </w:r>
          </w:hyperlink>
        </w:p>
        <w:p w:rsidR="00B033A1" w:rsidRDefault="002A7BD5">
          <w:pPr>
            <w:pStyle w:val="10"/>
            <w:tabs>
              <w:tab w:val="right" w:leader="dot" w:pos="8296"/>
            </w:tabs>
            <w:rPr>
              <w:rFonts w:eastAsiaTheme="minorEastAsia"/>
              <w:noProof/>
              <w:sz w:val="21"/>
              <w:szCs w:val="22"/>
            </w:rPr>
          </w:pPr>
          <w:hyperlink w:anchor="_Toc484009854" w:history="1">
            <w:r w:rsidR="00B033A1" w:rsidRPr="006F33EE">
              <w:rPr>
                <w:rStyle w:val="ac"/>
                <w:noProof/>
              </w:rPr>
              <w:t xml:space="preserve">1 </w:t>
            </w:r>
            <w:r w:rsidR="00B033A1" w:rsidRPr="006F33EE">
              <w:rPr>
                <w:rStyle w:val="ac"/>
                <w:rFonts w:hint="eastAsia"/>
                <w:noProof/>
              </w:rPr>
              <w:t>绪论</w:t>
            </w:r>
            <w:r w:rsidR="00B033A1">
              <w:rPr>
                <w:noProof/>
                <w:webHidden/>
              </w:rPr>
              <w:tab/>
            </w:r>
            <w:r>
              <w:rPr>
                <w:noProof/>
                <w:webHidden/>
              </w:rPr>
              <w:fldChar w:fldCharType="begin"/>
            </w:r>
            <w:r w:rsidR="00B033A1">
              <w:rPr>
                <w:noProof/>
                <w:webHidden/>
              </w:rPr>
              <w:instrText xml:space="preserve"> PAGEREF _Toc484009854 \h </w:instrText>
            </w:r>
            <w:r>
              <w:rPr>
                <w:noProof/>
                <w:webHidden/>
              </w:rPr>
            </w:r>
            <w:r>
              <w:rPr>
                <w:noProof/>
                <w:webHidden/>
              </w:rPr>
              <w:fldChar w:fldCharType="separate"/>
            </w:r>
            <w:r w:rsidR="00885CE8">
              <w:rPr>
                <w:noProof/>
                <w:webHidden/>
              </w:rPr>
              <w:t>2</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55" w:history="1">
            <w:r w:rsidR="00B033A1" w:rsidRPr="006F33EE">
              <w:rPr>
                <w:rStyle w:val="ac"/>
                <w:rFonts w:asciiTheme="majorEastAsia" w:eastAsiaTheme="majorEastAsia" w:hAnsiTheme="majorEastAsia" w:cs="楷体"/>
                <w:noProof/>
              </w:rPr>
              <w:t>1.1</w:t>
            </w:r>
            <w:r w:rsidR="00B033A1" w:rsidRPr="006F33EE">
              <w:rPr>
                <w:rStyle w:val="ac"/>
                <w:rFonts w:asciiTheme="majorEastAsia" w:eastAsiaTheme="majorEastAsia" w:hAnsiTheme="majorEastAsia" w:cs="楷体" w:hint="eastAsia"/>
                <w:noProof/>
              </w:rPr>
              <w:t>研究意义</w:t>
            </w:r>
            <w:r w:rsidR="00B033A1">
              <w:rPr>
                <w:noProof/>
                <w:webHidden/>
              </w:rPr>
              <w:tab/>
            </w:r>
            <w:r>
              <w:rPr>
                <w:noProof/>
                <w:webHidden/>
              </w:rPr>
              <w:fldChar w:fldCharType="begin"/>
            </w:r>
            <w:r w:rsidR="00B033A1">
              <w:rPr>
                <w:noProof/>
                <w:webHidden/>
              </w:rPr>
              <w:instrText xml:space="preserve"> PAGEREF _Toc484009855 \h </w:instrText>
            </w:r>
            <w:r>
              <w:rPr>
                <w:noProof/>
                <w:webHidden/>
              </w:rPr>
            </w:r>
            <w:r>
              <w:rPr>
                <w:noProof/>
                <w:webHidden/>
              </w:rPr>
              <w:fldChar w:fldCharType="separate"/>
            </w:r>
            <w:r w:rsidR="00885CE8">
              <w:rPr>
                <w:noProof/>
                <w:webHidden/>
              </w:rPr>
              <w:t>2</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56" w:history="1">
            <w:r w:rsidR="00B033A1" w:rsidRPr="006F33EE">
              <w:rPr>
                <w:rStyle w:val="ac"/>
                <w:rFonts w:ascii="楷体" w:eastAsia="楷体" w:hAnsi="楷体" w:cs="楷体"/>
                <w:noProof/>
              </w:rPr>
              <w:t>1.2</w:t>
            </w:r>
            <w:r w:rsidR="00B033A1" w:rsidRPr="006F33EE">
              <w:rPr>
                <w:rStyle w:val="ac"/>
                <w:rFonts w:ascii="楷体" w:eastAsia="楷体" w:hAnsi="楷体" w:cs="楷体" w:hint="eastAsia"/>
                <w:noProof/>
              </w:rPr>
              <w:t>研究现状</w:t>
            </w:r>
            <w:r w:rsidR="00B033A1">
              <w:rPr>
                <w:noProof/>
                <w:webHidden/>
              </w:rPr>
              <w:tab/>
            </w:r>
            <w:r>
              <w:rPr>
                <w:noProof/>
                <w:webHidden/>
              </w:rPr>
              <w:fldChar w:fldCharType="begin"/>
            </w:r>
            <w:r w:rsidR="00B033A1">
              <w:rPr>
                <w:noProof/>
                <w:webHidden/>
              </w:rPr>
              <w:instrText xml:space="preserve"> PAGEREF _Toc484009856 \h </w:instrText>
            </w:r>
            <w:r>
              <w:rPr>
                <w:noProof/>
                <w:webHidden/>
              </w:rPr>
            </w:r>
            <w:r>
              <w:rPr>
                <w:noProof/>
                <w:webHidden/>
              </w:rPr>
              <w:fldChar w:fldCharType="separate"/>
            </w:r>
            <w:r w:rsidR="00885CE8">
              <w:rPr>
                <w:noProof/>
                <w:webHidden/>
              </w:rPr>
              <w:t>3</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57" w:history="1">
            <w:r w:rsidR="00B033A1" w:rsidRPr="006F33EE">
              <w:rPr>
                <w:rStyle w:val="ac"/>
                <w:rFonts w:ascii="楷体" w:eastAsia="楷体" w:hAnsi="楷体" w:cs="楷体"/>
                <w:bCs/>
                <w:noProof/>
              </w:rPr>
              <w:t>1.2.1</w:t>
            </w:r>
            <w:r w:rsidR="00B033A1" w:rsidRPr="006F33EE">
              <w:rPr>
                <w:rStyle w:val="ac"/>
                <w:rFonts w:ascii="楷体" w:eastAsia="楷体" w:hAnsi="楷体" w:cs="楷体" w:hint="eastAsia"/>
                <w:bCs/>
                <w:noProof/>
              </w:rPr>
              <w:t>国外研究现状</w:t>
            </w:r>
            <w:r w:rsidR="00B033A1">
              <w:rPr>
                <w:noProof/>
                <w:webHidden/>
              </w:rPr>
              <w:tab/>
            </w:r>
            <w:r>
              <w:rPr>
                <w:noProof/>
                <w:webHidden/>
              </w:rPr>
              <w:fldChar w:fldCharType="begin"/>
            </w:r>
            <w:r w:rsidR="00B033A1">
              <w:rPr>
                <w:noProof/>
                <w:webHidden/>
              </w:rPr>
              <w:instrText xml:space="preserve"> PAGEREF _Toc484009857 \h </w:instrText>
            </w:r>
            <w:r>
              <w:rPr>
                <w:noProof/>
                <w:webHidden/>
              </w:rPr>
            </w:r>
            <w:r>
              <w:rPr>
                <w:noProof/>
                <w:webHidden/>
              </w:rPr>
              <w:fldChar w:fldCharType="separate"/>
            </w:r>
            <w:r w:rsidR="00885CE8">
              <w:rPr>
                <w:noProof/>
                <w:webHidden/>
              </w:rPr>
              <w:t>3</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58" w:history="1">
            <w:r w:rsidR="00B033A1" w:rsidRPr="006F33EE">
              <w:rPr>
                <w:rStyle w:val="ac"/>
                <w:rFonts w:ascii="楷体" w:eastAsia="楷体" w:hAnsi="楷体" w:cs="楷体"/>
                <w:bCs/>
                <w:noProof/>
              </w:rPr>
              <w:t>1.2.2</w:t>
            </w:r>
            <w:r w:rsidR="00B033A1" w:rsidRPr="006F33EE">
              <w:rPr>
                <w:rStyle w:val="ac"/>
                <w:rFonts w:ascii="楷体" w:eastAsia="楷体" w:hAnsi="楷体" w:cs="楷体" w:hint="eastAsia"/>
                <w:bCs/>
                <w:noProof/>
              </w:rPr>
              <w:t>国内研究现状</w:t>
            </w:r>
            <w:r w:rsidR="00B033A1">
              <w:rPr>
                <w:noProof/>
                <w:webHidden/>
              </w:rPr>
              <w:tab/>
            </w:r>
            <w:r>
              <w:rPr>
                <w:noProof/>
                <w:webHidden/>
              </w:rPr>
              <w:fldChar w:fldCharType="begin"/>
            </w:r>
            <w:r w:rsidR="00B033A1">
              <w:rPr>
                <w:noProof/>
                <w:webHidden/>
              </w:rPr>
              <w:instrText xml:space="preserve"> PAGEREF _Toc484009858 \h </w:instrText>
            </w:r>
            <w:r>
              <w:rPr>
                <w:noProof/>
                <w:webHidden/>
              </w:rPr>
            </w:r>
            <w:r>
              <w:rPr>
                <w:noProof/>
                <w:webHidden/>
              </w:rPr>
              <w:fldChar w:fldCharType="separate"/>
            </w:r>
            <w:r w:rsidR="00885CE8">
              <w:rPr>
                <w:noProof/>
                <w:webHidden/>
              </w:rPr>
              <w:t>3</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59" w:history="1">
            <w:r w:rsidR="00B033A1" w:rsidRPr="006F33EE">
              <w:rPr>
                <w:rStyle w:val="ac"/>
                <w:noProof/>
              </w:rPr>
              <w:t>1.2.3</w:t>
            </w:r>
            <w:r w:rsidR="00B033A1" w:rsidRPr="006F33EE">
              <w:rPr>
                <w:rStyle w:val="ac"/>
                <w:rFonts w:hint="eastAsia"/>
                <w:noProof/>
              </w:rPr>
              <w:t>应用前景：</w:t>
            </w:r>
            <w:r w:rsidR="00B033A1">
              <w:rPr>
                <w:noProof/>
                <w:webHidden/>
              </w:rPr>
              <w:tab/>
            </w:r>
            <w:r>
              <w:rPr>
                <w:noProof/>
                <w:webHidden/>
              </w:rPr>
              <w:fldChar w:fldCharType="begin"/>
            </w:r>
            <w:r w:rsidR="00B033A1">
              <w:rPr>
                <w:noProof/>
                <w:webHidden/>
              </w:rPr>
              <w:instrText xml:space="preserve"> PAGEREF _Toc484009859 \h </w:instrText>
            </w:r>
            <w:r>
              <w:rPr>
                <w:noProof/>
                <w:webHidden/>
              </w:rPr>
            </w:r>
            <w:r>
              <w:rPr>
                <w:noProof/>
                <w:webHidden/>
              </w:rPr>
              <w:fldChar w:fldCharType="separate"/>
            </w:r>
            <w:r w:rsidR="00885CE8">
              <w:rPr>
                <w:noProof/>
                <w:webHidden/>
              </w:rPr>
              <w:t>4</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60" w:history="1">
            <w:r w:rsidR="00B033A1" w:rsidRPr="006F33EE">
              <w:rPr>
                <w:rStyle w:val="ac"/>
                <w:rFonts w:asciiTheme="majorEastAsia" w:eastAsiaTheme="majorEastAsia" w:hAnsiTheme="majorEastAsia"/>
                <w:noProof/>
              </w:rPr>
              <w:t>1.3</w:t>
            </w:r>
            <w:r w:rsidR="00B033A1" w:rsidRPr="006F33EE">
              <w:rPr>
                <w:rStyle w:val="ac"/>
                <w:rFonts w:asciiTheme="majorEastAsia" w:eastAsiaTheme="majorEastAsia" w:hAnsiTheme="majorEastAsia" w:hint="eastAsia"/>
                <w:noProof/>
              </w:rPr>
              <w:t>产品介绍</w:t>
            </w:r>
            <w:r w:rsidR="00B033A1">
              <w:rPr>
                <w:noProof/>
                <w:webHidden/>
              </w:rPr>
              <w:tab/>
            </w:r>
            <w:r>
              <w:rPr>
                <w:noProof/>
                <w:webHidden/>
              </w:rPr>
              <w:fldChar w:fldCharType="begin"/>
            </w:r>
            <w:r w:rsidR="00B033A1">
              <w:rPr>
                <w:noProof/>
                <w:webHidden/>
              </w:rPr>
              <w:instrText xml:space="preserve"> PAGEREF _Toc484009860 \h </w:instrText>
            </w:r>
            <w:r>
              <w:rPr>
                <w:noProof/>
                <w:webHidden/>
              </w:rPr>
            </w:r>
            <w:r>
              <w:rPr>
                <w:noProof/>
                <w:webHidden/>
              </w:rPr>
              <w:fldChar w:fldCharType="separate"/>
            </w:r>
            <w:r w:rsidR="00885CE8">
              <w:rPr>
                <w:noProof/>
                <w:webHidden/>
              </w:rPr>
              <w:t>5</w:t>
            </w:r>
            <w:r>
              <w:rPr>
                <w:noProof/>
                <w:webHidden/>
              </w:rPr>
              <w:fldChar w:fldCharType="end"/>
            </w:r>
          </w:hyperlink>
        </w:p>
        <w:p w:rsidR="00B033A1" w:rsidRDefault="002A7BD5">
          <w:pPr>
            <w:pStyle w:val="10"/>
            <w:tabs>
              <w:tab w:val="right" w:leader="dot" w:pos="8296"/>
            </w:tabs>
            <w:rPr>
              <w:rFonts w:eastAsiaTheme="minorEastAsia"/>
              <w:noProof/>
              <w:sz w:val="21"/>
              <w:szCs w:val="22"/>
            </w:rPr>
          </w:pPr>
          <w:hyperlink w:anchor="_Toc484009861" w:history="1">
            <w:r w:rsidR="00B033A1" w:rsidRPr="006F33EE">
              <w:rPr>
                <w:rStyle w:val="ac"/>
                <w:noProof/>
              </w:rPr>
              <w:t>2.</w:t>
            </w:r>
            <w:r w:rsidR="00B033A1" w:rsidRPr="006F33EE">
              <w:rPr>
                <w:rStyle w:val="ac"/>
                <w:rFonts w:hint="eastAsia"/>
                <w:noProof/>
              </w:rPr>
              <w:t>本项目的优势和创新之处</w:t>
            </w:r>
            <w:r w:rsidR="00B033A1">
              <w:rPr>
                <w:noProof/>
                <w:webHidden/>
              </w:rPr>
              <w:tab/>
            </w:r>
            <w:r>
              <w:rPr>
                <w:noProof/>
                <w:webHidden/>
              </w:rPr>
              <w:fldChar w:fldCharType="begin"/>
            </w:r>
            <w:r w:rsidR="00B033A1">
              <w:rPr>
                <w:noProof/>
                <w:webHidden/>
              </w:rPr>
              <w:instrText xml:space="preserve"> PAGEREF _Toc484009861 \h </w:instrText>
            </w:r>
            <w:r>
              <w:rPr>
                <w:noProof/>
                <w:webHidden/>
              </w:rPr>
            </w:r>
            <w:r>
              <w:rPr>
                <w:noProof/>
                <w:webHidden/>
              </w:rPr>
              <w:fldChar w:fldCharType="separate"/>
            </w:r>
            <w:r w:rsidR="00885CE8">
              <w:rPr>
                <w:noProof/>
                <w:webHidden/>
              </w:rPr>
              <w:t>10</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62" w:history="1">
            <w:r w:rsidR="00B033A1" w:rsidRPr="006F33EE">
              <w:rPr>
                <w:rStyle w:val="ac"/>
                <w:noProof/>
              </w:rPr>
              <w:t xml:space="preserve">2.1 </w:t>
            </w:r>
            <w:r w:rsidR="00B033A1" w:rsidRPr="006F33EE">
              <w:rPr>
                <w:rStyle w:val="ac"/>
                <w:rFonts w:hint="eastAsia"/>
                <w:noProof/>
              </w:rPr>
              <w:t>项目优势</w:t>
            </w:r>
            <w:r w:rsidR="00B033A1">
              <w:rPr>
                <w:noProof/>
                <w:webHidden/>
              </w:rPr>
              <w:tab/>
            </w:r>
            <w:r>
              <w:rPr>
                <w:noProof/>
                <w:webHidden/>
              </w:rPr>
              <w:fldChar w:fldCharType="begin"/>
            </w:r>
            <w:r w:rsidR="00B033A1">
              <w:rPr>
                <w:noProof/>
                <w:webHidden/>
              </w:rPr>
              <w:instrText xml:space="preserve"> PAGEREF _Toc484009862 \h </w:instrText>
            </w:r>
            <w:r>
              <w:rPr>
                <w:noProof/>
                <w:webHidden/>
              </w:rPr>
            </w:r>
            <w:r>
              <w:rPr>
                <w:noProof/>
                <w:webHidden/>
              </w:rPr>
              <w:fldChar w:fldCharType="separate"/>
            </w:r>
            <w:r w:rsidR="00885CE8">
              <w:rPr>
                <w:noProof/>
                <w:webHidden/>
              </w:rPr>
              <w:t>10</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63" w:history="1">
            <w:r w:rsidR="00B033A1" w:rsidRPr="006F33EE">
              <w:rPr>
                <w:rStyle w:val="ac"/>
                <w:noProof/>
              </w:rPr>
              <w:t>2.2</w:t>
            </w:r>
            <w:r w:rsidR="00B033A1" w:rsidRPr="006F33EE">
              <w:rPr>
                <w:rStyle w:val="ac"/>
                <w:rFonts w:hint="eastAsia"/>
                <w:noProof/>
              </w:rPr>
              <w:t>创新之处</w:t>
            </w:r>
            <w:r w:rsidR="00B033A1">
              <w:rPr>
                <w:noProof/>
                <w:webHidden/>
              </w:rPr>
              <w:tab/>
            </w:r>
            <w:r>
              <w:rPr>
                <w:noProof/>
                <w:webHidden/>
              </w:rPr>
              <w:fldChar w:fldCharType="begin"/>
            </w:r>
            <w:r w:rsidR="00B033A1">
              <w:rPr>
                <w:noProof/>
                <w:webHidden/>
              </w:rPr>
              <w:instrText xml:space="preserve"> PAGEREF _Toc484009863 \h </w:instrText>
            </w:r>
            <w:r>
              <w:rPr>
                <w:noProof/>
                <w:webHidden/>
              </w:rPr>
            </w:r>
            <w:r>
              <w:rPr>
                <w:noProof/>
                <w:webHidden/>
              </w:rPr>
              <w:fldChar w:fldCharType="separate"/>
            </w:r>
            <w:r w:rsidR="00885CE8">
              <w:rPr>
                <w:noProof/>
                <w:webHidden/>
              </w:rPr>
              <w:t>12</w:t>
            </w:r>
            <w:r>
              <w:rPr>
                <w:noProof/>
                <w:webHidden/>
              </w:rPr>
              <w:fldChar w:fldCharType="end"/>
            </w:r>
          </w:hyperlink>
        </w:p>
        <w:p w:rsidR="00B033A1" w:rsidRDefault="002A7BD5">
          <w:pPr>
            <w:pStyle w:val="10"/>
            <w:tabs>
              <w:tab w:val="right" w:leader="dot" w:pos="8296"/>
            </w:tabs>
            <w:rPr>
              <w:rFonts w:eastAsiaTheme="minorEastAsia"/>
              <w:noProof/>
              <w:sz w:val="21"/>
              <w:szCs w:val="22"/>
            </w:rPr>
          </w:pPr>
          <w:hyperlink w:anchor="_Toc484009864" w:history="1">
            <w:r w:rsidR="00B033A1" w:rsidRPr="006F33EE">
              <w:rPr>
                <w:rStyle w:val="ac"/>
                <w:noProof/>
              </w:rPr>
              <w:t xml:space="preserve">3. </w:t>
            </w:r>
            <w:r w:rsidR="00B033A1" w:rsidRPr="006F33EE">
              <w:rPr>
                <w:rStyle w:val="ac"/>
                <w:rFonts w:hint="eastAsia"/>
                <w:noProof/>
              </w:rPr>
              <w:t>主要技术内容及指标</w:t>
            </w:r>
            <w:r w:rsidR="00B033A1">
              <w:rPr>
                <w:noProof/>
                <w:webHidden/>
              </w:rPr>
              <w:tab/>
            </w:r>
            <w:r>
              <w:rPr>
                <w:noProof/>
                <w:webHidden/>
              </w:rPr>
              <w:fldChar w:fldCharType="begin"/>
            </w:r>
            <w:r w:rsidR="00B033A1">
              <w:rPr>
                <w:noProof/>
                <w:webHidden/>
              </w:rPr>
              <w:instrText xml:space="preserve"> PAGEREF _Toc484009864 \h </w:instrText>
            </w:r>
            <w:r>
              <w:rPr>
                <w:noProof/>
                <w:webHidden/>
              </w:rPr>
            </w:r>
            <w:r>
              <w:rPr>
                <w:noProof/>
                <w:webHidden/>
              </w:rPr>
              <w:fldChar w:fldCharType="separate"/>
            </w:r>
            <w:r w:rsidR="00885CE8">
              <w:rPr>
                <w:noProof/>
                <w:webHidden/>
              </w:rPr>
              <w:t>13</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65" w:history="1">
            <w:r w:rsidR="00B033A1" w:rsidRPr="006F33EE">
              <w:rPr>
                <w:rStyle w:val="ac"/>
                <w:noProof/>
              </w:rPr>
              <w:t xml:space="preserve">3.1 </w:t>
            </w:r>
            <w:r w:rsidR="00B033A1" w:rsidRPr="006F33EE">
              <w:rPr>
                <w:rStyle w:val="ac"/>
                <w:rFonts w:hint="eastAsia"/>
                <w:noProof/>
              </w:rPr>
              <w:t>成果形态及未来发展</w:t>
            </w:r>
            <w:r w:rsidR="00B033A1">
              <w:rPr>
                <w:noProof/>
                <w:webHidden/>
              </w:rPr>
              <w:tab/>
            </w:r>
            <w:r>
              <w:rPr>
                <w:noProof/>
                <w:webHidden/>
              </w:rPr>
              <w:fldChar w:fldCharType="begin"/>
            </w:r>
            <w:r w:rsidR="00B033A1">
              <w:rPr>
                <w:noProof/>
                <w:webHidden/>
              </w:rPr>
              <w:instrText xml:space="preserve"> PAGEREF _Toc484009865 \h </w:instrText>
            </w:r>
            <w:r>
              <w:rPr>
                <w:noProof/>
                <w:webHidden/>
              </w:rPr>
            </w:r>
            <w:r>
              <w:rPr>
                <w:noProof/>
                <w:webHidden/>
              </w:rPr>
              <w:fldChar w:fldCharType="separate"/>
            </w:r>
            <w:r w:rsidR="00885CE8">
              <w:rPr>
                <w:noProof/>
                <w:webHidden/>
              </w:rPr>
              <w:t>13</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66" w:history="1">
            <w:r w:rsidR="00B033A1" w:rsidRPr="006F33EE">
              <w:rPr>
                <w:rStyle w:val="ac"/>
                <w:rFonts w:ascii="楷体" w:eastAsia="楷体" w:hAnsi="楷体" w:cs="楷体"/>
                <w:noProof/>
              </w:rPr>
              <w:t xml:space="preserve">3.2 </w:t>
            </w:r>
            <w:r w:rsidR="00B033A1" w:rsidRPr="006F33EE">
              <w:rPr>
                <w:rStyle w:val="ac"/>
                <w:rFonts w:ascii="楷体" w:eastAsia="楷体" w:hAnsi="楷体" w:cs="楷体" w:hint="eastAsia"/>
                <w:noProof/>
              </w:rPr>
              <w:t>技术要点及技术创新性</w:t>
            </w:r>
            <w:r w:rsidR="00B033A1">
              <w:rPr>
                <w:noProof/>
                <w:webHidden/>
              </w:rPr>
              <w:tab/>
            </w:r>
            <w:r>
              <w:rPr>
                <w:noProof/>
                <w:webHidden/>
              </w:rPr>
              <w:fldChar w:fldCharType="begin"/>
            </w:r>
            <w:r w:rsidR="00B033A1">
              <w:rPr>
                <w:noProof/>
                <w:webHidden/>
              </w:rPr>
              <w:instrText xml:space="preserve"> PAGEREF _Toc484009866 \h </w:instrText>
            </w:r>
            <w:r>
              <w:rPr>
                <w:noProof/>
                <w:webHidden/>
              </w:rPr>
            </w:r>
            <w:r>
              <w:rPr>
                <w:noProof/>
                <w:webHidden/>
              </w:rPr>
              <w:fldChar w:fldCharType="separate"/>
            </w:r>
            <w:r w:rsidR="00885CE8">
              <w:rPr>
                <w:noProof/>
                <w:webHidden/>
              </w:rPr>
              <w:t>14</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67" w:history="1">
            <w:r w:rsidR="00B033A1" w:rsidRPr="006F33EE">
              <w:rPr>
                <w:rStyle w:val="ac"/>
                <w:noProof/>
              </w:rPr>
              <w:t>3.2.1</w:t>
            </w:r>
            <w:r w:rsidR="00B033A1" w:rsidRPr="006F33EE">
              <w:rPr>
                <w:rStyle w:val="ac"/>
                <w:rFonts w:hint="eastAsia"/>
                <w:noProof/>
              </w:rPr>
              <w:t>前台开发技术创新：</w:t>
            </w:r>
            <w:r w:rsidR="00B033A1">
              <w:rPr>
                <w:noProof/>
                <w:webHidden/>
              </w:rPr>
              <w:tab/>
            </w:r>
            <w:r>
              <w:rPr>
                <w:noProof/>
                <w:webHidden/>
              </w:rPr>
              <w:fldChar w:fldCharType="begin"/>
            </w:r>
            <w:r w:rsidR="00B033A1">
              <w:rPr>
                <w:noProof/>
                <w:webHidden/>
              </w:rPr>
              <w:instrText xml:space="preserve"> PAGEREF _Toc484009867 \h </w:instrText>
            </w:r>
            <w:r>
              <w:rPr>
                <w:noProof/>
                <w:webHidden/>
              </w:rPr>
            </w:r>
            <w:r>
              <w:rPr>
                <w:noProof/>
                <w:webHidden/>
              </w:rPr>
              <w:fldChar w:fldCharType="separate"/>
            </w:r>
            <w:r w:rsidR="00885CE8">
              <w:rPr>
                <w:noProof/>
                <w:webHidden/>
              </w:rPr>
              <w:t>15</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68" w:history="1">
            <w:r w:rsidR="00B033A1" w:rsidRPr="006F33EE">
              <w:rPr>
                <w:rStyle w:val="ac"/>
                <w:noProof/>
              </w:rPr>
              <w:t>3.2.2</w:t>
            </w:r>
            <w:r w:rsidR="00B033A1" w:rsidRPr="006F33EE">
              <w:rPr>
                <w:rStyle w:val="ac"/>
                <w:rFonts w:hint="eastAsia"/>
                <w:noProof/>
              </w:rPr>
              <w:t>技术上的定义及含义</w:t>
            </w:r>
            <w:r w:rsidR="00B033A1">
              <w:rPr>
                <w:noProof/>
                <w:webHidden/>
              </w:rPr>
              <w:tab/>
            </w:r>
            <w:r>
              <w:rPr>
                <w:noProof/>
                <w:webHidden/>
              </w:rPr>
              <w:fldChar w:fldCharType="begin"/>
            </w:r>
            <w:r w:rsidR="00B033A1">
              <w:rPr>
                <w:noProof/>
                <w:webHidden/>
              </w:rPr>
              <w:instrText xml:space="preserve"> PAGEREF _Toc484009868 \h </w:instrText>
            </w:r>
            <w:r>
              <w:rPr>
                <w:noProof/>
                <w:webHidden/>
              </w:rPr>
            </w:r>
            <w:r>
              <w:rPr>
                <w:noProof/>
                <w:webHidden/>
              </w:rPr>
              <w:fldChar w:fldCharType="separate"/>
            </w:r>
            <w:r w:rsidR="00885CE8">
              <w:rPr>
                <w:noProof/>
                <w:webHidden/>
              </w:rPr>
              <w:t>18</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69" w:history="1">
            <w:r w:rsidR="00B033A1" w:rsidRPr="006F33EE">
              <w:rPr>
                <w:rStyle w:val="ac"/>
                <w:noProof/>
              </w:rPr>
              <w:t>3.2.3</w:t>
            </w:r>
            <w:r w:rsidR="00B033A1" w:rsidRPr="006F33EE">
              <w:rPr>
                <w:rStyle w:val="ac"/>
                <w:rFonts w:hint="eastAsia"/>
                <w:noProof/>
              </w:rPr>
              <w:t>商业角度的定义</w:t>
            </w:r>
            <w:r w:rsidR="00B033A1">
              <w:rPr>
                <w:noProof/>
                <w:webHidden/>
              </w:rPr>
              <w:tab/>
            </w:r>
            <w:r>
              <w:rPr>
                <w:noProof/>
                <w:webHidden/>
              </w:rPr>
              <w:fldChar w:fldCharType="begin"/>
            </w:r>
            <w:r w:rsidR="00B033A1">
              <w:rPr>
                <w:noProof/>
                <w:webHidden/>
              </w:rPr>
              <w:instrText xml:space="preserve"> PAGEREF _Toc484009869 \h </w:instrText>
            </w:r>
            <w:r>
              <w:rPr>
                <w:noProof/>
                <w:webHidden/>
              </w:rPr>
            </w:r>
            <w:r>
              <w:rPr>
                <w:noProof/>
                <w:webHidden/>
              </w:rPr>
              <w:fldChar w:fldCharType="separate"/>
            </w:r>
            <w:r w:rsidR="00885CE8">
              <w:rPr>
                <w:noProof/>
                <w:webHidden/>
              </w:rPr>
              <w:t>19</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70" w:history="1">
            <w:r w:rsidR="00B033A1" w:rsidRPr="006F33EE">
              <w:rPr>
                <w:rStyle w:val="ac"/>
                <w:noProof/>
              </w:rPr>
              <w:t xml:space="preserve">3.3 </w:t>
            </w:r>
            <w:r w:rsidR="00B033A1" w:rsidRPr="006F33EE">
              <w:rPr>
                <w:rStyle w:val="ac"/>
                <w:rFonts w:hint="eastAsia"/>
                <w:noProof/>
              </w:rPr>
              <w:t>技术水平</w:t>
            </w:r>
            <w:r w:rsidR="00B033A1">
              <w:rPr>
                <w:noProof/>
                <w:webHidden/>
              </w:rPr>
              <w:tab/>
            </w:r>
            <w:r>
              <w:rPr>
                <w:noProof/>
                <w:webHidden/>
              </w:rPr>
              <w:fldChar w:fldCharType="begin"/>
            </w:r>
            <w:r w:rsidR="00B033A1">
              <w:rPr>
                <w:noProof/>
                <w:webHidden/>
              </w:rPr>
              <w:instrText xml:space="preserve"> PAGEREF _Toc484009870 \h </w:instrText>
            </w:r>
            <w:r>
              <w:rPr>
                <w:noProof/>
                <w:webHidden/>
              </w:rPr>
            </w:r>
            <w:r>
              <w:rPr>
                <w:noProof/>
                <w:webHidden/>
              </w:rPr>
              <w:fldChar w:fldCharType="separate"/>
            </w:r>
            <w:r w:rsidR="00885CE8">
              <w:rPr>
                <w:noProof/>
                <w:webHidden/>
              </w:rPr>
              <w:t>23</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71" w:history="1">
            <w:r w:rsidR="00B033A1" w:rsidRPr="006F33EE">
              <w:rPr>
                <w:rStyle w:val="ac"/>
                <w:noProof/>
              </w:rPr>
              <w:t xml:space="preserve">3.4 </w:t>
            </w:r>
            <w:r w:rsidR="00B033A1" w:rsidRPr="006F33EE">
              <w:rPr>
                <w:rStyle w:val="ac"/>
                <w:rFonts w:hint="eastAsia"/>
                <w:noProof/>
              </w:rPr>
              <w:t>环境、基础设施条件及资源条件</w:t>
            </w:r>
            <w:r w:rsidR="00B033A1">
              <w:rPr>
                <w:noProof/>
                <w:webHidden/>
              </w:rPr>
              <w:tab/>
            </w:r>
            <w:r>
              <w:rPr>
                <w:noProof/>
                <w:webHidden/>
              </w:rPr>
              <w:fldChar w:fldCharType="begin"/>
            </w:r>
            <w:r w:rsidR="00B033A1">
              <w:rPr>
                <w:noProof/>
                <w:webHidden/>
              </w:rPr>
              <w:instrText xml:space="preserve"> PAGEREF _Toc484009871 \h </w:instrText>
            </w:r>
            <w:r>
              <w:rPr>
                <w:noProof/>
                <w:webHidden/>
              </w:rPr>
            </w:r>
            <w:r>
              <w:rPr>
                <w:noProof/>
                <w:webHidden/>
              </w:rPr>
              <w:fldChar w:fldCharType="separate"/>
            </w:r>
            <w:r w:rsidR="00885CE8">
              <w:rPr>
                <w:noProof/>
                <w:webHidden/>
              </w:rPr>
              <w:t>24</w:t>
            </w:r>
            <w:r>
              <w:rPr>
                <w:noProof/>
                <w:webHidden/>
              </w:rPr>
              <w:fldChar w:fldCharType="end"/>
            </w:r>
          </w:hyperlink>
        </w:p>
        <w:p w:rsidR="00B033A1" w:rsidRDefault="002A7BD5">
          <w:pPr>
            <w:pStyle w:val="10"/>
            <w:tabs>
              <w:tab w:val="right" w:leader="dot" w:pos="8296"/>
            </w:tabs>
            <w:rPr>
              <w:rFonts w:eastAsiaTheme="minorEastAsia"/>
              <w:noProof/>
              <w:sz w:val="21"/>
              <w:szCs w:val="22"/>
            </w:rPr>
          </w:pPr>
          <w:hyperlink w:anchor="_Toc484009872" w:history="1">
            <w:r w:rsidR="00B033A1" w:rsidRPr="006F33EE">
              <w:rPr>
                <w:rStyle w:val="ac"/>
                <w:noProof/>
              </w:rPr>
              <w:t>4.</w:t>
            </w:r>
            <w:r w:rsidR="00B033A1" w:rsidRPr="006F33EE">
              <w:rPr>
                <w:rStyle w:val="ac"/>
                <w:rFonts w:hint="eastAsia"/>
                <w:noProof/>
              </w:rPr>
              <w:t>市场情况</w:t>
            </w:r>
            <w:r w:rsidR="00B033A1">
              <w:rPr>
                <w:noProof/>
                <w:webHidden/>
              </w:rPr>
              <w:tab/>
            </w:r>
            <w:r>
              <w:rPr>
                <w:noProof/>
                <w:webHidden/>
              </w:rPr>
              <w:fldChar w:fldCharType="begin"/>
            </w:r>
            <w:r w:rsidR="00B033A1">
              <w:rPr>
                <w:noProof/>
                <w:webHidden/>
              </w:rPr>
              <w:instrText xml:space="preserve"> PAGEREF _Toc484009872 \h </w:instrText>
            </w:r>
            <w:r>
              <w:rPr>
                <w:noProof/>
                <w:webHidden/>
              </w:rPr>
            </w:r>
            <w:r>
              <w:rPr>
                <w:noProof/>
                <w:webHidden/>
              </w:rPr>
              <w:fldChar w:fldCharType="separate"/>
            </w:r>
            <w:r w:rsidR="00885CE8">
              <w:rPr>
                <w:noProof/>
                <w:webHidden/>
              </w:rPr>
              <w:t>26</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73" w:history="1">
            <w:r w:rsidR="00B033A1" w:rsidRPr="006F33EE">
              <w:rPr>
                <w:rStyle w:val="ac"/>
                <w:noProof/>
              </w:rPr>
              <w:t>4.1</w:t>
            </w:r>
            <w:r w:rsidR="00B033A1" w:rsidRPr="006F33EE">
              <w:rPr>
                <w:rStyle w:val="ac"/>
                <w:rFonts w:hint="eastAsia"/>
                <w:noProof/>
              </w:rPr>
              <w:t>产品</w:t>
            </w:r>
            <w:r w:rsidR="00B033A1" w:rsidRPr="006F33EE">
              <w:rPr>
                <w:rStyle w:val="ac"/>
                <w:noProof/>
              </w:rPr>
              <w:t>SWOT</w:t>
            </w:r>
            <w:r w:rsidR="00B033A1" w:rsidRPr="006F33EE">
              <w:rPr>
                <w:rStyle w:val="ac"/>
                <w:rFonts w:hint="eastAsia"/>
                <w:noProof/>
              </w:rPr>
              <w:t>分析</w:t>
            </w:r>
            <w:r w:rsidR="00B033A1">
              <w:rPr>
                <w:noProof/>
                <w:webHidden/>
              </w:rPr>
              <w:tab/>
            </w:r>
            <w:r>
              <w:rPr>
                <w:noProof/>
                <w:webHidden/>
              </w:rPr>
              <w:fldChar w:fldCharType="begin"/>
            </w:r>
            <w:r w:rsidR="00B033A1">
              <w:rPr>
                <w:noProof/>
                <w:webHidden/>
              </w:rPr>
              <w:instrText xml:space="preserve"> PAGEREF _Toc484009873 \h </w:instrText>
            </w:r>
            <w:r>
              <w:rPr>
                <w:noProof/>
                <w:webHidden/>
              </w:rPr>
            </w:r>
            <w:r>
              <w:rPr>
                <w:noProof/>
                <w:webHidden/>
              </w:rPr>
              <w:fldChar w:fldCharType="separate"/>
            </w:r>
            <w:r w:rsidR="00885CE8">
              <w:rPr>
                <w:noProof/>
                <w:webHidden/>
              </w:rPr>
              <w:t>26</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74" w:history="1">
            <w:r w:rsidR="00B033A1" w:rsidRPr="006F33EE">
              <w:rPr>
                <w:rStyle w:val="ac"/>
                <w:noProof/>
              </w:rPr>
              <w:t>4.1.1 SWOT</w:t>
            </w:r>
            <w:r w:rsidR="00B033A1" w:rsidRPr="006F33EE">
              <w:rPr>
                <w:rStyle w:val="ac"/>
                <w:rFonts w:hint="eastAsia"/>
                <w:noProof/>
              </w:rPr>
              <w:t>分析</w:t>
            </w:r>
            <w:r w:rsidR="00B033A1">
              <w:rPr>
                <w:noProof/>
                <w:webHidden/>
              </w:rPr>
              <w:tab/>
            </w:r>
            <w:r>
              <w:rPr>
                <w:noProof/>
                <w:webHidden/>
              </w:rPr>
              <w:fldChar w:fldCharType="begin"/>
            </w:r>
            <w:r w:rsidR="00B033A1">
              <w:rPr>
                <w:noProof/>
                <w:webHidden/>
              </w:rPr>
              <w:instrText xml:space="preserve"> PAGEREF _Toc484009874 \h </w:instrText>
            </w:r>
            <w:r>
              <w:rPr>
                <w:noProof/>
                <w:webHidden/>
              </w:rPr>
            </w:r>
            <w:r>
              <w:rPr>
                <w:noProof/>
                <w:webHidden/>
              </w:rPr>
              <w:fldChar w:fldCharType="separate"/>
            </w:r>
            <w:r w:rsidR="00885CE8">
              <w:rPr>
                <w:noProof/>
                <w:webHidden/>
              </w:rPr>
              <w:t>26</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75" w:history="1">
            <w:r w:rsidR="00B033A1" w:rsidRPr="006F33EE">
              <w:rPr>
                <w:rStyle w:val="ac"/>
                <w:noProof/>
              </w:rPr>
              <w:t xml:space="preserve">4.2 </w:t>
            </w:r>
            <w:r w:rsidR="00B033A1" w:rsidRPr="006F33EE">
              <w:rPr>
                <w:rStyle w:val="ac"/>
                <w:rFonts w:hint="eastAsia"/>
                <w:noProof/>
              </w:rPr>
              <w:t>产品战略选择</w:t>
            </w:r>
            <w:r w:rsidR="00B033A1">
              <w:rPr>
                <w:noProof/>
                <w:webHidden/>
              </w:rPr>
              <w:tab/>
            </w:r>
            <w:r>
              <w:rPr>
                <w:noProof/>
                <w:webHidden/>
              </w:rPr>
              <w:fldChar w:fldCharType="begin"/>
            </w:r>
            <w:r w:rsidR="00B033A1">
              <w:rPr>
                <w:noProof/>
                <w:webHidden/>
              </w:rPr>
              <w:instrText xml:space="preserve"> PAGEREF _Toc484009875 \h </w:instrText>
            </w:r>
            <w:r>
              <w:rPr>
                <w:noProof/>
                <w:webHidden/>
              </w:rPr>
            </w:r>
            <w:r>
              <w:rPr>
                <w:noProof/>
                <w:webHidden/>
              </w:rPr>
              <w:fldChar w:fldCharType="separate"/>
            </w:r>
            <w:r w:rsidR="00885CE8">
              <w:rPr>
                <w:noProof/>
                <w:webHidden/>
              </w:rPr>
              <w:t>27</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76" w:history="1">
            <w:r w:rsidR="00B033A1" w:rsidRPr="006F33EE">
              <w:rPr>
                <w:rStyle w:val="ac"/>
                <w:noProof/>
              </w:rPr>
              <w:t>4.3</w:t>
            </w:r>
            <w:r w:rsidR="00B033A1" w:rsidRPr="006F33EE">
              <w:rPr>
                <w:rStyle w:val="ac"/>
                <w:rFonts w:hint="eastAsia"/>
                <w:noProof/>
              </w:rPr>
              <w:t>营销策略</w:t>
            </w:r>
            <w:r w:rsidR="00B033A1">
              <w:rPr>
                <w:noProof/>
                <w:webHidden/>
              </w:rPr>
              <w:tab/>
            </w:r>
            <w:r>
              <w:rPr>
                <w:noProof/>
                <w:webHidden/>
              </w:rPr>
              <w:fldChar w:fldCharType="begin"/>
            </w:r>
            <w:r w:rsidR="00B033A1">
              <w:rPr>
                <w:noProof/>
                <w:webHidden/>
              </w:rPr>
              <w:instrText xml:space="preserve"> PAGEREF _Toc484009876 \h </w:instrText>
            </w:r>
            <w:r>
              <w:rPr>
                <w:noProof/>
                <w:webHidden/>
              </w:rPr>
            </w:r>
            <w:r>
              <w:rPr>
                <w:noProof/>
                <w:webHidden/>
              </w:rPr>
              <w:fldChar w:fldCharType="separate"/>
            </w:r>
            <w:r w:rsidR="00885CE8">
              <w:rPr>
                <w:noProof/>
                <w:webHidden/>
              </w:rPr>
              <w:t>28</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77" w:history="1">
            <w:r w:rsidR="00B033A1" w:rsidRPr="006F33EE">
              <w:rPr>
                <w:rStyle w:val="ac"/>
                <w:noProof/>
              </w:rPr>
              <w:t>4.3.1</w:t>
            </w:r>
            <w:r w:rsidR="00B033A1" w:rsidRPr="006F33EE">
              <w:rPr>
                <w:rStyle w:val="ac"/>
                <w:rFonts w:hint="eastAsia"/>
                <w:noProof/>
              </w:rPr>
              <w:t>市场细分</w:t>
            </w:r>
            <w:r w:rsidR="00B033A1">
              <w:rPr>
                <w:noProof/>
                <w:webHidden/>
              </w:rPr>
              <w:tab/>
            </w:r>
            <w:r>
              <w:rPr>
                <w:noProof/>
                <w:webHidden/>
              </w:rPr>
              <w:fldChar w:fldCharType="begin"/>
            </w:r>
            <w:r w:rsidR="00B033A1">
              <w:rPr>
                <w:noProof/>
                <w:webHidden/>
              </w:rPr>
              <w:instrText xml:space="preserve"> PAGEREF _Toc484009877 \h </w:instrText>
            </w:r>
            <w:r>
              <w:rPr>
                <w:noProof/>
                <w:webHidden/>
              </w:rPr>
            </w:r>
            <w:r>
              <w:rPr>
                <w:noProof/>
                <w:webHidden/>
              </w:rPr>
              <w:fldChar w:fldCharType="separate"/>
            </w:r>
            <w:r w:rsidR="00885CE8">
              <w:rPr>
                <w:noProof/>
                <w:webHidden/>
              </w:rPr>
              <w:t>28</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78" w:history="1">
            <w:r w:rsidR="00B033A1" w:rsidRPr="006F33EE">
              <w:rPr>
                <w:rStyle w:val="ac"/>
                <w:noProof/>
              </w:rPr>
              <w:t>4.3.2</w:t>
            </w:r>
            <w:r w:rsidR="00B033A1" w:rsidRPr="006F33EE">
              <w:rPr>
                <w:rStyle w:val="ac"/>
                <w:rFonts w:hint="eastAsia"/>
                <w:noProof/>
              </w:rPr>
              <w:t>目标市场选择</w:t>
            </w:r>
            <w:r w:rsidR="00B033A1">
              <w:rPr>
                <w:noProof/>
                <w:webHidden/>
              </w:rPr>
              <w:tab/>
            </w:r>
            <w:r>
              <w:rPr>
                <w:noProof/>
                <w:webHidden/>
              </w:rPr>
              <w:fldChar w:fldCharType="begin"/>
            </w:r>
            <w:r w:rsidR="00B033A1">
              <w:rPr>
                <w:noProof/>
                <w:webHidden/>
              </w:rPr>
              <w:instrText xml:space="preserve"> PAGEREF _Toc484009878 \h </w:instrText>
            </w:r>
            <w:r>
              <w:rPr>
                <w:noProof/>
                <w:webHidden/>
              </w:rPr>
            </w:r>
            <w:r>
              <w:rPr>
                <w:noProof/>
                <w:webHidden/>
              </w:rPr>
              <w:fldChar w:fldCharType="separate"/>
            </w:r>
            <w:r w:rsidR="00885CE8">
              <w:rPr>
                <w:noProof/>
                <w:webHidden/>
              </w:rPr>
              <w:t>28</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79" w:history="1">
            <w:r w:rsidR="00B033A1" w:rsidRPr="006F33EE">
              <w:rPr>
                <w:rStyle w:val="ac"/>
                <w:noProof/>
              </w:rPr>
              <w:t>4.3.3</w:t>
            </w:r>
            <w:r w:rsidR="00B033A1" w:rsidRPr="006F33EE">
              <w:rPr>
                <w:rStyle w:val="ac"/>
                <w:rFonts w:hint="eastAsia"/>
                <w:noProof/>
              </w:rPr>
              <w:t>市场定位</w:t>
            </w:r>
            <w:r w:rsidR="00B033A1">
              <w:rPr>
                <w:noProof/>
                <w:webHidden/>
              </w:rPr>
              <w:tab/>
            </w:r>
            <w:r>
              <w:rPr>
                <w:noProof/>
                <w:webHidden/>
              </w:rPr>
              <w:fldChar w:fldCharType="begin"/>
            </w:r>
            <w:r w:rsidR="00B033A1">
              <w:rPr>
                <w:noProof/>
                <w:webHidden/>
              </w:rPr>
              <w:instrText xml:space="preserve"> PAGEREF _Toc484009879 \h </w:instrText>
            </w:r>
            <w:r>
              <w:rPr>
                <w:noProof/>
                <w:webHidden/>
              </w:rPr>
            </w:r>
            <w:r>
              <w:rPr>
                <w:noProof/>
                <w:webHidden/>
              </w:rPr>
              <w:fldChar w:fldCharType="separate"/>
            </w:r>
            <w:r w:rsidR="00885CE8">
              <w:rPr>
                <w:noProof/>
                <w:webHidden/>
              </w:rPr>
              <w:t>29</w:t>
            </w:r>
            <w:r>
              <w:rPr>
                <w:noProof/>
                <w:webHidden/>
              </w:rPr>
              <w:fldChar w:fldCharType="end"/>
            </w:r>
          </w:hyperlink>
        </w:p>
        <w:p w:rsidR="00B033A1" w:rsidRDefault="002A7BD5" w:rsidP="00B033A1">
          <w:pPr>
            <w:pStyle w:val="20"/>
            <w:tabs>
              <w:tab w:val="right" w:leader="dot" w:pos="8296"/>
            </w:tabs>
            <w:ind w:left="640"/>
            <w:rPr>
              <w:rFonts w:eastAsiaTheme="minorEastAsia"/>
              <w:noProof/>
              <w:sz w:val="21"/>
              <w:szCs w:val="22"/>
            </w:rPr>
          </w:pPr>
          <w:hyperlink w:anchor="_Toc484009880" w:history="1">
            <w:r w:rsidR="00B033A1" w:rsidRPr="006F33EE">
              <w:rPr>
                <w:rStyle w:val="ac"/>
                <w:noProof/>
              </w:rPr>
              <w:t>4.4 4P</w:t>
            </w:r>
            <w:r w:rsidR="00B033A1" w:rsidRPr="006F33EE">
              <w:rPr>
                <w:rStyle w:val="ac"/>
                <w:rFonts w:hint="eastAsia"/>
                <w:noProof/>
              </w:rPr>
              <w:t>营销策略</w:t>
            </w:r>
            <w:r w:rsidR="00B033A1">
              <w:rPr>
                <w:noProof/>
                <w:webHidden/>
              </w:rPr>
              <w:tab/>
            </w:r>
            <w:r>
              <w:rPr>
                <w:noProof/>
                <w:webHidden/>
              </w:rPr>
              <w:fldChar w:fldCharType="begin"/>
            </w:r>
            <w:r w:rsidR="00B033A1">
              <w:rPr>
                <w:noProof/>
                <w:webHidden/>
              </w:rPr>
              <w:instrText xml:space="preserve"> PAGEREF _Toc484009880 \h </w:instrText>
            </w:r>
            <w:r>
              <w:rPr>
                <w:noProof/>
                <w:webHidden/>
              </w:rPr>
            </w:r>
            <w:r>
              <w:rPr>
                <w:noProof/>
                <w:webHidden/>
              </w:rPr>
              <w:fldChar w:fldCharType="separate"/>
            </w:r>
            <w:r w:rsidR="00885CE8">
              <w:rPr>
                <w:noProof/>
                <w:webHidden/>
              </w:rPr>
              <w:t>29</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81" w:history="1">
            <w:r w:rsidR="00B033A1" w:rsidRPr="006F33EE">
              <w:rPr>
                <w:rStyle w:val="ac"/>
                <w:noProof/>
              </w:rPr>
              <w:t>4.4.1</w:t>
            </w:r>
            <w:r w:rsidR="00B033A1" w:rsidRPr="006F33EE">
              <w:rPr>
                <w:rStyle w:val="ac"/>
                <w:rFonts w:hint="eastAsia"/>
                <w:noProof/>
              </w:rPr>
              <w:t>产品</w:t>
            </w:r>
            <w:r w:rsidR="00B033A1">
              <w:rPr>
                <w:noProof/>
                <w:webHidden/>
              </w:rPr>
              <w:tab/>
            </w:r>
            <w:r>
              <w:rPr>
                <w:noProof/>
                <w:webHidden/>
              </w:rPr>
              <w:fldChar w:fldCharType="begin"/>
            </w:r>
            <w:r w:rsidR="00B033A1">
              <w:rPr>
                <w:noProof/>
                <w:webHidden/>
              </w:rPr>
              <w:instrText xml:space="preserve"> PAGEREF _Toc484009881 \h </w:instrText>
            </w:r>
            <w:r>
              <w:rPr>
                <w:noProof/>
                <w:webHidden/>
              </w:rPr>
            </w:r>
            <w:r>
              <w:rPr>
                <w:noProof/>
                <w:webHidden/>
              </w:rPr>
              <w:fldChar w:fldCharType="separate"/>
            </w:r>
            <w:r w:rsidR="00885CE8">
              <w:rPr>
                <w:noProof/>
                <w:webHidden/>
              </w:rPr>
              <w:t>30</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82" w:history="1">
            <w:r w:rsidR="00B033A1" w:rsidRPr="006F33EE">
              <w:rPr>
                <w:rStyle w:val="ac"/>
                <w:rFonts w:ascii="楷体" w:eastAsia="楷体" w:hAnsi="楷体" w:cs="楷体"/>
                <w:bCs/>
                <w:noProof/>
              </w:rPr>
              <w:t>4.4.2</w:t>
            </w:r>
            <w:r w:rsidR="00B033A1" w:rsidRPr="006F33EE">
              <w:rPr>
                <w:rStyle w:val="ac"/>
                <w:rFonts w:ascii="楷体" w:eastAsia="楷体" w:hAnsi="楷体" w:cs="楷体" w:hint="eastAsia"/>
                <w:bCs/>
                <w:noProof/>
              </w:rPr>
              <w:t>价格</w:t>
            </w:r>
            <w:r w:rsidR="00B033A1">
              <w:rPr>
                <w:noProof/>
                <w:webHidden/>
              </w:rPr>
              <w:tab/>
            </w:r>
            <w:r>
              <w:rPr>
                <w:noProof/>
                <w:webHidden/>
              </w:rPr>
              <w:fldChar w:fldCharType="begin"/>
            </w:r>
            <w:r w:rsidR="00B033A1">
              <w:rPr>
                <w:noProof/>
                <w:webHidden/>
              </w:rPr>
              <w:instrText xml:space="preserve"> PAGEREF _Toc484009882 \h </w:instrText>
            </w:r>
            <w:r>
              <w:rPr>
                <w:noProof/>
                <w:webHidden/>
              </w:rPr>
            </w:r>
            <w:r>
              <w:rPr>
                <w:noProof/>
                <w:webHidden/>
              </w:rPr>
              <w:fldChar w:fldCharType="separate"/>
            </w:r>
            <w:r w:rsidR="00885CE8">
              <w:rPr>
                <w:noProof/>
                <w:webHidden/>
              </w:rPr>
              <w:t>30</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83" w:history="1">
            <w:r w:rsidR="00B033A1" w:rsidRPr="006F33EE">
              <w:rPr>
                <w:rStyle w:val="ac"/>
                <w:rFonts w:ascii="楷体" w:eastAsia="楷体" w:hAnsi="楷体" w:cs="楷体"/>
                <w:bCs/>
                <w:noProof/>
              </w:rPr>
              <w:t>4.4.3</w:t>
            </w:r>
            <w:r w:rsidR="00B033A1" w:rsidRPr="006F33EE">
              <w:rPr>
                <w:rStyle w:val="ac"/>
                <w:rFonts w:ascii="楷体" w:eastAsia="楷体" w:hAnsi="楷体" w:cs="楷体" w:hint="eastAsia"/>
                <w:bCs/>
                <w:noProof/>
              </w:rPr>
              <w:t>渠道</w:t>
            </w:r>
            <w:r w:rsidR="00B033A1">
              <w:rPr>
                <w:noProof/>
                <w:webHidden/>
              </w:rPr>
              <w:tab/>
            </w:r>
            <w:r>
              <w:rPr>
                <w:noProof/>
                <w:webHidden/>
              </w:rPr>
              <w:fldChar w:fldCharType="begin"/>
            </w:r>
            <w:r w:rsidR="00B033A1">
              <w:rPr>
                <w:noProof/>
                <w:webHidden/>
              </w:rPr>
              <w:instrText xml:space="preserve"> PAGEREF _Toc484009883 \h </w:instrText>
            </w:r>
            <w:r>
              <w:rPr>
                <w:noProof/>
                <w:webHidden/>
              </w:rPr>
            </w:r>
            <w:r>
              <w:rPr>
                <w:noProof/>
                <w:webHidden/>
              </w:rPr>
              <w:fldChar w:fldCharType="separate"/>
            </w:r>
            <w:r w:rsidR="00885CE8">
              <w:rPr>
                <w:noProof/>
                <w:webHidden/>
              </w:rPr>
              <w:t>31</w:t>
            </w:r>
            <w:r>
              <w:rPr>
                <w:noProof/>
                <w:webHidden/>
              </w:rPr>
              <w:fldChar w:fldCharType="end"/>
            </w:r>
          </w:hyperlink>
        </w:p>
        <w:p w:rsidR="00B033A1" w:rsidRDefault="002A7BD5" w:rsidP="00B033A1">
          <w:pPr>
            <w:pStyle w:val="30"/>
            <w:tabs>
              <w:tab w:val="right" w:leader="dot" w:pos="8296"/>
            </w:tabs>
            <w:ind w:left="1280"/>
            <w:rPr>
              <w:rFonts w:eastAsiaTheme="minorEastAsia"/>
              <w:noProof/>
              <w:sz w:val="21"/>
              <w:szCs w:val="22"/>
            </w:rPr>
          </w:pPr>
          <w:hyperlink w:anchor="_Toc484009884" w:history="1">
            <w:r w:rsidR="00B033A1" w:rsidRPr="006F33EE">
              <w:rPr>
                <w:rStyle w:val="ac"/>
                <w:rFonts w:ascii="楷体" w:eastAsia="楷体" w:hAnsi="楷体" w:cs="楷体"/>
                <w:bCs/>
                <w:noProof/>
              </w:rPr>
              <w:t>4.4.4</w:t>
            </w:r>
            <w:r w:rsidR="00B033A1" w:rsidRPr="006F33EE">
              <w:rPr>
                <w:rStyle w:val="ac"/>
                <w:rFonts w:ascii="楷体" w:eastAsia="楷体" w:hAnsi="楷体" w:cs="楷体" w:hint="eastAsia"/>
                <w:bCs/>
                <w:noProof/>
              </w:rPr>
              <w:t>促销</w:t>
            </w:r>
            <w:r w:rsidR="00B033A1">
              <w:rPr>
                <w:noProof/>
                <w:webHidden/>
              </w:rPr>
              <w:tab/>
            </w:r>
            <w:r>
              <w:rPr>
                <w:noProof/>
                <w:webHidden/>
              </w:rPr>
              <w:fldChar w:fldCharType="begin"/>
            </w:r>
            <w:r w:rsidR="00B033A1">
              <w:rPr>
                <w:noProof/>
                <w:webHidden/>
              </w:rPr>
              <w:instrText xml:space="preserve"> PAGEREF _Toc484009884 \h </w:instrText>
            </w:r>
            <w:r>
              <w:rPr>
                <w:noProof/>
                <w:webHidden/>
              </w:rPr>
            </w:r>
            <w:r>
              <w:rPr>
                <w:noProof/>
                <w:webHidden/>
              </w:rPr>
              <w:fldChar w:fldCharType="separate"/>
            </w:r>
            <w:r w:rsidR="00885CE8">
              <w:rPr>
                <w:noProof/>
                <w:webHidden/>
              </w:rPr>
              <w:t>32</w:t>
            </w:r>
            <w:r>
              <w:rPr>
                <w:noProof/>
                <w:webHidden/>
              </w:rPr>
              <w:fldChar w:fldCharType="end"/>
            </w:r>
          </w:hyperlink>
        </w:p>
        <w:p w:rsidR="00B033A1" w:rsidRDefault="002A7BD5">
          <w:pPr>
            <w:pStyle w:val="10"/>
            <w:tabs>
              <w:tab w:val="right" w:leader="dot" w:pos="8296"/>
            </w:tabs>
            <w:rPr>
              <w:rFonts w:eastAsiaTheme="minorEastAsia"/>
              <w:noProof/>
              <w:sz w:val="21"/>
              <w:szCs w:val="22"/>
            </w:rPr>
          </w:pPr>
          <w:hyperlink w:anchor="_Toc484009885" w:history="1">
            <w:r w:rsidR="00B033A1" w:rsidRPr="006F33EE">
              <w:rPr>
                <w:rStyle w:val="ac"/>
                <w:noProof/>
              </w:rPr>
              <w:t>5.</w:t>
            </w:r>
            <w:r w:rsidR="00B033A1" w:rsidRPr="006F33EE">
              <w:rPr>
                <w:rStyle w:val="ac"/>
                <w:rFonts w:hint="eastAsia"/>
                <w:noProof/>
              </w:rPr>
              <w:t>年度研究计划与预期研究成果</w:t>
            </w:r>
            <w:r w:rsidR="00B033A1">
              <w:rPr>
                <w:noProof/>
                <w:webHidden/>
              </w:rPr>
              <w:tab/>
            </w:r>
            <w:r>
              <w:rPr>
                <w:noProof/>
                <w:webHidden/>
              </w:rPr>
              <w:fldChar w:fldCharType="begin"/>
            </w:r>
            <w:r w:rsidR="00B033A1">
              <w:rPr>
                <w:noProof/>
                <w:webHidden/>
              </w:rPr>
              <w:instrText xml:space="preserve"> PAGEREF _Toc484009885 \h </w:instrText>
            </w:r>
            <w:r>
              <w:rPr>
                <w:noProof/>
                <w:webHidden/>
              </w:rPr>
            </w:r>
            <w:r>
              <w:rPr>
                <w:noProof/>
                <w:webHidden/>
              </w:rPr>
              <w:fldChar w:fldCharType="separate"/>
            </w:r>
            <w:r w:rsidR="00885CE8">
              <w:rPr>
                <w:noProof/>
                <w:webHidden/>
              </w:rPr>
              <w:t>34</w:t>
            </w:r>
            <w:r>
              <w:rPr>
                <w:noProof/>
                <w:webHidden/>
              </w:rPr>
              <w:fldChar w:fldCharType="end"/>
            </w:r>
          </w:hyperlink>
        </w:p>
        <w:p w:rsidR="00B033A1" w:rsidRDefault="002A7BD5">
          <w:pPr>
            <w:pStyle w:val="10"/>
            <w:tabs>
              <w:tab w:val="right" w:leader="dot" w:pos="8296"/>
            </w:tabs>
            <w:rPr>
              <w:rFonts w:eastAsiaTheme="minorEastAsia"/>
              <w:noProof/>
              <w:sz w:val="21"/>
              <w:szCs w:val="22"/>
            </w:rPr>
          </w:pPr>
          <w:hyperlink w:anchor="_Toc484009886" w:history="1">
            <w:r w:rsidR="00B033A1" w:rsidRPr="006F33EE">
              <w:rPr>
                <w:rStyle w:val="ac"/>
                <w:noProof/>
              </w:rPr>
              <w:t>6.</w:t>
            </w:r>
            <w:r w:rsidR="00B033A1" w:rsidRPr="006F33EE">
              <w:rPr>
                <w:rStyle w:val="ac"/>
                <w:rFonts w:hint="eastAsia"/>
                <w:noProof/>
              </w:rPr>
              <w:t>经费预算</w:t>
            </w:r>
            <w:r w:rsidR="00B033A1">
              <w:rPr>
                <w:noProof/>
                <w:webHidden/>
              </w:rPr>
              <w:tab/>
            </w:r>
            <w:r>
              <w:rPr>
                <w:noProof/>
                <w:webHidden/>
              </w:rPr>
              <w:fldChar w:fldCharType="begin"/>
            </w:r>
            <w:r w:rsidR="00B033A1">
              <w:rPr>
                <w:noProof/>
                <w:webHidden/>
              </w:rPr>
              <w:instrText xml:space="preserve"> PAGEREF _Toc484009886 \h </w:instrText>
            </w:r>
            <w:r>
              <w:rPr>
                <w:noProof/>
                <w:webHidden/>
              </w:rPr>
            </w:r>
            <w:r>
              <w:rPr>
                <w:noProof/>
                <w:webHidden/>
              </w:rPr>
              <w:fldChar w:fldCharType="separate"/>
            </w:r>
            <w:r w:rsidR="00885CE8">
              <w:rPr>
                <w:noProof/>
                <w:webHidden/>
              </w:rPr>
              <w:t>36</w:t>
            </w:r>
            <w:r>
              <w:rPr>
                <w:noProof/>
                <w:webHidden/>
              </w:rPr>
              <w:fldChar w:fldCharType="end"/>
            </w:r>
          </w:hyperlink>
        </w:p>
        <w:p w:rsidR="00B033A1" w:rsidRDefault="002A7BD5">
          <w:pPr>
            <w:pStyle w:val="10"/>
            <w:tabs>
              <w:tab w:val="right" w:leader="dot" w:pos="8296"/>
            </w:tabs>
            <w:rPr>
              <w:rFonts w:eastAsiaTheme="minorEastAsia"/>
              <w:noProof/>
              <w:sz w:val="21"/>
              <w:szCs w:val="22"/>
            </w:rPr>
          </w:pPr>
          <w:hyperlink w:anchor="_Toc484009887" w:history="1">
            <w:r w:rsidR="00B033A1" w:rsidRPr="006F33EE">
              <w:rPr>
                <w:rStyle w:val="ac"/>
                <w:noProof/>
              </w:rPr>
              <w:t>7.</w:t>
            </w:r>
            <w:r w:rsidR="00B033A1" w:rsidRPr="006F33EE">
              <w:rPr>
                <w:rStyle w:val="ac"/>
                <w:rFonts w:hint="eastAsia"/>
                <w:noProof/>
              </w:rPr>
              <w:t>团队成员介绍</w:t>
            </w:r>
            <w:r w:rsidR="00B033A1">
              <w:rPr>
                <w:noProof/>
                <w:webHidden/>
              </w:rPr>
              <w:tab/>
            </w:r>
            <w:r>
              <w:rPr>
                <w:noProof/>
                <w:webHidden/>
              </w:rPr>
              <w:fldChar w:fldCharType="begin"/>
            </w:r>
            <w:r w:rsidR="00B033A1">
              <w:rPr>
                <w:noProof/>
                <w:webHidden/>
              </w:rPr>
              <w:instrText xml:space="preserve"> PAGEREF _Toc484009887 \h </w:instrText>
            </w:r>
            <w:r>
              <w:rPr>
                <w:noProof/>
                <w:webHidden/>
              </w:rPr>
            </w:r>
            <w:r>
              <w:rPr>
                <w:noProof/>
                <w:webHidden/>
              </w:rPr>
              <w:fldChar w:fldCharType="separate"/>
            </w:r>
            <w:r w:rsidR="00885CE8">
              <w:rPr>
                <w:noProof/>
                <w:webHidden/>
              </w:rPr>
              <w:t>37</w:t>
            </w:r>
            <w:r>
              <w:rPr>
                <w:noProof/>
                <w:webHidden/>
              </w:rPr>
              <w:fldChar w:fldCharType="end"/>
            </w:r>
          </w:hyperlink>
        </w:p>
        <w:p w:rsidR="008C4E93" w:rsidRDefault="002A7BD5">
          <w:r>
            <w:fldChar w:fldCharType="end"/>
          </w:r>
        </w:p>
      </w:sdtContent>
    </w:sdt>
    <w:p w:rsidR="00345C58" w:rsidRDefault="00345C58">
      <w:pPr>
        <w:pStyle w:val="1"/>
        <w:spacing w:before="0" w:after="0" w:line="360" w:lineRule="auto"/>
        <w:rPr>
          <w:rFonts w:ascii="楷体" w:eastAsia="楷体" w:hAnsi="楷体" w:cs="楷体"/>
          <w:b w:val="0"/>
          <w:sz w:val="30"/>
          <w:szCs w:val="30"/>
        </w:rPr>
        <w:sectPr w:rsidR="00345C58">
          <w:footerReference w:type="default" r:id="rId13"/>
          <w:pgSz w:w="11906" w:h="16838"/>
          <w:pgMar w:top="1440" w:right="1800" w:bottom="1440" w:left="1800" w:header="851" w:footer="992" w:gutter="0"/>
          <w:cols w:space="425"/>
          <w:docGrid w:type="lines" w:linePitch="312"/>
        </w:sectPr>
      </w:pPr>
    </w:p>
    <w:p w:rsidR="008C4E93" w:rsidRPr="008C4E93" w:rsidRDefault="008C4E93" w:rsidP="008C4E93">
      <w:pPr>
        <w:pStyle w:val="1"/>
        <w:jc w:val="center"/>
      </w:pPr>
      <w:bookmarkStart w:id="1" w:name="_Toc484009853"/>
      <w:bookmarkStart w:id="2" w:name="_Toc484007723"/>
      <w:r w:rsidRPr="008C4E93">
        <w:rPr>
          <w:rFonts w:hint="eastAsia"/>
        </w:rPr>
        <w:lastRenderedPageBreak/>
        <w:t>摘</w:t>
      </w:r>
      <w:r w:rsidRPr="008C4E93">
        <w:rPr>
          <w:rFonts w:hint="eastAsia"/>
        </w:rPr>
        <w:t xml:space="preserve">   </w:t>
      </w:r>
      <w:r w:rsidRPr="008C4E93">
        <w:rPr>
          <w:rFonts w:hint="eastAsia"/>
        </w:rPr>
        <w:t>要</w:t>
      </w:r>
      <w:bookmarkEnd w:id="1"/>
    </w:p>
    <w:p w:rsidR="008C4E93" w:rsidRPr="00D105EC" w:rsidRDefault="008C4E93" w:rsidP="00D105EC">
      <w:pPr>
        <w:ind w:firstLineChars="200" w:firstLine="560"/>
      </w:pPr>
      <w:r w:rsidRPr="00D105EC">
        <w:rPr>
          <w:rFonts w:ascii="宋体" w:eastAsia="宋体" w:hAnsi="宋体" w:hint="eastAsia"/>
          <w:sz w:val="28"/>
          <w:szCs w:val="28"/>
        </w:rPr>
        <w:t>“创客”是一群以创新、技术和时尚为生命意义的人，他们战斗在新经济、尖端技术和世界时尚风潮的前线，为现代的电子化社会文化做出自己的贡献。</w:t>
      </w:r>
      <w:r w:rsidRPr="008C4E93">
        <w:rPr>
          <w:rFonts w:ascii="宋体" w:eastAsia="宋体" w:hAnsi="宋体" w:hint="eastAsia"/>
          <w:sz w:val="28"/>
          <w:szCs w:val="28"/>
        </w:rPr>
        <w:t>以互联网为载体的电子商务的优势在于它直接连接了生产商和消费者,将商品直接从生产厂商送到消费者手中。它不仅大大降低了传统销售模式的中间商成本,而且让用户足不出户就可以进行各种消费购物。显然,消费者总想找到最好的电子商务网站,以获取最好的服务和最大的价值。但现在网上针对电子爱好者以及硬件开发人员便利的作品交流分享平台以及可以提供用户在开发制作智能产品的过程中用到的各种电子模块和电子元器件的销售平台却是一块短板。现有的平台只是解决购物分享问题，对于购物决策没有什么帮助。</w:t>
      </w:r>
    </w:p>
    <w:p w:rsidR="008C4E93" w:rsidRPr="008C4E93" w:rsidRDefault="008C4E93" w:rsidP="00D105EC">
      <w:pPr>
        <w:ind w:firstLineChars="200" w:firstLine="560"/>
        <w:rPr>
          <w:rFonts w:ascii="宋体" w:eastAsia="宋体" w:hAnsi="宋体"/>
          <w:sz w:val="28"/>
          <w:szCs w:val="28"/>
        </w:rPr>
      </w:pPr>
      <w:r w:rsidRPr="008C4E93">
        <w:rPr>
          <w:rFonts w:ascii="宋体" w:eastAsia="宋体" w:hAnsi="宋体" w:hint="eastAsia"/>
          <w:sz w:val="28"/>
          <w:szCs w:val="28"/>
        </w:rPr>
        <w:t>本组成员欲设计一个用户为硬件开发者、电子爱好者的沟通交流平台，在此用户可以上传教程或者视频讲解，平台通过沟通平台促进销售电子模块、电子元器件、3D打印作品、以及硬件开发过程中用到的工具。本作品会对用户发布的作品，教程，甚至求助内容加以严格的所属权，如果由于某个用户发布的作品使我们的收益增加，那我们会拿出一部分利润回馈给用户，将传统论坛的积分驱动形式转变为金钱驱动。这样一来，我们可以在提供信息服务的同时实现平台的商业化。</w:t>
      </w:r>
    </w:p>
    <w:p w:rsidR="008C4E93" w:rsidRPr="008C4E93" w:rsidRDefault="008C4E93" w:rsidP="008C4E93">
      <w:pPr>
        <w:rPr>
          <w:rFonts w:ascii="宋体" w:eastAsia="宋体" w:hAnsi="宋体"/>
          <w:sz w:val="28"/>
          <w:szCs w:val="28"/>
        </w:rPr>
      </w:pPr>
      <w:r w:rsidRPr="008C4E93">
        <w:rPr>
          <w:rFonts w:ascii="宋体" w:eastAsia="宋体" w:hAnsi="宋体" w:hint="eastAsia"/>
          <w:b/>
          <w:sz w:val="28"/>
          <w:szCs w:val="28"/>
        </w:rPr>
        <w:t>关键词：</w:t>
      </w:r>
      <w:r w:rsidRPr="008C4E93">
        <w:rPr>
          <w:rFonts w:ascii="宋体" w:eastAsia="宋体" w:hAnsi="宋体" w:hint="eastAsia"/>
          <w:sz w:val="28"/>
          <w:szCs w:val="28"/>
        </w:rPr>
        <w:t xml:space="preserve"> 创客  电子商务  电子元器件 交流论坛  销售平台</w:t>
      </w:r>
    </w:p>
    <w:p w:rsidR="00345C58" w:rsidRDefault="008C4E93">
      <w:pPr>
        <w:pStyle w:val="1"/>
      </w:pPr>
      <w:bookmarkStart w:id="3" w:name="_Toc484009854"/>
      <w:r>
        <w:rPr>
          <w:rFonts w:hint="eastAsia"/>
        </w:rPr>
        <w:lastRenderedPageBreak/>
        <w:t xml:space="preserve">1 </w:t>
      </w:r>
      <w:r>
        <w:rPr>
          <w:rFonts w:hint="eastAsia"/>
        </w:rPr>
        <w:t>绪论</w:t>
      </w:r>
      <w:bookmarkEnd w:id="2"/>
      <w:bookmarkEnd w:id="3"/>
    </w:p>
    <w:p w:rsidR="00345C58" w:rsidRDefault="008C4E93">
      <w:pPr>
        <w:pStyle w:val="2"/>
        <w:spacing w:before="0" w:after="0" w:line="360" w:lineRule="auto"/>
        <w:ind w:firstLineChars="200" w:firstLine="562"/>
        <w:rPr>
          <w:rFonts w:asciiTheme="majorEastAsia" w:eastAsiaTheme="majorEastAsia" w:hAnsiTheme="majorEastAsia" w:cs="楷体"/>
          <w:sz w:val="28"/>
          <w:szCs w:val="28"/>
        </w:rPr>
      </w:pPr>
      <w:bookmarkStart w:id="4" w:name="_Toc428974126"/>
      <w:bookmarkStart w:id="5" w:name="_Toc484007724"/>
      <w:bookmarkStart w:id="6" w:name="_Toc461650276"/>
      <w:bookmarkStart w:id="7" w:name="_Toc450640034"/>
      <w:bookmarkStart w:id="8" w:name="_Toc484009855"/>
      <w:r>
        <w:rPr>
          <w:rFonts w:asciiTheme="majorEastAsia" w:eastAsiaTheme="majorEastAsia" w:hAnsiTheme="majorEastAsia" w:cs="楷体" w:hint="eastAsia"/>
          <w:sz w:val="28"/>
          <w:szCs w:val="28"/>
        </w:rPr>
        <w:t>1.1研究</w:t>
      </w:r>
      <w:bookmarkEnd w:id="4"/>
      <w:r>
        <w:rPr>
          <w:rFonts w:asciiTheme="majorEastAsia" w:eastAsiaTheme="majorEastAsia" w:hAnsiTheme="majorEastAsia" w:cs="楷体" w:hint="eastAsia"/>
          <w:sz w:val="28"/>
          <w:szCs w:val="28"/>
        </w:rPr>
        <w:t>意义</w:t>
      </w:r>
      <w:bookmarkEnd w:id="5"/>
      <w:bookmarkEnd w:id="6"/>
      <w:bookmarkEnd w:id="7"/>
      <w:bookmarkEnd w:id="8"/>
    </w:p>
    <w:p w:rsidR="00345C58" w:rsidRDefault="008C4E93">
      <w:pPr>
        <w:ind w:firstLineChars="200" w:firstLine="560"/>
        <w:rPr>
          <w:rFonts w:ascii="宋体" w:eastAsia="宋体" w:hAnsi="宋体"/>
          <w:b/>
          <w:sz w:val="28"/>
          <w:szCs w:val="28"/>
        </w:rPr>
      </w:pPr>
      <w:r>
        <w:rPr>
          <w:rFonts w:ascii="宋体" w:eastAsia="宋体" w:hAnsi="宋体" w:hint="eastAsia"/>
          <w:sz w:val="28"/>
          <w:szCs w:val="28"/>
        </w:rPr>
        <w:t>面对着4G、物联网、可穿戴设备等新技术，毫无疑问，我们所生活的世界，将在“互联网化”的大道上一路狂奔。互联网在狂奔的同时承载着电子商务一路高速发展，B2B及C2B的电子商务模式处于不可撼动的地位。故一个想通过交流和购物平台给渴望创新、信仰技术的创客提供纯净的环境、帮助创客实现梦想的想法应运而生。</w:t>
      </w:r>
    </w:p>
    <w:p w:rsidR="00345C58" w:rsidRDefault="008C4E93">
      <w:pPr>
        <w:rPr>
          <w:rFonts w:ascii="宋体" w:eastAsia="宋体" w:hAnsi="宋体"/>
          <w:b/>
          <w:sz w:val="28"/>
          <w:szCs w:val="28"/>
        </w:rPr>
      </w:pPr>
      <w:r>
        <w:rPr>
          <w:rFonts w:ascii="宋体" w:eastAsia="宋体" w:hAnsi="宋体" w:hint="eastAsia"/>
          <w:sz w:val="28"/>
          <w:szCs w:val="28"/>
        </w:rPr>
        <w:t>电子信息与电子元器件行业息息相关，是国民经济的支柱产业，与人们生活息息相关。在全球经济持续低迷、国内经济增速放缓的情况下，电子信息行业仍保持较快的增长速度。然而，随着电子信息行业的发展，缺陷也日益显露。</w:t>
      </w:r>
    </w:p>
    <w:p w:rsidR="00345C58" w:rsidRDefault="008C4E93">
      <w:pPr>
        <w:rPr>
          <w:rFonts w:ascii="宋体" w:eastAsia="宋体" w:hAnsi="宋体"/>
          <w:b/>
          <w:sz w:val="28"/>
          <w:szCs w:val="28"/>
        </w:rPr>
      </w:pPr>
      <w:r>
        <w:rPr>
          <w:rFonts w:ascii="宋体" w:eastAsia="宋体" w:hAnsi="宋体" w:hint="eastAsia"/>
          <w:sz w:val="28"/>
          <w:szCs w:val="28"/>
        </w:rPr>
        <w:t xml:space="preserve">    一方面，行业的高速发展造成了更新换代的速度非常快。很多人无法准确的知晓当前的最新技术。以电容器为例，电容器由小型化时代的瓷介、薄膜介质（含多种薄膜）、铝电解电容器三大电容器为主，小类繁多的产品结构，已经变成以片式多层瓷介电容器占主要比例，钽电解电容器急剧增长，铝电解电容器和薄膜介质电容器所占比例下降，可变和微调电容器量在下降，云母、纸介和一些有机薄膜介质、管状瓷介等可能要淘汰；高频特性及耐温不易解决和卷绕式结构的电容器下降幅度大；但卷绕式结构的薄膜介质电容器在电力电子、家电中如变频电源/稳压器中的市场发展有新的空间。所以建立一个承载最新技术的信息沟通共享平台能够使极客们了解最新信息及技术，紧</w:t>
      </w:r>
      <w:r>
        <w:rPr>
          <w:rFonts w:ascii="宋体" w:eastAsia="宋体" w:hAnsi="宋体" w:hint="eastAsia"/>
          <w:sz w:val="28"/>
          <w:szCs w:val="28"/>
        </w:rPr>
        <w:lastRenderedPageBreak/>
        <w:t>跟时代潮流，为社会发展提供最新的技术支持和保障。</w:t>
      </w:r>
    </w:p>
    <w:p w:rsidR="00345C58" w:rsidRDefault="008C4E93">
      <w:pPr>
        <w:rPr>
          <w:rFonts w:ascii="宋体" w:eastAsia="宋体" w:hAnsi="宋体"/>
          <w:b/>
          <w:sz w:val="28"/>
          <w:szCs w:val="28"/>
        </w:rPr>
      </w:pPr>
      <w:r>
        <w:rPr>
          <w:rFonts w:ascii="宋体" w:eastAsia="宋体" w:hAnsi="宋体" w:hint="eastAsia"/>
          <w:sz w:val="28"/>
          <w:szCs w:val="28"/>
        </w:rPr>
        <w:t xml:space="preserve">    另一方面，相比于企业，个人对于电子模块的采购十分困难，缺乏有效的购买途径，也很难从种类繁多的型号中选取有用的元器件，此平台还可以对企业起到促进销售的作用，因此建立一个顺应科技发展趋势、发展空间广阔、帮助提供选择的平台以及促进电子科技领域经济发展对于增加购买途径以及选择真正需要的产品尤为重要。</w:t>
      </w:r>
    </w:p>
    <w:p w:rsidR="00345C58" w:rsidRDefault="00345C58">
      <w:pPr>
        <w:rPr>
          <w:rFonts w:ascii="宋体" w:eastAsia="宋体" w:hAnsi="宋体"/>
          <w:sz w:val="28"/>
          <w:szCs w:val="28"/>
        </w:rPr>
      </w:pPr>
    </w:p>
    <w:p w:rsidR="00345C58" w:rsidRDefault="008C4E93">
      <w:pPr>
        <w:pStyle w:val="2"/>
        <w:spacing w:before="0" w:after="0" w:line="360" w:lineRule="auto"/>
        <w:rPr>
          <w:rFonts w:ascii="楷体" w:eastAsia="楷体" w:hAnsi="楷体" w:cs="楷体"/>
          <w:bCs/>
          <w:sz w:val="28"/>
          <w:szCs w:val="28"/>
        </w:rPr>
      </w:pPr>
      <w:bookmarkStart w:id="9" w:name="_Toc484007725"/>
      <w:bookmarkStart w:id="10" w:name="_Toc461650277"/>
      <w:bookmarkStart w:id="11" w:name="_Toc484009856"/>
      <w:r>
        <w:rPr>
          <w:rFonts w:ascii="楷体" w:eastAsia="楷体" w:hAnsi="楷体" w:cs="楷体" w:hint="eastAsia"/>
          <w:sz w:val="28"/>
          <w:szCs w:val="28"/>
        </w:rPr>
        <w:t>1.2研究现状</w:t>
      </w:r>
      <w:bookmarkEnd w:id="9"/>
      <w:bookmarkEnd w:id="10"/>
      <w:bookmarkEnd w:id="11"/>
    </w:p>
    <w:p w:rsidR="00345C58" w:rsidRDefault="008C4E93">
      <w:pPr>
        <w:pStyle w:val="3"/>
        <w:spacing w:before="0" w:after="0" w:line="360" w:lineRule="auto"/>
        <w:ind w:firstLineChars="200" w:firstLine="562"/>
        <w:rPr>
          <w:rFonts w:ascii="楷体" w:eastAsia="楷体" w:hAnsi="楷体" w:cs="楷体"/>
          <w:bCs/>
          <w:sz w:val="28"/>
          <w:szCs w:val="28"/>
        </w:rPr>
      </w:pPr>
      <w:bookmarkStart w:id="12" w:name="_Toc461650278"/>
      <w:bookmarkStart w:id="13" w:name="_Toc484007726"/>
      <w:bookmarkStart w:id="14" w:name="_Toc484009857"/>
      <w:r>
        <w:rPr>
          <w:rFonts w:ascii="楷体" w:eastAsia="楷体" w:hAnsi="楷体" w:cs="楷体" w:hint="eastAsia"/>
          <w:bCs/>
          <w:sz w:val="28"/>
          <w:szCs w:val="28"/>
        </w:rPr>
        <w:t>1.2.1国外研究现状</w:t>
      </w:r>
      <w:bookmarkEnd w:id="12"/>
      <w:bookmarkEnd w:id="13"/>
      <w:bookmarkEnd w:id="14"/>
    </w:p>
    <w:p w:rsidR="00345C58" w:rsidRDefault="008C4E93">
      <w:pPr>
        <w:spacing w:line="360" w:lineRule="auto"/>
        <w:ind w:firstLineChars="200" w:firstLine="560"/>
        <w:rPr>
          <w:rFonts w:ascii="宋体" w:eastAsia="宋体" w:hAnsi="宋体" w:cs="楷体"/>
          <w:color w:val="333333"/>
          <w:sz w:val="28"/>
          <w:szCs w:val="28"/>
          <w:shd w:val="clear" w:color="auto" w:fill="FFFFFF"/>
        </w:rPr>
      </w:pPr>
      <w:r>
        <w:rPr>
          <w:rFonts w:ascii="宋体" w:eastAsia="宋体" w:hAnsi="宋体" w:cs="楷体" w:hint="eastAsia"/>
          <w:color w:val="333333"/>
          <w:sz w:val="28"/>
          <w:szCs w:val="28"/>
          <w:shd w:val="clear" w:color="auto" w:fill="FFFFFF"/>
        </w:rPr>
        <w:t>目前，世界上也存在几个硬件开发者交流的社区，比如Lynda是一个提供各种教育资源的网站，于 1995年初建立，是同业中的先锋和楷模，主要制作软件、商业、科技和创意技能等领域的教育视频。但针对以交流、沟通、学习平台来促进销售的平台尚有空缺。</w:t>
      </w:r>
    </w:p>
    <w:p w:rsidR="00345C58" w:rsidRDefault="008C4E93">
      <w:pPr>
        <w:pStyle w:val="3"/>
        <w:spacing w:before="0" w:after="0" w:line="360" w:lineRule="auto"/>
        <w:ind w:firstLineChars="200" w:firstLine="562"/>
        <w:rPr>
          <w:rFonts w:ascii="楷体" w:eastAsia="楷体" w:hAnsi="楷体" w:cs="楷体"/>
          <w:bCs/>
          <w:sz w:val="28"/>
          <w:szCs w:val="28"/>
        </w:rPr>
      </w:pPr>
      <w:bookmarkStart w:id="15" w:name="_Toc461650279"/>
      <w:bookmarkStart w:id="16" w:name="_Toc484007727"/>
      <w:bookmarkStart w:id="17" w:name="_Toc484009858"/>
      <w:r>
        <w:rPr>
          <w:rFonts w:ascii="楷体" w:eastAsia="楷体" w:hAnsi="楷体" w:cs="楷体" w:hint="eastAsia"/>
          <w:bCs/>
          <w:sz w:val="28"/>
          <w:szCs w:val="28"/>
        </w:rPr>
        <w:t>1.2.2国内研究现状</w:t>
      </w:r>
      <w:bookmarkEnd w:id="15"/>
      <w:bookmarkEnd w:id="16"/>
      <w:bookmarkEnd w:id="17"/>
    </w:p>
    <w:p w:rsidR="00345C58" w:rsidRDefault="008C4E93">
      <w:pPr>
        <w:ind w:firstLineChars="200" w:firstLine="560"/>
        <w:rPr>
          <w:rFonts w:ascii="宋体" w:eastAsia="宋体" w:hAnsi="宋体"/>
          <w:b/>
          <w:sz w:val="28"/>
          <w:szCs w:val="28"/>
        </w:rPr>
      </w:pPr>
      <w:r>
        <w:rPr>
          <w:rFonts w:ascii="宋体" w:eastAsia="宋体" w:hAnsi="宋体" w:hint="eastAsia"/>
          <w:sz w:val="28"/>
          <w:szCs w:val="28"/>
        </w:rPr>
        <w:t>国内究与国外相近，都有学习交流平台，如极客学院、亿芯网等，但对于个体行业采购，却缺乏一站配套式的电子元器件的采购平台。</w:t>
      </w:r>
    </w:p>
    <w:p w:rsidR="00345C58" w:rsidRDefault="008C4E93">
      <w:pPr>
        <w:rPr>
          <w:rFonts w:ascii="宋体" w:eastAsia="宋体" w:hAnsi="宋体"/>
          <w:sz w:val="28"/>
          <w:szCs w:val="28"/>
        </w:rPr>
      </w:pPr>
      <w:r>
        <w:rPr>
          <w:rFonts w:ascii="宋体" w:eastAsia="宋体" w:hAnsi="宋体" w:hint="eastAsia"/>
          <w:sz w:val="28"/>
          <w:szCs w:val="28"/>
        </w:rPr>
        <w:t>国内电子技术交流网站有数百家，其中知名度高的不过十家。</w:t>
      </w:r>
    </w:p>
    <w:p w:rsidR="00345C58" w:rsidRDefault="008C4E93">
      <w:pPr>
        <w:rPr>
          <w:rFonts w:ascii="宋体" w:eastAsia="宋体" w:hAnsi="宋体"/>
          <w:sz w:val="28"/>
          <w:szCs w:val="28"/>
        </w:rPr>
      </w:pPr>
      <w:r>
        <w:rPr>
          <w:rFonts w:ascii="宋体" w:eastAsia="宋体" w:hAnsi="宋体" w:hint="eastAsia"/>
          <w:sz w:val="28"/>
          <w:szCs w:val="28"/>
        </w:rPr>
        <w:t>目前国内很少有硬件开发者的交流平台，而且在硬件开发者的世界里存在这么几个问题：</w:t>
      </w:r>
    </w:p>
    <w:p w:rsidR="00345C58" w:rsidRDefault="008C4E93">
      <w:pPr>
        <w:rPr>
          <w:rFonts w:ascii="宋体" w:eastAsia="宋体" w:hAnsi="宋体"/>
          <w:sz w:val="28"/>
          <w:szCs w:val="28"/>
        </w:rPr>
      </w:pPr>
      <w:r>
        <w:rPr>
          <w:rFonts w:ascii="宋体" w:eastAsia="宋体" w:hAnsi="宋体" w:hint="eastAsia"/>
          <w:sz w:val="28"/>
          <w:szCs w:val="28"/>
        </w:rPr>
        <w:t>（1）开源项目少</w:t>
      </w:r>
    </w:p>
    <w:p w:rsidR="00345C58" w:rsidRDefault="008C4E93">
      <w:pPr>
        <w:rPr>
          <w:rFonts w:ascii="宋体" w:eastAsia="宋体" w:hAnsi="宋体"/>
          <w:sz w:val="28"/>
          <w:szCs w:val="28"/>
        </w:rPr>
      </w:pPr>
      <w:r>
        <w:rPr>
          <w:rFonts w:ascii="宋体" w:eastAsia="宋体" w:hAnsi="宋体" w:hint="eastAsia"/>
          <w:sz w:val="28"/>
          <w:szCs w:val="28"/>
        </w:rPr>
        <w:t>目前开源的硬件项目非常少，不利于硬件开发者之间学习交流。</w:t>
      </w:r>
    </w:p>
    <w:p w:rsidR="00345C58" w:rsidRDefault="008C4E93">
      <w:pPr>
        <w:rPr>
          <w:rFonts w:ascii="宋体" w:eastAsia="宋体" w:hAnsi="宋体"/>
          <w:sz w:val="28"/>
          <w:szCs w:val="28"/>
        </w:rPr>
      </w:pPr>
      <w:r>
        <w:rPr>
          <w:rFonts w:ascii="宋体" w:eastAsia="宋体" w:hAnsi="宋体" w:hint="eastAsia"/>
          <w:sz w:val="28"/>
          <w:szCs w:val="28"/>
        </w:rPr>
        <w:t>（2）电子模块以及电子元器件都在淘宝上购买</w:t>
      </w:r>
    </w:p>
    <w:p w:rsidR="00345C58" w:rsidRDefault="008C4E93">
      <w:pPr>
        <w:rPr>
          <w:rFonts w:ascii="宋体" w:eastAsia="宋体" w:hAnsi="宋体"/>
          <w:sz w:val="28"/>
          <w:szCs w:val="28"/>
        </w:rPr>
      </w:pPr>
      <w:r>
        <w:rPr>
          <w:rFonts w:ascii="宋体" w:eastAsia="宋体" w:hAnsi="宋体" w:hint="eastAsia"/>
          <w:sz w:val="28"/>
          <w:szCs w:val="28"/>
        </w:rPr>
        <w:lastRenderedPageBreak/>
        <w:t>淘宝是一个大众化的交易平台，但是在电子模块以及电子元器件的交易上却不是特别完善。由于电子元器件和电子模块的购买者不仅需要商品本身，更需要商品的引脚图以及使用说明，淘宝无法提供完善的商品信息。</w:t>
      </w:r>
    </w:p>
    <w:p w:rsidR="00345C58" w:rsidRDefault="008C4E93">
      <w:pPr>
        <w:rPr>
          <w:rFonts w:ascii="宋体" w:eastAsia="宋体" w:hAnsi="宋体"/>
          <w:sz w:val="28"/>
          <w:szCs w:val="28"/>
        </w:rPr>
      </w:pPr>
      <w:r>
        <w:rPr>
          <w:rFonts w:ascii="宋体" w:eastAsia="宋体" w:hAnsi="宋体" w:hint="eastAsia"/>
          <w:sz w:val="28"/>
          <w:szCs w:val="28"/>
        </w:rPr>
        <w:t>（3）电子模块的规格得不到统一</w:t>
      </w:r>
    </w:p>
    <w:p w:rsidR="00345C58" w:rsidRDefault="008C4E93">
      <w:pPr>
        <w:rPr>
          <w:rFonts w:ascii="宋体" w:eastAsia="宋体" w:hAnsi="宋体"/>
          <w:sz w:val="28"/>
          <w:szCs w:val="28"/>
        </w:rPr>
      </w:pPr>
      <w:r>
        <w:rPr>
          <w:rFonts w:ascii="宋体" w:eastAsia="宋体" w:hAnsi="宋体" w:hint="eastAsia"/>
          <w:sz w:val="28"/>
          <w:szCs w:val="28"/>
        </w:rPr>
        <w:t xml:space="preserve">    目前电子模块各式各样，而且同一种电子模块有多种版本，同一个版本又有多个生产厂家，规格难以得到统一，经常会导致开发过程中出现不可预知的问题。</w:t>
      </w:r>
    </w:p>
    <w:p w:rsidR="00345C58" w:rsidRDefault="008C4E93">
      <w:pPr>
        <w:pStyle w:val="3"/>
      </w:pPr>
      <w:bookmarkStart w:id="18" w:name="_Toc484007728"/>
      <w:bookmarkStart w:id="19" w:name="_Toc484009859"/>
      <w:r>
        <w:rPr>
          <w:rFonts w:hint="eastAsia"/>
        </w:rPr>
        <w:t>1.2.3</w:t>
      </w:r>
      <w:r>
        <w:rPr>
          <w:rFonts w:hint="eastAsia"/>
        </w:rPr>
        <w:t>应用前景：</w:t>
      </w:r>
      <w:bookmarkEnd w:id="18"/>
      <w:bookmarkEnd w:id="19"/>
    </w:p>
    <w:p w:rsidR="00345C58" w:rsidRDefault="008C4E93">
      <w:pPr>
        <w:spacing w:line="360" w:lineRule="auto"/>
        <w:ind w:firstLineChars="200" w:firstLine="560"/>
        <w:rPr>
          <w:rFonts w:ascii="宋体" w:eastAsia="宋体" w:hAnsi="宋体" w:cs="楷体"/>
          <w:sz w:val="28"/>
          <w:szCs w:val="28"/>
        </w:rPr>
      </w:pPr>
      <w:r>
        <w:rPr>
          <w:rFonts w:ascii="宋体" w:eastAsia="宋体" w:hAnsi="宋体" w:cs="楷体" w:hint="eastAsia"/>
          <w:sz w:val="28"/>
          <w:szCs w:val="28"/>
        </w:rPr>
        <w:t>近年来，全球电子元器件产业呈现出从发达国家向劳动力成本具有比较优势的亚太地区发展中国家转移和扩散的趋势。从区域分布来看，2015 年以大中华区为代表的亚太市场的半导体行业销售额继续维持增长态势，全年同比增长4.4%，全球占比达到近六成，且所占比例较 14 年同期增长了 1.8 个点。</w:t>
      </w:r>
    </w:p>
    <w:p w:rsidR="00345C58" w:rsidRDefault="008C4E93">
      <w:pPr>
        <w:spacing w:line="360" w:lineRule="auto"/>
        <w:ind w:firstLineChars="200" w:firstLine="560"/>
        <w:rPr>
          <w:rFonts w:ascii="宋体" w:eastAsia="宋体" w:hAnsi="宋体" w:cs="楷体"/>
          <w:sz w:val="28"/>
          <w:szCs w:val="28"/>
        </w:rPr>
      </w:pPr>
      <w:r>
        <w:rPr>
          <w:rFonts w:ascii="宋体" w:eastAsia="宋体" w:hAnsi="宋体" w:cs="楷体" w:hint="eastAsia"/>
          <w:sz w:val="28"/>
          <w:szCs w:val="28"/>
        </w:rPr>
        <w:t>从 2005 年以来，中国就一直是全球最大的 IC 市场。从2015 年 11 月份数据来看，中国的半导体销售额首次在 5 个区域中跃居榜首，达到 86.78 亿美元。</w:t>
      </w:r>
    </w:p>
    <w:p w:rsidR="00345C58" w:rsidRDefault="008C4E93">
      <w:pPr>
        <w:spacing w:line="360" w:lineRule="auto"/>
        <w:ind w:firstLineChars="200" w:firstLine="560"/>
        <w:rPr>
          <w:rFonts w:ascii="宋体" w:eastAsia="宋体" w:hAnsi="宋体" w:cs="楷体"/>
          <w:sz w:val="28"/>
          <w:szCs w:val="28"/>
        </w:rPr>
      </w:pPr>
      <w:r>
        <w:rPr>
          <w:rFonts w:ascii="宋体" w:eastAsia="宋体" w:hAnsi="宋体" w:cs="楷体" w:hint="eastAsia"/>
          <w:sz w:val="28"/>
          <w:szCs w:val="28"/>
        </w:rPr>
        <w:t>产业进入新型电子元器件时代，产品结构大调整。随着技术创新的发展，全球电子元器件正进入以新型电子元器件为主体的新一代电子元器件时代，它将基本上取代传统元器件。电子元器件门类和品种之间呈现出新的相互竞争、相互消长的关系，产品结构实现大调整，</w:t>
      </w:r>
      <w:r>
        <w:rPr>
          <w:rFonts w:ascii="宋体" w:eastAsia="宋体" w:hAnsi="宋体" w:cs="楷体" w:hint="eastAsia"/>
          <w:sz w:val="28"/>
          <w:szCs w:val="28"/>
        </w:rPr>
        <w:lastRenderedPageBreak/>
        <w:t>逐渐呈片式化趋势。</w:t>
      </w:r>
    </w:p>
    <w:p w:rsidR="00345C58" w:rsidRDefault="008C4E93">
      <w:pPr>
        <w:spacing w:line="360" w:lineRule="auto"/>
        <w:ind w:firstLineChars="200" w:firstLine="560"/>
        <w:rPr>
          <w:rFonts w:ascii="宋体" w:eastAsia="宋体" w:hAnsi="宋体" w:cs="楷体"/>
          <w:sz w:val="28"/>
          <w:szCs w:val="28"/>
        </w:rPr>
      </w:pPr>
      <w:r>
        <w:rPr>
          <w:rFonts w:ascii="宋体" w:eastAsia="宋体" w:hAnsi="宋体" w:cs="楷体" w:hint="eastAsia"/>
          <w:sz w:val="28"/>
          <w:szCs w:val="28"/>
        </w:rPr>
        <w:t>电子信息行业涨幅跃居第一，今年以来，VR、AR、人工智能、量子通信、物联网、智能音箱等信息技术主题投资颇受市场关注，以上主题均隶涉及TMT行业。TMT是通信（T）、传媒（M）、技术（T）的总称，行但随着电子信息行业的蓬勃发展，这种需求也会逐渐提升。业涵盖范围广，可挖掘空间大，具有显著的投资价值。</w:t>
      </w:r>
    </w:p>
    <w:p w:rsidR="00345C58" w:rsidRDefault="008C4E93">
      <w:pPr>
        <w:spacing w:line="360" w:lineRule="auto"/>
        <w:ind w:firstLineChars="200" w:firstLine="560"/>
        <w:rPr>
          <w:rFonts w:ascii="宋体" w:eastAsia="宋体" w:hAnsi="宋体" w:cs="楷体"/>
          <w:sz w:val="28"/>
          <w:szCs w:val="28"/>
        </w:rPr>
      </w:pPr>
      <w:r>
        <w:rPr>
          <w:rFonts w:ascii="宋体" w:eastAsia="宋体" w:hAnsi="宋体" w:cs="楷体" w:hint="eastAsia"/>
          <w:sz w:val="28"/>
          <w:szCs w:val="28"/>
        </w:rPr>
        <w:t>而以论坛交流的形式来促进消费理念与淘宝等传统购买方式相反，是通过用户对于论坛中楼主上传的教程或者视频产生兴趣或者学习技巧后，产生购买心理，通过兴趣吸引消费。</w:t>
      </w:r>
    </w:p>
    <w:p w:rsidR="00345C58" w:rsidRDefault="008C4E93">
      <w:pPr>
        <w:pStyle w:val="2"/>
        <w:rPr>
          <w:rFonts w:asciiTheme="majorEastAsia" w:eastAsiaTheme="majorEastAsia" w:hAnsiTheme="majorEastAsia"/>
          <w:sz w:val="28"/>
        </w:rPr>
      </w:pPr>
      <w:bookmarkStart w:id="20" w:name="_Toc484007729"/>
      <w:bookmarkStart w:id="21" w:name="_Toc484009860"/>
      <w:r>
        <w:rPr>
          <w:rFonts w:asciiTheme="majorEastAsia" w:eastAsiaTheme="majorEastAsia" w:hAnsiTheme="majorEastAsia" w:hint="eastAsia"/>
          <w:sz w:val="28"/>
        </w:rPr>
        <w:t>1.3产品介绍</w:t>
      </w:r>
      <w:bookmarkEnd w:id="20"/>
      <w:bookmarkEnd w:id="21"/>
    </w:p>
    <w:p w:rsidR="00345C58" w:rsidRDefault="008C4E93">
      <w:pPr>
        <w:spacing w:line="360" w:lineRule="auto"/>
        <w:ind w:firstLineChars="200" w:firstLine="560"/>
        <w:rPr>
          <w:rFonts w:ascii="宋体" w:eastAsia="宋体" w:hAnsi="宋体" w:cs="楷体"/>
          <w:sz w:val="28"/>
          <w:szCs w:val="28"/>
        </w:rPr>
      </w:pPr>
      <w:r>
        <w:rPr>
          <w:rFonts w:ascii="宋体" w:eastAsia="宋体" w:hAnsi="宋体" w:cs="楷体" w:hint="eastAsia"/>
          <w:sz w:val="28"/>
          <w:szCs w:val="28"/>
        </w:rPr>
        <w:t>到目前为止，我们已经实现了作品的发布以及悬赏机制，问题交流，电子元器件以及电子模块管理共功能。</w:t>
      </w:r>
    </w:p>
    <w:p w:rsidR="00345C58" w:rsidRDefault="008C4E93">
      <w:pPr>
        <w:spacing w:line="360" w:lineRule="auto"/>
        <w:ind w:firstLineChars="200" w:firstLine="560"/>
        <w:rPr>
          <w:rFonts w:ascii="宋体" w:eastAsia="宋体" w:hAnsi="宋体" w:cs="楷体"/>
          <w:sz w:val="28"/>
          <w:szCs w:val="28"/>
        </w:rPr>
      </w:pPr>
      <w:r>
        <w:rPr>
          <w:rFonts w:ascii="宋体" w:eastAsia="宋体" w:hAnsi="宋体" w:cs="楷体" w:hint="eastAsia"/>
          <w:sz w:val="28"/>
          <w:szCs w:val="28"/>
        </w:rPr>
        <w:t>目前极客世界的部分成果展示如下：</w:t>
      </w:r>
    </w:p>
    <w:p w:rsidR="00345C58" w:rsidRDefault="008C4E93">
      <w:pPr>
        <w:spacing w:line="360" w:lineRule="auto"/>
        <w:ind w:firstLineChars="200" w:firstLine="560"/>
        <w:rPr>
          <w:rFonts w:ascii="宋体" w:eastAsia="宋体" w:hAnsi="宋体" w:cs="楷体"/>
          <w:sz w:val="28"/>
          <w:szCs w:val="28"/>
        </w:rPr>
      </w:pPr>
      <w:r>
        <w:rPr>
          <w:rFonts w:ascii="宋体" w:eastAsia="宋体" w:hAnsi="宋体" w:cstheme="minorEastAsia" w:hint="eastAsia"/>
          <w:noProof/>
          <w:sz w:val="28"/>
          <w:szCs w:val="28"/>
        </w:rPr>
        <w:lastRenderedPageBreak/>
        <w:drawing>
          <wp:anchor distT="0" distB="0" distL="114300" distR="114300" simplePos="0" relativeHeight="251659264" behindDoc="0" locked="0" layoutInCell="1" allowOverlap="1">
            <wp:simplePos x="0" y="0"/>
            <wp:positionH relativeFrom="column">
              <wp:posOffset>358140</wp:posOffset>
            </wp:positionH>
            <wp:positionV relativeFrom="paragraph">
              <wp:posOffset>47625</wp:posOffset>
            </wp:positionV>
            <wp:extent cx="5259070" cy="4053205"/>
            <wp:effectExtent l="19050" t="0" r="0" b="0"/>
            <wp:wrapSquare wrapText="bothSides"/>
            <wp:docPr id="1" name="图片 1" descr="67708931860097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77089318600974490"/>
                    <pic:cNvPicPr>
                      <a:picLocks noChangeAspect="1"/>
                    </pic:cNvPicPr>
                  </pic:nvPicPr>
                  <pic:blipFill>
                    <a:blip r:embed="rId14" cstate="print"/>
                    <a:srcRect b="5020"/>
                    <a:stretch>
                      <a:fillRect/>
                    </a:stretch>
                  </pic:blipFill>
                  <pic:spPr>
                    <a:xfrm>
                      <a:off x="0" y="0"/>
                      <a:ext cx="5258769" cy="4052971"/>
                    </a:xfrm>
                    <a:prstGeom prst="rect">
                      <a:avLst/>
                    </a:prstGeom>
                  </pic:spPr>
                </pic:pic>
              </a:graphicData>
            </a:graphic>
          </wp:anchor>
        </w:drawing>
      </w:r>
    </w:p>
    <w:p w:rsidR="00345C58" w:rsidRDefault="008C4E93">
      <w:pPr>
        <w:spacing w:line="360" w:lineRule="auto"/>
        <w:rPr>
          <w:rFonts w:ascii="宋体" w:eastAsia="宋体" w:hAnsi="宋体" w:cs="楷体"/>
          <w:sz w:val="28"/>
          <w:szCs w:val="28"/>
        </w:rPr>
      </w:pPr>
      <w:r>
        <w:rPr>
          <w:rFonts w:ascii="宋体" w:eastAsia="宋体" w:hAnsi="宋体" w:cs="楷体" w:hint="eastAsia"/>
          <w:sz w:val="28"/>
          <w:szCs w:val="28"/>
        </w:rPr>
        <w:t>网站采用实名注册登录，使得网站的安全和信誉有保证</w:t>
      </w:r>
    </w:p>
    <w:p w:rsidR="00345C58" w:rsidRDefault="008C4E93">
      <w:pPr>
        <w:pStyle w:val="a4"/>
        <w:ind w:rightChars="132" w:right="422"/>
        <w:jc w:val="center"/>
        <w:rPr>
          <w:rFonts w:asciiTheme="minorEastAsia" w:eastAsiaTheme="minorEastAsia" w:hAnsiTheme="minorEastAsia" w:cstheme="minorEastAsia"/>
          <w:sz w:val="28"/>
          <w:szCs w:val="28"/>
        </w:rPr>
      </w:pPr>
      <w:r>
        <w:rPr>
          <w:rFonts w:asciiTheme="minorEastAsia" w:eastAsiaTheme="minorEastAsia" w:hAnsiTheme="minorEastAsia" w:cstheme="minorEastAsia" w:hint="eastAsia"/>
          <w:noProof/>
          <w:sz w:val="28"/>
          <w:szCs w:val="28"/>
        </w:rPr>
        <w:lastRenderedPageBreak/>
        <w:drawing>
          <wp:inline distT="0" distB="0" distL="114300" distR="114300">
            <wp:extent cx="5273675" cy="4488180"/>
            <wp:effectExtent l="0" t="0" r="3175" b="7620"/>
            <wp:docPr id="2" name="图片 2" descr="88897110609215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88971106092158160"/>
                    <pic:cNvPicPr>
                      <a:picLocks noChangeAspect="1"/>
                    </pic:cNvPicPr>
                  </pic:nvPicPr>
                  <pic:blipFill>
                    <a:blip r:embed="rId15" cstate="print"/>
                    <a:srcRect t="10316"/>
                    <a:stretch>
                      <a:fillRect/>
                    </a:stretch>
                  </pic:blipFill>
                  <pic:spPr>
                    <a:xfrm>
                      <a:off x="0" y="0"/>
                      <a:ext cx="5271470" cy="4487378"/>
                    </a:xfrm>
                    <a:prstGeom prst="rect">
                      <a:avLst/>
                    </a:prstGeom>
                  </pic:spPr>
                </pic:pic>
              </a:graphicData>
            </a:graphic>
          </wp:inline>
        </w:drawing>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网站分为主页、所有DIY、购买模块、增加模块、编辑模块，图为编辑模块，对出售信息以及对产品进行原理及制作介绍进行编辑，主要以出售产品为主</w:t>
      </w:r>
    </w:p>
    <w:p w:rsidR="00345C58" w:rsidRDefault="008C4E93">
      <w:pPr>
        <w:ind w:firstLine="435"/>
        <w:rPr>
          <w:rFonts w:ascii="宋体" w:eastAsia="宋体" w:hAnsi="宋体" w:cs="楷体"/>
          <w:sz w:val="28"/>
          <w:szCs w:val="28"/>
        </w:rPr>
      </w:pPr>
      <w:r>
        <w:rPr>
          <w:rFonts w:ascii="宋体" w:eastAsia="宋体" w:hAnsi="宋体" w:cstheme="minorEastAsia" w:hint="eastAsia"/>
          <w:noProof/>
          <w:sz w:val="28"/>
          <w:szCs w:val="28"/>
        </w:rPr>
        <w:lastRenderedPageBreak/>
        <w:drawing>
          <wp:inline distT="0" distB="0" distL="114300" distR="114300">
            <wp:extent cx="5273040" cy="4486910"/>
            <wp:effectExtent l="0" t="0" r="3810" b="8890"/>
            <wp:docPr id="3" name="图片 3" descr="85690265284255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56902652842556220"/>
                    <pic:cNvPicPr>
                      <a:picLocks noChangeAspect="1"/>
                    </pic:cNvPicPr>
                  </pic:nvPicPr>
                  <pic:blipFill>
                    <a:blip r:embed="rId16" cstate="print"/>
                    <a:stretch>
                      <a:fillRect/>
                    </a:stretch>
                  </pic:blipFill>
                  <pic:spPr>
                    <a:xfrm>
                      <a:off x="0" y="0"/>
                      <a:ext cx="5270834" cy="4486108"/>
                    </a:xfrm>
                    <a:prstGeom prst="rect">
                      <a:avLst/>
                    </a:prstGeom>
                  </pic:spPr>
                </pic:pic>
              </a:graphicData>
            </a:graphic>
          </wp:inline>
        </w:drawing>
      </w:r>
    </w:p>
    <w:p w:rsidR="00345C58" w:rsidRDefault="008C4E93">
      <w:pPr>
        <w:ind w:firstLine="435"/>
        <w:rPr>
          <w:rFonts w:ascii="宋体" w:eastAsia="宋体" w:hAnsi="宋体" w:cstheme="minorEastAsia"/>
          <w:sz w:val="28"/>
          <w:szCs w:val="28"/>
        </w:rPr>
      </w:pPr>
      <w:r>
        <w:rPr>
          <w:rFonts w:ascii="宋体" w:eastAsia="宋体" w:hAnsi="宋体" w:cs="楷体" w:hint="eastAsia"/>
          <w:sz w:val="28"/>
          <w:szCs w:val="28"/>
        </w:rPr>
        <w:t>图为发布DIY界面，此功能可以向用户展示技术，分享图片等</w:t>
      </w:r>
      <w:r>
        <w:rPr>
          <w:rFonts w:ascii="宋体" w:eastAsia="宋体" w:hAnsi="宋体" w:cstheme="minorEastAsia" w:hint="eastAsia"/>
          <w:noProof/>
          <w:sz w:val="28"/>
          <w:szCs w:val="28"/>
        </w:rPr>
        <w:drawing>
          <wp:inline distT="0" distB="0" distL="114300" distR="114300">
            <wp:extent cx="5269865" cy="2463800"/>
            <wp:effectExtent l="0" t="0" r="6985" b="12700"/>
            <wp:docPr id="8" name="图片 8" descr="79139943279249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91399432792498529"/>
                    <pic:cNvPicPr>
                      <a:picLocks noChangeAspect="1"/>
                    </pic:cNvPicPr>
                  </pic:nvPicPr>
                  <pic:blipFill>
                    <a:blip r:embed="rId17" cstate="print"/>
                    <a:stretch>
                      <a:fillRect/>
                    </a:stretch>
                  </pic:blipFill>
                  <pic:spPr>
                    <a:xfrm>
                      <a:off x="0" y="0"/>
                      <a:ext cx="5269865" cy="2463800"/>
                    </a:xfrm>
                    <a:prstGeom prst="rect">
                      <a:avLst/>
                    </a:prstGeom>
                  </pic:spPr>
                </pic:pic>
              </a:graphicData>
            </a:graphic>
          </wp:inline>
        </w:drawing>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图为DIY编辑模式，DIY中详细介绍了原理及制作方法，添加了实物图片，主要以制作方法、技术交流为主</w:t>
      </w:r>
    </w:p>
    <w:p w:rsidR="00345C58" w:rsidRDefault="008C4E93">
      <w:pPr>
        <w:ind w:firstLine="435"/>
        <w:jc w:val="center"/>
        <w:rPr>
          <w:rFonts w:ascii="宋体" w:eastAsia="宋体" w:hAnsi="宋体" w:cstheme="minorEastAsia"/>
          <w:sz w:val="28"/>
          <w:szCs w:val="28"/>
        </w:rPr>
      </w:pPr>
      <w:r>
        <w:rPr>
          <w:rFonts w:ascii="宋体" w:eastAsia="宋体" w:hAnsi="宋体" w:cstheme="minorEastAsia" w:hint="eastAsia"/>
          <w:noProof/>
          <w:sz w:val="28"/>
          <w:szCs w:val="28"/>
        </w:rPr>
        <w:lastRenderedPageBreak/>
        <w:drawing>
          <wp:inline distT="0" distB="0" distL="114300" distR="114300">
            <wp:extent cx="5268595" cy="3925570"/>
            <wp:effectExtent l="0" t="0" r="4445" b="6350"/>
            <wp:docPr id="11" name="图片 11" descr="7260140837051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2601408370519431"/>
                    <pic:cNvPicPr>
                      <a:picLocks noChangeAspect="1"/>
                    </pic:cNvPicPr>
                  </pic:nvPicPr>
                  <pic:blipFill>
                    <a:blip r:embed="rId18" cstate="print"/>
                    <a:stretch>
                      <a:fillRect/>
                    </a:stretch>
                  </pic:blipFill>
                  <pic:spPr>
                    <a:xfrm>
                      <a:off x="0" y="0"/>
                      <a:ext cx="5268595" cy="3925570"/>
                    </a:xfrm>
                    <a:prstGeom prst="rect">
                      <a:avLst/>
                    </a:prstGeom>
                  </pic:spPr>
                </pic:pic>
              </a:graphicData>
            </a:graphic>
          </wp:inline>
        </w:drawing>
      </w:r>
    </w:p>
    <w:p w:rsidR="00345C58" w:rsidRDefault="00345C58">
      <w:pPr>
        <w:ind w:firstLine="435"/>
        <w:rPr>
          <w:rFonts w:ascii="宋体" w:eastAsia="宋体" w:hAnsi="宋体" w:cstheme="minorEastAsia"/>
          <w:sz w:val="28"/>
          <w:szCs w:val="28"/>
        </w:rPr>
      </w:pP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图为购买模块部分中出售展示的电子元件</w:t>
      </w:r>
    </w:p>
    <w:p w:rsidR="00D105EC" w:rsidRDefault="008C4E93" w:rsidP="00D105EC">
      <w:pPr>
        <w:ind w:firstLine="435"/>
        <w:rPr>
          <w:rFonts w:ascii="宋体" w:eastAsia="宋体" w:hAnsi="宋体" w:cs="楷体"/>
          <w:sz w:val="28"/>
          <w:szCs w:val="28"/>
        </w:rPr>
      </w:pPr>
      <w:r>
        <w:rPr>
          <w:rFonts w:ascii="宋体" w:eastAsia="宋体" w:hAnsi="宋体" w:cs="楷体" w:hint="eastAsia"/>
          <w:sz w:val="28"/>
          <w:szCs w:val="28"/>
        </w:rPr>
        <w:t>由上图可见，极客世界不仅功能齐全且有安全保障，且界面美观大方，购物方便，以论坛带动购物，满足消费者需求。</w:t>
      </w:r>
      <w:bookmarkStart w:id="22" w:name="_Toc484007730"/>
    </w:p>
    <w:p w:rsidR="00D105EC" w:rsidRDefault="00D105EC" w:rsidP="00D105EC">
      <w:pPr>
        <w:ind w:firstLine="435"/>
        <w:rPr>
          <w:rFonts w:ascii="宋体" w:eastAsia="宋体" w:hAnsi="宋体" w:cs="楷体"/>
          <w:sz w:val="28"/>
          <w:szCs w:val="28"/>
        </w:rPr>
      </w:pPr>
    </w:p>
    <w:p w:rsidR="00D105EC" w:rsidRDefault="00D105EC" w:rsidP="00D105EC">
      <w:pPr>
        <w:ind w:firstLine="435"/>
        <w:rPr>
          <w:rFonts w:ascii="宋体" w:eastAsia="宋体" w:hAnsi="宋体" w:cs="楷体"/>
          <w:sz w:val="28"/>
          <w:szCs w:val="28"/>
        </w:rPr>
      </w:pPr>
    </w:p>
    <w:p w:rsidR="00D105EC" w:rsidRDefault="00D105EC" w:rsidP="00D105EC">
      <w:pPr>
        <w:ind w:firstLine="435"/>
        <w:rPr>
          <w:rFonts w:ascii="宋体" w:eastAsia="宋体" w:hAnsi="宋体" w:cs="楷体"/>
          <w:sz w:val="28"/>
          <w:szCs w:val="28"/>
        </w:rPr>
      </w:pPr>
    </w:p>
    <w:p w:rsidR="00D105EC" w:rsidRPr="00D105EC" w:rsidRDefault="00D105EC" w:rsidP="00D105EC">
      <w:pPr>
        <w:ind w:firstLine="435"/>
        <w:rPr>
          <w:rFonts w:ascii="宋体" w:eastAsia="宋体" w:hAnsi="宋体" w:cs="楷体"/>
          <w:sz w:val="28"/>
          <w:szCs w:val="28"/>
        </w:rPr>
      </w:pPr>
    </w:p>
    <w:p w:rsidR="00345C58" w:rsidRDefault="008C4E93">
      <w:pPr>
        <w:pStyle w:val="1"/>
      </w:pPr>
      <w:bookmarkStart w:id="23" w:name="_Toc484009861"/>
      <w:r>
        <w:rPr>
          <w:rFonts w:hint="eastAsia"/>
        </w:rPr>
        <w:lastRenderedPageBreak/>
        <w:t>2.</w:t>
      </w:r>
      <w:r>
        <w:rPr>
          <w:rFonts w:hint="eastAsia"/>
        </w:rPr>
        <w:t>本项目的优势和创新之处</w:t>
      </w:r>
      <w:bookmarkEnd w:id="22"/>
      <w:bookmarkEnd w:id="23"/>
    </w:p>
    <w:p w:rsidR="00345C58" w:rsidRDefault="008C4E93">
      <w:pPr>
        <w:pStyle w:val="2"/>
      </w:pPr>
      <w:bookmarkStart w:id="24" w:name="_Toc484007731"/>
      <w:bookmarkStart w:id="25" w:name="_Toc484009862"/>
      <w:r>
        <w:rPr>
          <w:rFonts w:hint="eastAsia"/>
        </w:rPr>
        <w:t xml:space="preserve">2.1 </w:t>
      </w:r>
      <w:r>
        <w:rPr>
          <w:rFonts w:hint="eastAsia"/>
        </w:rPr>
        <w:t>项目优势</w:t>
      </w:r>
      <w:bookmarkEnd w:id="24"/>
      <w:bookmarkEnd w:id="25"/>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经系统的分析调查,迄今为止市场上有大量供电子爱好者学习交流的论坛，而且这些论坛的访问量非常可观，这主要得益于智能家居，物联网等产业的发展。但目前市场中存在的论坛并没有实现系统的商业化，主要靠广告盈利。</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具体优势如下：</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(1)基于数据挖掘的推送与链接分析机制</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本平台内置了数据分析的模块，对用户大多数操作都有记录，通过记录的用户操作数据来判断用户下一步想要做什么，然后给用户推送用户可能感兴趣的消息。</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(2) 与作品发布者利益共享</w:t>
      </w:r>
    </w:p>
    <w:p w:rsidR="00345C58" w:rsidRDefault="008C4E93">
      <w:pPr>
        <w:pStyle w:val="a4"/>
        <w:spacing w:line="360" w:lineRule="auto"/>
        <w:ind w:rightChars="132" w:right="422" w:firstLineChars="200" w:firstLine="560"/>
        <w:rPr>
          <w:rFonts w:ascii="楷体" w:eastAsia="楷体" w:hAnsi="楷体" w:cs="楷体"/>
          <w:sz w:val="28"/>
          <w:szCs w:val="28"/>
        </w:rPr>
      </w:pPr>
      <w:r>
        <w:rPr>
          <w:rFonts w:ascii="楷体" w:eastAsia="楷体" w:hAnsi="楷体" w:cs="楷体" w:hint="eastAsia"/>
          <w:sz w:val="28"/>
          <w:szCs w:val="28"/>
        </w:rPr>
        <w:t>我们通过用户发布作品来提高销售量，访问量，以及知名度。也就是说用户发布作品的质量和数量直接决定了我们的经济效益。我们采取了新的体系，我们的项目旨在以为电子爱好者提供技术交流社区为口号来搭建一个销售电子元器件以及电子模块的商业平台。</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(3)提供详细的教程，对发布的作品有严格审核</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我们的宗旨是搭建一个作品分享平台，分享不仅包括创意的分享，更是包括技术以及实现过程的分享，我们对分享作品的基</w:t>
      </w:r>
      <w:r>
        <w:rPr>
          <w:rFonts w:ascii="楷体" w:eastAsia="楷体" w:hAnsi="楷体" w:cs="楷体" w:hint="eastAsia"/>
          <w:sz w:val="28"/>
          <w:szCs w:val="28"/>
        </w:rPr>
        <w:lastRenderedPageBreak/>
        <w:t>本要求是初学者可以根据发布的分享做出与分享者作品质量相当的作品。</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我们最主要的目的是希望能够提供一个作品分享平台，而不是问题交流平台（当然问题交流部分也是我们整个项目中必不可少的模块）。经过我们自己开发基于网页爬虫技术的信息统计得知，目前的电子爱好者交流社区只有不到15%的帖子是用来分享项目于的，其它部分都是用来问答。除此之外，这些项目分享都是非常简单地展示一下或者炫耀一下。</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从用户地角度考虑，由于我们对作品的发布有严格的标准，因此用户看到的作品都有详细的制作过程，如果用户A如果在我们的极客世界上看到了一个非常有意思的项目，由于我们的作品分享材料可以指导他将此作品完成，他就会在网站上购买该作品所需原料自己进行制作。</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（4）提供规格统一的电子元器件以及电子模块</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随着互联网以及电子产业的发展，生产电子模块和电子元器件的厂商数量增长迅猛，生产出的产品规格更是各式各样。产品规格不统一，质量参差不齐，是困扰开发人员的最大问题。极客世界提供规格与质量统一的元件。</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（5）支持微信，支付宝，网银等多种支付方式</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极客世界嵌入了微信，支付宝的支付链接，用户购买模块时可通过微信扫一扫以及支付宝转账的方式进行支付。</w:t>
      </w:r>
    </w:p>
    <w:p w:rsidR="00345C58" w:rsidRDefault="008C4E93">
      <w:pPr>
        <w:pStyle w:val="2"/>
      </w:pPr>
      <w:bookmarkStart w:id="26" w:name="_Toc484007732"/>
      <w:bookmarkStart w:id="27" w:name="_Toc484009863"/>
      <w:r>
        <w:rPr>
          <w:rFonts w:hint="eastAsia"/>
        </w:rPr>
        <w:lastRenderedPageBreak/>
        <w:t>2.2</w:t>
      </w:r>
      <w:r>
        <w:rPr>
          <w:rFonts w:hint="eastAsia"/>
        </w:rPr>
        <w:t>创新之处</w:t>
      </w:r>
      <w:bookmarkEnd w:id="26"/>
      <w:bookmarkEnd w:id="27"/>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(1)极客世界具有低成本、全球性、可扩展性、便捷性、交易性、自由性、开放性等优点，缩短生产和消费的距离，发挥迂回经济的专业化分工的效率，又缩短迂回经济条件。</w:t>
      </w:r>
    </w:p>
    <w:p w:rsidR="00D105EC" w:rsidRDefault="008C4E93" w:rsidP="00D105EC">
      <w:pPr>
        <w:rPr>
          <w:rFonts w:ascii="宋体" w:eastAsia="宋体" w:hAnsi="宋体" w:cs="楷体"/>
          <w:sz w:val="28"/>
          <w:szCs w:val="28"/>
        </w:rPr>
      </w:pPr>
      <w:r>
        <w:rPr>
          <w:rFonts w:ascii="宋体" w:eastAsia="宋体" w:hAnsi="宋体" w:cs="楷体" w:hint="eastAsia"/>
          <w:sz w:val="28"/>
          <w:szCs w:val="28"/>
        </w:rPr>
        <w:t>(2)京东商城、淘宝，亦或国美等商业化购物平台，都没有生活服务类产品，极客世界在京东模式上避开了团购等模式的风险，吸取电子商务的优势，在生活服务领域创新，找到了生活U社区的独特商业模式。</w:t>
      </w:r>
      <w:bookmarkStart w:id="28" w:name="_Toc484007733"/>
    </w:p>
    <w:p w:rsidR="00D105EC" w:rsidRDefault="00D105EC" w:rsidP="00D105EC">
      <w:pPr>
        <w:rPr>
          <w:rFonts w:ascii="宋体" w:eastAsia="宋体" w:hAnsi="宋体" w:cs="楷体"/>
          <w:sz w:val="28"/>
          <w:szCs w:val="28"/>
        </w:rPr>
      </w:pPr>
    </w:p>
    <w:p w:rsidR="00D105EC" w:rsidRDefault="00D105EC" w:rsidP="00D105EC">
      <w:pPr>
        <w:rPr>
          <w:rFonts w:ascii="宋体" w:eastAsia="宋体" w:hAnsi="宋体" w:cs="楷体"/>
          <w:sz w:val="28"/>
          <w:szCs w:val="28"/>
        </w:rPr>
      </w:pPr>
    </w:p>
    <w:p w:rsidR="00D105EC" w:rsidRDefault="00D105EC" w:rsidP="00D105EC">
      <w:pPr>
        <w:rPr>
          <w:rFonts w:ascii="宋体" w:eastAsia="宋体" w:hAnsi="宋体" w:cs="楷体"/>
          <w:sz w:val="28"/>
          <w:szCs w:val="28"/>
        </w:rPr>
      </w:pPr>
    </w:p>
    <w:p w:rsidR="00D105EC" w:rsidRDefault="00D105EC" w:rsidP="00D105EC">
      <w:pPr>
        <w:rPr>
          <w:rFonts w:ascii="宋体" w:eastAsia="宋体" w:hAnsi="宋体" w:cs="楷体"/>
          <w:sz w:val="28"/>
          <w:szCs w:val="28"/>
        </w:rPr>
      </w:pPr>
    </w:p>
    <w:p w:rsidR="00D105EC" w:rsidRDefault="00D105EC" w:rsidP="00D105EC">
      <w:pPr>
        <w:rPr>
          <w:rFonts w:ascii="宋体" w:eastAsia="宋体" w:hAnsi="宋体" w:cs="楷体"/>
          <w:sz w:val="28"/>
          <w:szCs w:val="28"/>
        </w:rPr>
      </w:pPr>
    </w:p>
    <w:p w:rsidR="00D105EC" w:rsidRDefault="00D105EC" w:rsidP="00D105EC">
      <w:pPr>
        <w:rPr>
          <w:rFonts w:ascii="宋体" w:eastAsia="宋体" w:hAnsi="宋体" w:cs="楷体"/>
          <w:sz w:val="28"/>
          <w:szCs w:val="28"/>
        </w:rPr>
      </w:pPr>
    </w:p>
    <w:p w:rsidR="00D105EC" w:rsidRDefault="00D105EC" w:rsidP="00D105EC">
      <w:pPr>
        <w:rPr>
          <w:rFonts w:ascii="宋体" w:eastAsia="宋体" w:hAnsi="宋体" w:cs="楷体"/>
          <w:sz w:val="28"/>
          <w:szCs w:val="28"/>
        </w:rPr>
      </w:pPr>
    </w:p>
    <w:p w:rsidR="00D105EC" w:rsidRDefault="00D105EC" w:rsidP="00D105EC">
      <w:pPr>
        <w:rPr>
          <w:rFonts w:ascii="宋体" w:eastAsia="宋体" w:hAnsi="宋体" w:cs="楷体"/>
          <w:sz w:val="28"/>
          <w:szCs w:val="28"/>
        </w:rPr>
      </w:pPr>
    </w:p>
    <w:p w:rsidR="00D105EC" w:rsidRDefault="00D105EC" w:rsidP="00D105EC">
      <w:pPr>
        <w:rPr>
          <w:rFonts w:ascii="宋体" w:eastAsia="宋体" w:hAnsi="宋体" w:cs="楷体"/>
          <w:sz w:val="28"/>
          <w:szCs w:val="28"/>
        </w:rPr>
      </w:pPr>
    </w:p>
    <w:p w:rsidR="00D105EC" w:rsidRPr="00D105EC" w:rsidRDefault="00D105EC" w:rsidP="00D105EC">
      <w:pPr>
        <w:rPr>
          <w:rFonts w:ascii="宋体" w:eastAsia="宋体" w:hAnsi="宋体" w:cs="楷体"/>
          <w:sz w:val="28"/>
          <w:szCs w:val="28"/>
        </w:rPr>
      </w:pPr>
    </w:p>
    <w:p w:rsidR="00345C58" w:rsidRDefault="008C4E93">
      <w:pPr>
        <w:pStyle w:val="1"/>
      </w:pPr>
      <w:bookmarkStart w:id="29" w:name="_Toc484009864"/>
      <w:r>
        <w:rPr>
          <w:rFonts w:hint="eastAsia"/>
        </w:rPr>
        <w:lastRenderedPageBreak/>
        <w:t xml:space="preserve">3. </w:t>
      </w:r>
      <w:r>
        <w:rPr>
          <w:rFonts w:hint="eastAsia"/>
        </w:rPr>
        <w:t>主要技术内容及指标</w:t>
      </w:r>
      <w:bookmarkEnd w:id="28"/>
      <w:bookmarkEnd w:id="29"/>
    </w:p>
    <w:p w:rsidR="00345C58" w:rsidRDefault="008C4E93">
      <w:pPr>
        <w:pStyle w:val="2"/>
      </w:pPr>
      <w:bookmarkStart w:id="30" w:name="_Toc484007734"/>
      <w:bookmarkStart w:id="31" w:name="_Toc484009865"/>
      <w:r>
        <w:rPr>
          <w:rFonts w:hint="eastAsia"/>
        </w:rPr>
        <w:t xml:space="preserve">3.1 </w:t>
      </w:r>
      <w:r>
        <w:rPr>
          <w:rFonts w:hint="eastAsia"/>
        </w:rPr>
        <w:t>成果形态及未来发展</w:t>
      </w:r>
      <w:bookmarkEnd w:id="30"/>
      <w:bookmarkEnd w:id="31"/>
    </w:p>
    <w:p w:rsidR="00345C58" w:rsidRDefault="008C4E93">
      <w:pPr>
        <w:pStyle w:val="a4"/>
        <w:ind w:rightChars="132" w:right="422"/>
        <w:rPr>
          <w:rFonts w:ascii="楷体" w:eastAsia="楷体" w:hAnsi="楷体" w:cs="楷体"/>
          <w:b/>
          <w:bCs/>
          <w:sz w:val="28"/>
          <w:szCs w:val="28"/>
        </w:rPr>
      </w:pPr>
      <w:r>
        <w:rPr>
          <w:rFonts w:ascii="楷体" w:eastAsia="楷体" w:hAnsi="楷体" w:cs="楷体" w:hint="eastAsia"/>
          <w:b/>
          <w:bCs/>
          <w:sz w:val="28"/>
          <w:szCs w:val="28"/>
        </w:rPr>
        <w:t>初期营销</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利用传媒做市场宣传。和一些知名的网站进行合作，如百度、网易、搜狐等知名网站、媒体等。</w:t>
      </w:r>
    </w:p>
    <w:p w:rsidR="00345C58" w:rsidRDefault="008C4E93">
      <w:pPr>
        <w:pStyle w:val="a4"/>
        <w:ind w:rightChars="132" w:right="422"/>
        <w:rPr>
          <w:rFonts w:ascii="楷体" w:eastAsia="楷体" w:hAnsi="楷体" w:cs="楷体"/>
          <w:b/>
          <w:bCs/>
          <w:sz w:val="28"/>
          <w:szCs w:val="28"/>
        </w:rPr>
      </w:pPr>
      <w:r>
        <w:rPr>
          <w:rFonts w:ascii="楷体" w:eastAsia="楷体" w:hAnsi="楷体" w:cs="楷体" w:hint="eastAsia"/>
          <w:b/>
          <w:bCs/>
          <w:sz w:val="28"/>
          <w:szCs w:val="28"/>
        </w:rPr>
        <w:t>网站质量</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（1）网站界面设计。网站的画面简洁、明了大方。</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（2）客服中心。一旦用户有什么不明白的问题，就可以到客服中心的页面下寻求解决，客服中心包括：帮助中心、互助吧、买/ 卖安全版块。</w:t>
      </w:r>
    </w:p>
    <w:p w:rsidR="00345C58" w:rsidRDefault="008C4E93">
      <w:pPr>
        <w:pStyle w:val="a4"/>
        <w:ind w:rightChars="132" w:right="422"/>
        <w:rPr>
          <w:rFonts w:ascii="楷体" w:eastAsia="楷体" w:hAnsi="楷体" w:cs="楷体"/>
          <w:b/>
          <w:bCs/>
          <w:sz w:val="28"/>
          <w:szCs w:val="28"/>
        </w:rPr>
      </w:pPr>
      <w:r>
        <w:rPr>
          <w:rFonts w:ascii="楷体" w:eastAsia="楷体" w:hAnsi="楷体" w:cs="楷体" w:hint="eastAsia"/>
          <w:b/>
          <w:bCs/>
          <w:sz w:val="28"/>
          <w:szCs w:val="28"/>
        </w:rPr>
        <w:t>免费优势</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以“免费”牌迅速打开中国C2C、B2C、B2B市场（主要以C2C为主）</w:t>
      </w:r>
    </w:p>
    <w:p w:rsidR="00345C58" w:rsidRDefault="008C4E93">
      <w:pPr>
        <w:pStyle w:val="a4"/>
        <w:ind w:rightChars="132" w:right="422"/>
        <w:rPr>
          <w:rFonts w:ascii="楷体" w:eastAsia="楷体" w:hAnsi="楷体" w:cs="楷体"/>
          <w:b/>
          <w:bCs/>
          <w:sz w:val="28"/>
          <w:szCs w:val="28"/>
        </w:rPr>
      </w:pPr>
      <w:r>
        <w:rPr>
          <w:rFonts w:ascii="楷体" w:eastAsia="楷体" w:hAnsi="楷体" w:cs="楷体" w:hint="eastAsia"/>
          <w:b/>
          <w:bCs/>
          <w:sz w:val="28"/>
          <w:szCs w:val="28"/>
        </w:rPr>
        <w:t>信用体系</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（1） 实名认证。一旦极客世界发现用户注册资料中主要内容是虚假的，极客世界可以随时终止与该用户的服务协议。</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（2）利用网络信息共享优势，建立公开透明的信用评价系统。极客世界的信用评价系统的基本原则是：成功交易一笔买卖，双方对对方做一次信用评价。</w:t>
      </w:r>
    </w:p>
    <w:p w:rsidR="00345C58" w:rsidRDefault="008C4E93">
      <w:pPr>
        <w:pStyle w:val="a4"/>
        <w:ind w:rightChars="132" w:right="422"/>
        <w:rPr>
          <w:rFonts w:ascii="楷体" w:eastAsia="楷体" w:hAnsi="楷体" w:cs="楷体"/>
          <w:b/>
          <w:bCs/>
          <w:sz w:val="28"/>
          <w:szCs w:val="28"/>
        </w:rPr>
      </w:pPr>
      <w:r>
        <w:rPr>
          <w:rFonts w:ascii="楷体" w:eastAsia="楷体" w:hAnsi="楷体" w:cs="楷体" w:hint="eastAsia"/>
          <w:b/>
          <w:bCs/>
          <w:sz w:val="28"/>
          <w:szCs w:val="28"/>
        </w:rPr>
        <w:lastRenderedPageBreak/>
        <w:t>交易平台</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为了解决C2C 或B2C或B2B网站支付的难题，淘宝打造了专门的技术平台以及付款保护模式。解决买家对于先付钱而得不到所购买的产品或得到的是与卖家在网上的声明不一致的劣质产品的担忧;同时也解决了卖家对于先发货而得不到钱的担忧。</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到目前为止，我们已经实现了作品的发布以及悬赏机制，问题交流，电子元器件以及电子模块管理共功能。</w:t>
      </w:r>
    </w:p>
    <w:p w:rsidR="00345C58" w:rsidRDefault="008C4E93">
      <w:pPr>
        <w:pStyle w:val="2"/>
        <w:rPr>
          <w:rFonts w:ascii="楷体" w:eastAsia="楷体" w:hAnsi="楷体" w:cs="楷体"/>
          <w:sz w:val="28"/>
          <w:szCs w:val="28"/>
        </w:rPr>
      </w:pPr>
      <w:bookmarkStart w:id="32" w:name="_Toc484007735"/>
      <w:bookmarkStart w:id="33" w:name="_Toc484009866"/>
      <w:r>
        <w:rPr>
          <w:rFonts w:ascii="楷体" w:eastAsia="楷体" w:hAnsi="楷体" w:cs="楷体" w:hint="eastAsia"/>
          <w:sz w:val="28"/>
          <w:szCs w:val="28"/>
        </w:rPr>
        <w:t>3.2 技术要点及技术创新性</w:t>
      </w:r>
      <w:bookmarkEnd w:id="32"/>
      <w:bookmarkEnd w:id="33"/>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极客世界的技术架构如图所示：</w:t>
      </w:r>
    </w:p>
    <w:p w:rsidR="00345C58" w:rsidRDefault="008C4E93">
      <w:pPr>
        <w:ind w:firstLine="435"/>
        <w:rPr>
          <w:rFonts w:ascii="宋体" w:eastAsia="宋体" w:hAnsi="宋体" w:cs="楷体"/>
          <w:sz w:val="28"/>
          <w:szCs w:val="28"/>
        </w:rPr>
      </w:pPr>
      <w:r>
        <w:rPr>
          <w:rFonts w:ascii="宋体" w:eastAsia="宋体" w:hAnsi="宋体" w:cs="楷体" w:hint="eastAsia"/>
          <w:noProof/>
          <w:sz w:val="28"/>
          <w:szCs w:val="28"/>
        </w:rPr>
        <w:drawing>
          <wp:inline distT="0" distB="0" distL="0" distR="0">
            <wp:extent cx="5274310" cy="2109470"/>
            <wp:effectExtent l="90805" t="73025" r="102235" b="1225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cstate="print"/>
                    <a:srcRect/>
                    <a:stretch>
                      <a:fillRect/>
                    </a:stretch>
                  </pic:blipFill>
                  <pic:spPr>
                    <a:xfrm>
                      <a:off x="0" y="0"/>
                      <a:ext cx="5274310" cy="210972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极客世界后台采用JAVA作为支撑语言，采用了SSH三层架构（即Struts+Spring+Hibernate）,将整个业务应用划分为：界面层、业务逻辑层、数据访问层。Struts用于表现层，负责页面数据提取,页面动作响应。Spring 是一种轻量级的框架模型，主要负责业务逻辑层的对象创建，表现层的Action的创建，以及持久层的DAO的创建。符合软件工程中面向对象设计的“高内聚，低耦合”概念，简化原架</w:t>
      </w:r>
      <w:r>
        <w:rPr>
          <w:rFonts w:ascii="宋体" w:eastAsia="宋体" w:hAnsi="宋体" w:cs="楷体" w:hint="eastAsia"/>
          <w:sz w:val="28"/>
          <w:szCs w:val="28"/>
        </w:rPr>
        <w:lastRenderedPageBreak/>
        <w:t>构的代码，降低层与层间的依赖，利于各层逻辑的复用，使结构更加明确，并且在后期维护的时候，可以极大地降低维护成本和维护时间。数据库采用轻量级数据库MySQL社区版，性能卓越且降低开发成本。</w:t>
      </w:r>
    </w:p>
    <w:p w:rsidR="00345C58" w:rsidRDefault="00345C58">
      <w:pPr>
        <w:ind w:firstLine="435"/>
        <w:rPr>
          <w:rFonts w:ascii="宋体" w:eastAsia="宋体" w:hAnsi="宋体" w:cstheme="minorEastAsia"/>
          <w:sz w:val="28"/>
          <w:szCs w:val="28"/>
        </w:rPr>
      </w:pPr>
    </w:p>
    <w:p w:rsidR="00345C58" w:rsidRDefault="008C4E93">
      <w:pPr>
        <w:pStyle w:val="3"/>
      </w:pPr>
      <w:bookmarkStart w:id="34" w:name="_Toc484007736"/>
      <w:bookmarkStart w:id="35" w:name="_Toc484009867"/>
      <w:r>
        <w:rPr>
          <w:rFonts w:hint="eastAsia"/>
        </w:rPr>
        <w:t>3.2.1</w:t>
      </w:r>
      <w:r>
        <w:rPr>
          <w:rFonts w:hint="eastAsia"/>
        </w:rPr>
        <w:t>前台开发技术创新：</w:t>
      </w:r>
      <w:bookmarkEnd w:id="34"/>
      <w:bookmarkEnd w:id="35"/>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对于极客世界的前台，我们经过开发准备阶段，创新性的提出了开发Hybrid App，即混合模式移动应用，是介于Web-App（Web应用）和 Native-App（原生应用）这两者之间的App，兼具原生用用良好用户交互体验的优势和Web应用跨平台开发的优势，于是我们选择了使用AngularJS+Ionic+Html5 作为我们的移动应用开发框架。</w:t>
      </w:r>
    </w:p>
    <w:p w:rsidR="00345C58" w:rsidRDefault="008C4E93">
      <w:pPr>
        <w:rPr>
          <w:rFonts w:ascii="宋体" w:eastAsia="宋体" w:hAnsi="宋体" w:cs="楷体"/>
          <w:b/>
          <w:bCs/>
          <w:sz w:val="28"/>
          <w:szCs w:val="28"/>
        </w:rPr>
      </w:pPr>
      <w:r>
        <w:rPr>
          <w:rFonts w:ascii="宋体" w:eastAsia="宋体" w:hAnsi="宋体" w:cs="楷体" w:hint="eastAsia"/>
          <w:b/>
          <w:bCs/>
          <w:sz w:val="28"/>
          <w:szCs w:val="28"/>
        </w:rPr>
        <w:t>·AngularJS</w:t>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AngularJS是由Google创建的一种JS框架，使用它可以扩展应用程序中的HTML词汇，从而在web应用程序中使用HTML声明动态内容。AngularJS可以让你扩展HTML的语法，以便清晰、简洁地表示应用程序中的组件，并允许将标准的HTML作为你的模板语言，AngularJS可以通过双向数据绑定自动从拥有JavaScript对象（模型）的UI（视图）中同步数据。他的一些特性使得他完美的贴合我们开发的应用。</w:t>
      </w:r>
    </w:p>
    <w:p w:rsidR="00345C58" w:rsidRDefault="008C4E93">
      <w:pPr>
        <w:rPr>
          <w:rFonts w:ascii="宋体" w:eastAsia="宋体" w:hAnsi="宋体" w:cs="楷体"/>
          <w:sz w:val="28"/>
          <w:szCs w:val="28"/>
        </w:rPr>
      </w:pPr>
      <w:r>
        <w:rPr>
          <w:rFonts w:ascii="宋体" w:eastAsia="宋体" w:hAnsi="宋体" w:cs="楷体" w:hint="eastAsia"/>
          <w:sz w:val="28"/>
          <w:szCs w:val="28"/>
        </w:rPr>
        <w:t>(1)数据绑定</w:t>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传统的web开发中，可能包含了80%的代码用来处理，查询和监听DOM。数据绑定使得代码更少，我们可以专注于我们的应用，Model</w:t>
      </w:r>
      <w:r>
        <w:rPr>
          <w:rFonts w:ascii="宋体" w:eastAsia="宋体" w:hAnsi="宋体" w:cs="楷体" w:hint="eastAsia"/>
          <w:sz w:val="28"/>
          <w:szCs w:val="28"/>
        </w:rPr>
        <w:lastRenderedPageBreak/>
        <w:t>是应用中的简单事实。Model被用来读取或者更新的部分。数据绑定指令提供了Model投射到view的方法。这些投射可以无缝的，毫不影响的应用到web应用中。传统来说，当model变化了，开发人员需要手动处理DOM元素并且将属性反映到这些变化中。这个一个双向的过程，一方面，model变化驱动了DOM中元素变化，另一方面，DOM元素的变化也会影响到Model。这个在用户互动中更加复杂，因为开发人员需要处理和解析这些互动，然后融合到一个model中，并且更新View。这是一个手动的复杂过程，当一个应用非常庞大的时候，就像我们的项目，这将增加开发成本。 AngularJS的双向数据绑定，能够同步DOM和Model，使得代码更少，效率更高。</w:t>
      </w:r>
    </w:p>
    <w:p w:rsidR="00345C58" w:rsidRDefault="008C4E93">
      <w:pPr>
        <w:rPr>
          <w:rFonts w:ascii="宋体" w:eastAsia="宋体" w:hAnsi="宋体" w:cs="楷体"/>
          <w:sz w:val="28"/>
          <w:szCs w:val="28"/>
        </w:rPr>
      </w:pPr>
      <w:r>
        <w:rPr>
          <w:rFonts w:ascii="宋体" w:eastAsia="宋体" w:hAnsi="宋体" w:cs="楷体" w:hint="eastAsia"/>
          <w:sz w:val="28"/>
          <w:szCs w:val="28"/>
        </w:rPr>
        <w:t>(2)模板</w:t>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在AngularJS中，一个模板就是一个HTML文件。但是HTML的内容扩展了，包含了很多帮助你映射model到view的内容。HTML模板将会被浏览器解析到DOM中。DOM然后成为AngularJS编译器的输入。AngularJS将会遍历DOM模板来生成一些指导，即，directive（指令）。所有的指令都负责针对view来设置数据绑定。最大的好处是为我们的UI设计者和前端开发者创建了一个紧密的工作流。设计师可以像往常一样开发标签，然后开发者拿过来添加上功能，通过数据绑定将会使得这个过程非常简单。</w:t>
      </w:r>
    </w:p>
    <w:p w:rsidR="00345C58" w:rsidRDefault="008C4E93">
      <w:pPr>
        <w:rPr>
          <w:rFonts w:ascii="宋体" w:eastAsia="宋体" w:hAnsi="宋体" w:cs="楷体"/>
          <w:sz w:val="28"/>
          <w:szCs w:val="28"/>
        </w:rPr>
      </w:pPr>
      <w:r>
        <w:rPr>
          <w:rFonts w:ascii="宋体" w:eastAsia="宋体" w:hAnsi="宋体" w:cs="楷体" w:hint="eastAsia"/>
          <w:sz w:val="28"/>
          <w:szCs w:val="28"/>
        </w:rPr>
        <w:t>(3)依赖注入(简称DI)</w:t>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AngularJS引入了JAVA中的依赖注入，AngularJS拥有内建的依赖注入子系统，可以帮助开发人员更容易的开发，理解和测试应用。</w:t>
      </w:r>
      <w:r>
        <w:rPr>
          <w:rFonts w:ascii="宋体" w:eastAsia="宋体" w:hAnsi="宋体" w:cs="楷体" w:hint="eastAsia"/>
          <w:sz w:val="28"/>
          <w:szCs w:val="28"/>
        </w:rPr>
        <w:lastRenderedPageBreak/>
        <w:t>DI允许你请求你的依赖，而不是自己找寻它们。比如，我们需要一个东西，DI负责找创建并且提供给我们。为了而得到核心的AngularJS服务，只需要添加一个简单服务作为参数，AngularJS会侦测并且提供给你</w:t>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除此之外，AngularJS内涵了测试用例，这在JS中无疑是革命性的，不仅简化了在编写客户端时的逻辑，其强大的数据绑定以及模块化使服务端的工作量大大减小，并且AngularJS成为这款应用中的端对端解决方案，直接将前后台通信整合到了客户端。</w:t>
      </w:r>
    </w:p>
    <w:p w:rsidR="00345C58" w:rsidRDefault="008C4E93">
      <w:pPr>
        <w:rPr>
          <w:rFonts w:ascii="宋体" w:eastAsia="宋体" w:hAnsi="宋体" w:cs="楷体"/>
          <w:b/>
          <w:bCs/>
          <w:sz w:val="28"/>
          <w:szCs w:val="28"/>
        </w:rPr>
      </w:pPr>
      <w:r>
        <w:rPr>
          <w:rFonts w:ascii="宋体" w:eastAsia="宋体" w:hAnsi="宋体" w:cs="楷体" w:hint="eastAsia"/>
          <w:b/>
          <w:bCs/>
          <w:sz w:val="28"/>
          <w:szCs w:val="28"/>
        </w:rPr>
        <w:t>·Ionic</w:t>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Ionic是一个用来开发混合手机应用的，开源的，免费的代码库。可以优化html、css和js的性能，构建高效的应用程序，而且还可以用于构建Sass和AngularJS的优化。我们使用它将我们的移动Web应用和浏览器打包成android和iOS的APP，使应用的跨平台移植成为了可能，并极大地降低开发成本。</w:t>
      </w:r>
    </w:p>
    <w:p w:rsidR="00345C58" w:rsidRDefault="008C4E93">
      <w:pPr>
        <w:rPr>
          <w:rFonts w:ascii="宋体" w:eastAsia="宋体" w:hAnsi="宋体" w:cs="楷体"/>
          <w:sz w:val="28"/>
          <w:szCs w:val="28"/>
        </w:rPr>
      </w:pPr>
      <w:r>
        <w:rPr>
          <w:rFonts w:ascii="宋体" w:eastAsia="宋体" w:hAnsi="宋体" w:cs="楷体" w:hint="eastAsia"/>
          <w:sz w:val="28"/>
          <w:szCs w:val="28"/>
        </w:rPr>
        <w:t>(1)基于用户的协同过滤推荐算法原理和实现</w:t>
      </w:r>
    </w:p>
    <w:p w:rsidR="00345C58" w:rsidRDefault="008C4E93">
      <w:pPr>
        <w:ind w:firstLine="435"/>
        <w:rPr>
          <w:rFonts w:ascii="宋体" w:eastAsia="宋体" w:hAnsi="宋体" w:cs="楷体"/>
          <w:sz w:val="28"/>
          <w:szCs w:val="28"/>
        </w:rPr>
      </w:pPr>
      <w:r>
        <w:rPr>
          <w:rFonts w:ascii="宋体" w:eastAsia="宋体" w:hAnsi="宋体" w:cs="楷体" w:hint="eastAsia"/>
          <w:sz w:val="28"/>
          <w:szCs w:val="28"/>
        </w:rPr>
        <w:t>首先将用户的知识需求表示成恰当的用户兴趣模型，最常见的表达形式为用户兴趣向量; 然后将待处理的知识项表示成同维向量，计算用户知识需求向量和每一个知识项向量之间的相似度。为了更好地表示用户兴趣并减少计算的复杂度，知识项的特征模型和用户兴趣模型采用空间向量法表示。空间向量表示法不仅列出了用户感兴趣的关键词信息，而且还将这些关键词构造成一个矢量模型，并根据用户的兴趣程度赋予矢量模型中每个关键词一个权重。根据内容的不同，知</w:t>
      </w:r>
      <w:r>
        <w:rPr>
          <w:rFonts w:ascii="宋体" w:eastAsia="宋体" w:hAnsi="宋体" w:cs="楷体" w:hint="eastAsia"/>
          <w:sz w:val="28"/>
          <w:szCs w:val="28"/>
        </w:rPr>
        <w:lastRenderedPageBreak/>
        <w:t>识项分为文本类知识项和非文本类知识项。对于文本类的知识项，利用TF-IDF 算法来计算权重; 对于非文本类知识项，利用知识项的属性和用户对属性偏好值来计算权重,通过相关权重分析完成推送过程。</w:t>
      </w:r>
    </w:p>
    <w:p w:rsidR="00345C58" w:rsidRDefault="008C4E93">
      <w:pPr>
        <w:rPr>
          <w:rFonts w:ascii="宋体" w:eastAsia="宋体" w:hAnsi="宋体" w:cs="楷体"/>
          <w:sz w:val="28"/>
          <w:szCs w:val="28"/>
        </w:rPr>
      </w:pPr>
      <w:r>
        <w:rPr>
          <w:rFonts w:ascii="宋体" w:eastAsia="宋体" w:hAnsi="宋体" w:cs="楷体" w:hint="eastAsia"/>
          <w:sz w:val="28"/>
          <w:szCs w:val="28"/>
        </w:rPr>
        <w:t>(2)基于数据挖掘的链接分析与消息推送机制</w:t>
      </w:r>
    </w:p>
    <w:p w:rsidR="00345C58" w:rsidRDefault="008C4E93">
      <w:pPr>
        <w:ind w:firstLine="420"/>
        <w:rPr>
          <w:rFonts w:ascii="宋体" w:eastAsia="宋体" w:hAnsi="宋体" w:cs="楷体"/>
          <w:bCs/>
          <w:color w:val="333333"/>
          <w:sz w:val="28"/>
          <w:szCs w:val="28"/>
          <w:shd w:val="clear" w:color="auto" w:fill="FFFFFF"/>
        </w:rPr>
      </w:pPr>
      <w:r>
        <w:rPr>
          <w:rFonts w:ascii="宋体" w:eastAsia="宋体" w:hAnsi="宋体" w:cs="楷体" w:hint="eastAsia"/>
          <w:bCs/>
          <w:color w:val="333333"/>
          <w:sz w:val="28"/>
          <w:szCs w:val="28"/>
          <w:shd w:val="clear" w:color="auto" w:fill="FFFFFF"/>
        </w:rPr>
        <w:t>数据挖掘又称数据库中的知识发现（Knowledge Discover in Database，KDD），是目前</w:t>
      </w:r>
      <w:r>
        <w:rPr>
          <w:rFonts w:ascii="宋体" w:eastAsia="宋体" w:hAnsi="宋体" w:cs="楷体" w:hint="eastAsia"/>
          <w:sz w:val="28"/>
          <w:szCs w:val="28"/>
        </w:rPr>
        <w:t>人工智能</w:t>
      </w:r>
      <w:r>
        <w:rPr>
          <w:rFonts w:ascii="宋体" w:eastAsia="宋体" w:hAnsi="宋体" w:cs="楷体" w:hint="eastAsia"/>
          <w:bCs/>
          <w:color w:val="333333"/>
          <w:sz w:val="28"/>
          <w:szCs w:val="28"/>
          <w:shd w:val="clear" w:color="auto" w:fill="FFFFFF"/>
        </w:rPr>
        <w:t>和数据库领域研究的热点问题，所谓数据挖掘是指从数据库的大量数据中揭示出隐含的、先前未知的并有潜在价值的信息的非平凡过程。数据挖掘是一种决策支持过程，它主要基于人工智能、机器学习、模式识别、统计学、数据库、可视化技术等，高度自动化地分析企业的数据，做出归纳性的推理，从中挖掘出潜在的模式，帮助决策者调整市场策略，减少风险，做出正确的决策。</w:t>
      </w:r>
    </w:p>
    <w:p w:rsidR="00345C58" w:rsidRDefault="008C4E93">
      <w:pPr>
        <w:pStyle w:val="3"/>
      </w:pPr>
      <w:bookmarkStart w:id="36" w:name="_Toc484007737"/>
      <w:bookmarkStart w:id="37" w:name="_Toc484009868"/>
      <w:r>
        <w:rPr>
          <w:rFonts w:hint="eastAsia"/>
        </w:rPr>
        <w:t>3.2.2</w:t>
      </w:r>
      <w:r>
        <w:rPr>
          <w:rFonts w:hint="eastAsia"/>
        </w:rPr>
        <w:t>技术上的定义及含义</w:t>
      </w:r>
      <w:bookmarkEnd w:id="36"/>
      <w:bookmarkEnd w:id="37"/>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数据挖掘（Data Mining）就是从大量的、不完全的、有噪声的、模糊的、随机的实际应用数据中，提取隐含在其中的、人们事先不知道的、但又是潜在有用的信息和知识的过程。这个定义包括好几层含义：数据源必须是真实的、大量的、含噪声的；发现的是用户感兴趣的知识；发现的知识要可接受、可理解、可运用；并不要求发现放之四海皆准的知识，仅支持特定的发现问题。</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与数据挖掘相近的同义词有</w:t>
      </w:r>
      <w:hyperlink r:id="rId20" w:tooltip="数据融合" w:history="1">
        <w:r>
          <w:rPr>
            <w:rFonts w:ascii="楷体" w:eastAsia="楷体" w:hAnsi="楷体" w:cs="楷体" w:hint="eastAsia"/>
            <w:sz w:val="28"/>
            <w:szCs w:val="28"/>
          </w:rPr>
          <w:t>数据融合</w:t>
        </w:r>
      </w:hyperlink>
      <w:r>
        <w:rPr>
          <w:rFonts w:ascii="楷体" w:eastAsia="楷体" w:hAnsi="楷体" w:cs="楷体" w:hint="eastAsia"/>
          <w:sz w:val="28"/>
          <w:szCs w:val="28"/>
        </w:rPr>
        <w:t>、</w:t>
      </w:r>
      <w:hyperlink r:id="rId21" w:tooltip="人工智能" w:history="1">
        <w:r>
          <w:rPr>
            <w:rFonts w:ascii="楷体" w:eastAsia="楷体" w:hAnsi="楷体" w:cs="楷体" w:hint="eastAsia"/>
            <w:sz w:val="28"/>
            <w:szCs w:val="28"/>
          </w:rPr>
          <w:t>人工智能</w:t>
        </w:r>
      </w:hyperlink>
      <w:r>
        <w:rPr>
          <w:rFonts w:ascii="楷体" w:eastAsia="楷体" w:hAnsi="楷体" w:cs="楷体" w:hint="eastAsia"/>
          <w:sz w:val="28"/>
          <w:szCs w:val="28"/>
        </w:rPr>
        <w:t>、</w:t>
      </w:r>
      <w:hyperlink r:id="rId22" w:tooltip="商务智能" w:history="1">
        <w:r>
          <w:rPr>
            <w:rFonts w:ascii="楷体" w:eastAsia="楷体" w:hAnsi="楷体" w:cs="楷体" w:hint="eastAsia"/>
            <w:sz w:val="28"/>
            <w:szCs w:val="28"/>
          </w:rPr>
          <w:t>商务智能</w:t>
        </w:r>
      </w:hyperlink>
      <w:r>
        <w:rPr>
          <w:rFonts w:ascii="楷体" w:eastAsia="楷体" w:hAnsi="楷体" w:cs="楷体" w:hint="eastAsia"/>
          <w:sz w:val="28"/>
          <w:szCs w:val="28"/>
        </w:rPr>
        <w:t>、</w:t>
      </w:r>
      <w:hyperlink r:id="rId23" w:tooltip="模式识别" w:history="1">
        <w:r>
          <w:rPr>
            <w:rFonts w:ascii="楷体" w:eastAsia="楷体" w:hAnsi="楷体" w:cs="楷体" w:hint="eastAsia"/>
            <w:sz w:val="28"/>
            <w:szCs w:val="28"/>
          </w:rPr>
          <w:t>模式识别</w:t>
        </w:r>
      </w:hyperlink>
      <w:r>
        <w:rPr>
          <w:rFonts w:ascii="楷体" w:eastAsia="楷体" w:hAnsi="楷体" w:cs="楷体" w:hint="eastAsia"/>
          <w:sz w:val="28"/>
          <w:szCs w:val="28"/>
        </w:rPr>
        <w:t>、</w:t>
      </w:r>
      <w:hyperlink r:id="rId24" w:tooltip="机器学习" w:history="1">
        <w:r>
          <w:rPr>
            <w:rFonts w:ascii="楷体" w:eastAsia="楷体" w:hAnsi="楷体" w:cs="楷体" w:hint="eastAsia"/>
            <w:sz w:val="28"/>
            <w:szCs w:val="28"/>
          </w:rPr>
          <w:t>机器学习</w:t>
        </w:r>
      </w:hyperlink>
      <w:r>
        <w:rPr>
          <w:rFonts w:ascii="楷体" w:eastAsia="楷体" w:hAnsi="楷体" w:cs="楷体" w:hint="eastAsia"/>
          <w:sz w:val="28"/>
          <w:szCs w:val="28"/>
        </w:rPr>
        <w:t>、</w:t>
      </w:r>
      <w:hyperlink r:id="rId25" w:tooltip="知识发现" w:history="1">
        <w:r>
          <w:rPr>
            <w:rFonts w:ascii="楷体" w:eastAsia="楷体" w:hAnsi="楷体" w:cs="楷体" w:hint="eastAsia"/>
            <w:sz w:val="28"/>
            <w:szCs w:val="28"/>
          </w:rPr>
          <w:t>知识发现</w:t>
        </w:r>
      </w:hyperlink>
      <w:r>
        <w:rPr>
          <w:rFonts w:ascii="楷体" w:eastAsia="楷体" w:hAnsi="楷体" w:cs="楷体" w:hint="eastAsia"/>
          <w:sz w:val="28"/>
          <w:szCs w:val="28"/>
        </w:rPr>
        <w:t>、</w:t>
      </w:r>
      <w:hyperlink r:id="rId26" w:tooltip="数据分析" w:history="1">
        <w:r>
          <w:rPr>
            <w:rFonts w:ascii="楷体" w:eastAsia="楷体" w:hAnsi="楷体" w:cs="楷体" w:hint="eastAsia"/>
            <w:sz w:val="28"/>
            <w:szCs w:val="28"/>
          </w:rPr>
          <w:t>数据分析</w:t>
        </w:r>
      </w:hyperlink>
      <w:r>
        <w:rPr>
          <w:rFonts w:ascii="楷体" w:eastAsia="楷体" w:hAnsi="楷体" w:cs="楷体" w:hint="eastAsia"/>
          <w:sz w:val="28"/>
          <w:szCs w:val="28"/>
        </w:rPr>
        <w:t>和</w:t>
      </w:r>
      <w:hyperlink r:id="rId27" w:tooltip="决策支持" w:history="1">
        <w:r>
          <w:rPr>
            <w:rFonts w:ascii="楷体" w:eastAsia="楷体" w:hAnsi="楷体" w:cs="楷体" w:hint="eastAsia"/>
            <w:sz w:val="28"/>
            <w:szCs w:val="28"/>
          </w:rPr>
          <w:t>决策支持</w:t>
        </w:r>
      </w:hyperlink>
      <w:r>
        <w:rPr>
          <w:rFonts w:ascii="楷体" w:eastAsia="楷体" w:hAnsi="楷体" w:cs="楷体" w:hint="eastAsia"/>
          <w:sz w:val="28"/>
          <w:szCs w:val="28"/>
        </w:rPr>
        <w:t>等。</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lastRenderedPageBreak/>
        <w:t>----何为知识?从广义上理解，数据、信息也是知识的表现形式，但是人们更把概念、规则、模式、规律和约束等看作知识。人们把数据看作是形成知识的源泉，好像从矿石中采矿或淘金一样。原始数据可以是结构化的，如</w:t>
      </w:r>
      <w:hyperlink r:id="rId28" w:tooltip="关系数据库" w:history="1">
        <w:r>
          <w:rPr>
            <w:rFonts w:ascii="楷体" w:eastAsia="楷体" w:hAnsi="楷体" w:cs="楷体" w:hint="eastAsia"/>
            <w:sz w:val="28"/>
            <w:szCs w:val="28"/>
          </w:rPr>
          <w:t>关系数据库</w:t>
        </w:r>
      </w:hyperlink>
      <w:r>
        <w:rPr>
          <w:rFonts w:ascii="楷体" w:eastAsia="楷体" w:hAnsi="楷体" w:cs="楷体" w:hint="eastAsia"/>
          <w:sz w:val="28"/>
          <w:szCs w:val="28"/>
        </w:rPr>
        <w:t>中的数据；也可以是半结构化的，如文本、图形和图像数据；甚至是分布在网络上的异构型数据。发现知识的方法可以是数学的，也可以是非数学的；可以是演绎的，也可以是归纳的。发现的知识可以被用于</w:t>
      </w:r>
      <w:hyperlink r:id="rId29" w:tooltip="信息管理" w:history="1">
        <w:r>
          <w:rPr>
            <w:rFonts w:ascii="楷体" w:eastAsia="楷体" w:hAnsi="楷体" w:cs="楷体" w:hint="eastAsia"/>
            <w:sz w:val="28"/>
            <w:szCs w:val="28"/>
          </w:rPr>
          <w:t>信息管理</w:t>
        </w:r>
      </w:hyperlink>
      <w:r>
        <w:rPr>
          <w:rFonts w:ascii="楷体" w:eastAsia="楷体" w:hAnsi="楷体" w:cs="楷体" w:hint="eastAsia"/>
          <w:sz w:val="28"/>
          <w:szCs w:val="28"/>
        </w:rPr>
        <w:t>，查询优化，决策支持和</w:t>
      </w:r>
      <w:hyperlink r:id="rId30" w:tooltip="过程控制" w:history="1">
        <w:r>
          <w:rPr>
            <w:rFonts w:ascii="楷体" w:eastAsia="楷体" w:hAnsi="楷体" w:cs="楷体" w:hint="eastAsia"/>
            <w:sz w:val="28"/>
            <w:szCs w:val="28"/>
          </w:rPr>
          <w:t>过程控制</w:t>
        </w:r>
      </w:hyperlink>
      <w:r>
        <w:rPr>
          <w:rFonts w:ascii="楷体" w:eastAsia="楷体" w:hAnsi="楷体" w:cs="楷体" w:hint="eastAsia"/>
          <w:sz w:val="28"/>
          <w:szCs w:val="28"/>
        </w:rPr>
        <w:t>等，还可以用于数据自身的维护。因此，数据挖掘是一门</w:t>
      </w:r>
      <w:hyperlink r:id="rId31" w:tooltip="交叉学科" w:history="1">
        <w:r>
          <w:rPr>
            <w:rFonts w:ascii="楷体" w:eastAsia="楷体" w:hAnsi="楷体" w:cs="楷体" w:hint="eastAsia"/>
            <w:sz w:val="28"/>
            <w:szCs w:val="28"/>
          </w:rPr>
          <w:t>交叉学科</w:t>
        </w:r>
      </w:hyperlink>
      <w:r>
        <w:rPr>
          <w:rFonts w:ascii="楷体" w:eastAsia="楷体" w:hAnsi="楷体" w:cs="楷体" w:hint="eastAsia"/>
          <w:sz w:val="28"/>
          <w:szCs w:val="28"/>
        </w:rPr>
        <w:t>，它把人们对数据的应用从低层次的简单查询，提升到从数据中挖掘知识，提供决策支持。在这种</w:t>
      </w:r>
      <w:hyperlink r:id="rId32" w:tooltip="需求牵引" w:history="1">
        <w:r>
          <w:rPr>
            <w:rFonts w:ascii="楷体" w:eastAsia="楷体" w:hAnsi="楷体" w:cs="楷体" w:hint="eastAsia"/>
            <w:sz w:val="28"/>
            <w:szCs w:val="28"/>
          </w:rPr>
          <w:t>需求牵引</w:t>
        </w:r>
      </w:hyperlink>
      <w:r>
        <w:rPr>
          <w:rFonts w:ascii="楷体" w:eastAsia="楷体" w:hAnsi="楷体" w:cs="楷体" w:hint="eastAsia"/>
          <w:sz w:val="28"/>
          <w:szCs w:val="28"/>
        </w:rPr>
        <w:t>下，汇聚了不同领域的研究者，尤其是数据库技术、人工智能技术、</w:t>
      </w:r>
      <w:hyperlink r:id="rId33" w:tooltip="数理统计" w:history="1">
        <w:r>
          <w:rPr>
            <w:rFonts w:ascii="楷体" w:eastAsia="楷体" w:hAnsi="楷体" w:cs="楷体" w:hint="eastAsia"/>
            <w:sz w:val="28"/>
            <w:szCs w:val="28"/>
          </w:rPr>
          <w:t>数理统计</w:t>
        </w:r>
      </w:hyperlink>
      <w:r>
        <w:rPr>
          <w:rFonts w:ascii="楷体" w:eastAsia="楷体" w:hAnsi="楷体" w:cs="楷体" w:hint="eastAsia"/>
          <w:sz w:val="28"/>
          <w:szCs w:val="28"/>
        </w:rPr>
        <w:t>、可视化技术、</w:t>
      </w:r>
      <w:hyperlink r:id="rId34" w:tooltip="并行计算" w:history="1">
        <w:r>
          <w:rPr>
            <w:rFonts w:ascii="楷体" w:eastAsia="楷体" w:hAnsi="楷体" w:cs="楷体" w:hint="eastAsia"/>
            <w:sz w:val="28"/>
            <w:szCs w:val="28"/>
          </w:rPr>
          <w:t>并行计算</w:t>
        </w:r>
      </w:hyperlink>
      <w:r>
        <w:rPr>
          <w:rFonts w:ascii="楷体" w:eastAsia="楷体" w:hAnsi="楷体" w:cs="楷体" w:hint="eastAsia"/>
          <w:sz w:val="28"/>
          <w:szCs w:val="28"/>
        </w:rPr>
        <w:t>等方面的学者和工程技术人员，投身到数据挖掘这一新兴的研究领域，形成新的技术热点。</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这里所说的知识发现，不是要求发现放之四海而皆准的真理，也不是要去发现崭新的自然科学定理和纯数学公式，更不是什么机器定理证明。实际上，所有发现的知识都是相对的，是有特定前提和约束条件，面向特定领域的，同时还要能够易于被用户理解。最好能用自然语言表达所发现的结果。</w:t>
      </w:r>
    </w:p>
    <w:p w:rsidR="00345C58" w:rsidRDefault="008C4E93">
      <w:pPr>
        <w:pStyle w:val="3"/>
      </w:pPr>
      <w:bookmarkStart w:id="38" w:name="_Toc484007738"/>
      <w:bookmarkStart w:id="39" w:name="_Toc484009869"/>
      <w:r>
        <w:rPr>
          <w:rFonts w:hint="eastAsia"/>
        </w:rPr>
        <w:t>3.2.3</w:t>
      </w:r>
      <w:r>
        <w:rPr>
          <w:rFonts w:hint="eastAsia"/>
        </w:rPr>
        <w:t>商业角度的定义</w:t>
      </w:r>
      <w:bookmarkEnd w:id="38"/>
      <w:bookmarkEnd w:id="39"/>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数据挖掘是一种新的商业信息处理技术，其主要特点是对商</w:t>
      </w:r>
      <w:r>
        <w:rPr>
          <w:rFonts w:ascii="楷体" w:eastAsia="楷体" w:hAnsi="楷体" w:cs="楷体" w:hint="eastAsia"/>
          <w:sz w:val="28"/>
          <w:szCs w:val="28"/>
        </w:rPr>
        <w:lastRenderedPageBreak/>
        <w:t>业数据库中的大量业务数据进行抽取、转换、分析和其他模型化处理，从中提取辅助商业决策的关键性数据。</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简而言之，数据挖掘其实是一类深层次的数据分析方法。数据分析本身已经有很多年的历史，只不过在过去数据收集和分析的目的是用于科学研究，另外，由于当时计算能力的限制，对大数据量进行分析的复杂数据分析方法受到很大限制。现在，由于各行业业务自动化的实现，商业领域产生了大量的业务数据，这些数据不再是为了分析的目的而收集的，而是由于纯机会的（Opportunistic）</w:t>
      </w:r>
      <w:hyperlink r:id="rId35" w:tooltip="商业运作" w:history="1">
        <w:r>
          <w:rPr>
            <w:rFonts w:ascii="楷体" w:eastAsia="楷体" w:hAnsi="楷体" w:cs="楷体" w:hint="eastAsia"/>
            <w:sz w:val="28"/>
            <w:szCs w:val="28"/>
          </w:rPr>
          <w:t>商业运作</w:t>
        </w:r>
      </w:hyperlink>
      <w:r>
        <w:rPr>
          <w:rFonts w:ascii="楷体" w:eastAsia="楷体" w:hAnsi="楷体" w:cs="楷体" w:hint="eastAsia"/>
          <w:sz w:val="28"/>
          <w:szCs w:val="28"/>
        </w:rPr>
        <w:t>而产生。分析这些数据也不再是单纯为了研究的需要，更主要是为商业决策提供真正有价值的信息，进而获得利润。但所有企业面临的一个共同问题是：企业数据量非常大，而其中真正有价值的信息却很少，因此从大量的数据中经过深层分析，获得有利于商业运作、提高竞争力的信息，就像从矿石中淘金一样，数据挖掘也因此而得名。</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因此，数据挖掘可以描述为：按企业既定业务目标，对大量的企业数据进行探索和分析，揭示隐藏的、未知的或验证已知的规律性，并进一步将其模型化的先进有效的方法。</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数据挖掘的功能如下：</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数据挖掘通过预测未来趋势及行为，做出前摄的、基于知识的决策。数据挖掘的目标是从数据库中发现隐含的、有意义的知识，主要有以下五类功能：</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lastRenderedPageBreak/>
        <w:t>·自动预测趋势和行为</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数据挖掘自动在大型数据库中寻找</w:t>
      </w:r>
      <w:hyperlink r:id="rId36" w:tooltip="预测性信息" w:history="1">
        <w:r>
          <w:rPr>
            <w:rFonts w:ascii="楷体" w:eastAsia="楷体" w:hAnsi="楷体" w:cs="楷体" w:hint="eastAsia"/>
            <w:sz w:val="28"/>
            <w:szCs w:val="28"/>
          </w:rPr>
          <w:t>预测性信息</w:t>
        </w:r>
      </w:hyperlink>
      <w:r>
        <w:rPr>
          <w:rFonts w:ascii="楷体" w:eastAsia="楷体" w:hAnsi="楷体" w:cs="楷体" w:hint="eastAsia"/>
          <w:sz w:val="28"/>
          <w:szCs w:val="28"/>
        </w:rPr>
        <w:t>，以往需要进行大量手工分析的问题如今可以迅速直接由数据本身得出结论。一个典型的例子是</w:t>
      </w:r>
      <w:hyperlink r:id="rId37" w:tooltip="市场预测" w:history="1">
        <w:r>
          <w:rPr>
            <w:rFonts w:ascii="楷体" w:eastAsia="楷体" w:hAnsi="楷体" w:cs="楷体" w:hint="eastAsia"/>
            <w:sz w:val="28"/>
            <w:szCs w:val="28"/>
          </w:rPr>
          <w:t>市场预测</w:t>
        </w:r>
      </w:hyperlink>
      <w:r>
        <w:rPr>
          <w:rFonts w:ascii="楷体" w:eastAsia="楷体" w:hAnsi="楷体" w:cs="楷体" w:hint="eastAsia"/>
          <w:sz w:val="28"/>
          <w:szCs w:val="28"/>
        </w:rPr>
        <w:t>问题，数据挖掘使用过去有关促销的数据来寻找未来投资中回报最大的用户，其它可预测的问题包括预报破产以及认定对指定事件最可能作出反应的群体。</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w:t>
      </w:r>
      <w:hyperlink r:id="rId38" w:tooltip="关联分析" w:history="1">
        <w:r>
          <w:rPr>
            <w:rFonts w:ascii="楷体" w:eastAsia="楷体" w:hAnsi="楷体" w:cs="楷体" w:hint="eastAsia"/>
            <w:sz w:val="28"/>
            <w:szCs w:val="28"/>
          </w:rPr>
          <w:t>关联分析</w:t>
        </w:r>
      </w:hyperlink>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关联是数据库中存在的一类重要的可被发现的知识。若两个或多个变量的取值之间存在某种规律性，就称为关联。关联可分为简单关联、时序关联、因果关联。关联分析的目的是找出数据库中隐藏的关联网。有时并不知道数据库中数据的关联函数，即使知道也是不确定的，因此关联分析生成的规则带有可信度。</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·聚类</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库中的记录可被化分为一系列有意义的子集，即聚类。聚类增强了人们对客观现实的认识，是概念描述和偏差分析的先决条件。聚类技术主要包括传统的模式识别方法和数学分类学。80年代初，Mchalski提出了概念聚类技术牞其要点是，在划分对象时不仅考虑对象之间的距离，还要求划分出的类具有某种内涵描述，从而避免了传统技术的某些片面性。</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·概念描述</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概念描述就是对某类对象的内涵进行描述，并概括这类对象</w:t>
      </w:r>
      <w:r>
        <w:rPr>
          <w:rFonts w:ascii="楷体" w:eastAsia="楷体" w:hAnsi="楷体" w:cs="楷体" w:hint="eastAsia"/>
          <w:sz w:val="28"/>
          <w:szCs w:val="28"/>
        </w:rPr>
        <w:lastRenderedPageBreak/>
        <w:t>的有关特征。概念描述分为特征性描述和区别性描述，前者描述某类对象的共同特征，后者描述不同类对象之间的区别。生成一个类的特征性描述只涉及该类对象中所有对象的共性。生成区别性描述的方法很多，如等决策树方法、遗传算法。</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·偏差检测</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库中的数据常有一些异常记录，从数据库中检测这些偏差很有意义。偏差包括很多潜在的知识，如分类中的反常实例、不满足规则的特例、观测结果与模型预测值的偏差、量值随时间的变化等。偏差检测的基本方法是，寻找观测结果与参照值之间有意义的差别。</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数据挖掘与传统分析方法的区别：</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数据挖掘与传统的</w:t>
      </w:r>
      <w:hyperlink r:id="rId39" w:tooltip="数据分析" w:history="1">
        <w:r>
          <w:rPr>
            <w:rFonts w:ascii="楷体" w:eastAsia="楷体" w:hAnsi="楷体" w:cs="楷体" w:hint="eastAsia"/>
            <w:sz w:val="28"/>
            <w:szCs w:val="28"/>
          </w:rPr>
          <w:t>数据分析</w:t>
        </w:r>
      </w:hyperlink>
      <w:r>
        <w:rPr>
          <w:rFonts w:ascii="楷体" w:eastAsia="楷体" w:hAnsi="楷体" w:cs="楷体" w:hint="eastAsia"/>
          <w:sz w:val="28"/>
          <w:szCs w:val="28"/>
        </w:rPr>
        <w:t>(如查询、报表、联机应用分析)的本质区别是数据挖掘是在没有明确假设的前提下去挖掘信息、发现知识.数据挖掘所得到的信息应具有先未知,有效和可实用三个特征.</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先前未知的信息是指该信息是预先未曾预料到的,既数据挖掘是要发现那些不能靠直觉发现的信息或知识,甚至是违背直觉的信息或知识,挖掘出的信息越是出乎意料,就可能越有价值.在商业应用中最典型的例子就是一家连锁店通过数据挖掘发现了小孩尿布和啤酒之间有着惊人的联系.</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同样的道理，我们可以通过数据挖掘通过用户行为之间的联</w:t>
      </w:r>
      <w:r>
        <w:rPr>
          <w:rFonts w:ascii="楷体" w:eastAsia="楷体" w:hAnsi="楷体" w:cs="楷体" w:hint="eastAsia"/>
          <w:sz w:val="28"/>
          <w:szCs w:val="28"/>
        </w:rPr>
        <w:lastRenderedPageBreak/>
        <w:t>系，进而达到方便用户，提高销售量的目的。</w:t>
      </w:r>
    </w:p>
    <w:p w:rsidR="00345C58" w:rsidRDefault="00345C58">
      <w:pPr>
        <w:pStyle w:val="a4"/>
        <w:ind w:rightChars="132" w:right="422" w:firstLineChars="200" w:firstLine="560"/>
        <w:rPr>
          <w:rFonts w:ascii="楷体" w:eastAsia="楷体" w:hAnsi="楷体" w:cs="楷体"/>
          <w:sz w:val="28"/>
          <w:szCs w:val="28"/>
        </w:rPr>
      </w:pPr>
    </w:p>
    <w:p w:rsidR="00345C58" w:rsidRDefault="008C4E93">
      <w:pPr>
        <w:pStyle w:val="2"/>
      </w:pPr>
      <w:bookmarkStart w:id="40" w:name="_Toc484007739"/>
      <w:bookmarkStart w:id="41" w:name="_Toc484009870"/>
      <w:r>
        <w:rPr>
          <w:rFonts w:hint="eastAsia"/>
        </w:rPr>
        <w:t xml:space="preserve">3.3 </w:t>
      </w:r>
      <w:r>
        <w:rPr>
          <w:rFonts w:hint="eastAsia"/>
        </w:rPr>
        <w:t>技术水平</w:t>
      </w:r>
      <w:bookmarkEnd w:id="40"/>
      <w:bookmarkEnd w:id="41"/>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通过仔细分析并研究了同类型产品所用技术，发现国内大部分电子技术交流论坛采用如下技术：</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（1）支持作品的创建，发布，评论，版本更新；支持电子元器件以及电子模块的管理。</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2）成熟稳定的软件产品，系统设计满足大规模用户使用、支持分布式部署，应满足万人在线的性能要求，可以经受大规模同时在线和高并发的考验。具备系统运行监控和数据备份的有效策略和机制。升级服务：版本内系统远程自动升级。</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（3）采用B/S结构，基于J2EE架构，页面采用Web2.0 AJAX开发，不需要另行安装插件就可以支持IE9及以上版本、safari、Firefox、chrome、360浏览器等浏览器。采用SOA面向服务的架构设计，可以支持多系统并行。</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（4）具有先进性、可移植性、开放性和兼容性，支持标准化多媒体课件。支持随用户使用量的增大而只需增加相应的硬件即可。</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（5）支持Web服务器集群。具有安全策略和备份机制，可根据不同的业务要求采用不同的安全措施，保证发生故障时不影响整个系统的正常运行。提供各级数据备份机制能够每天非工作时段定</w:t>
      </w:r>
      <w:r>
        <w:rPr>
          <w:rFonts w:ascii="楷体" w:eastAsia="楷体" w:hAnsi="楷体" w:cs="楷体" w:hint="eastAsia"/>
          <w:sz w:val="28"/>
          <w:szCs w:val="28"/>
        </w:rPr>
        <w:lastRenderedPageBreak/>
        <w:t>时备份数据库。具有相关策略对知识产权进行保护。</w:t>
      </w:r>
    </w:p>
    <w:p w:rsidR="00345C58" w:rsidRDefault="00345C58">
      <w:pPr>
        <w:pStyle w:val="a4"/>
        <w:ind w:rightChars="132" w:right="422"/>
        <w:rPr>
          <w:rFonts w:ascii="楷体" w:eastAsia="楷体" w:hAnsi="楷体" w:cs="楷体"/>
          <w:sz w:val="28"/>
          <w:szCs w:val="28"/>
        </w:rPr>
      </w:pPr>
    </w:p>
    <w:p w:rsidR="00345C58" w:rsidRDefault="008C4E93">
      <w:pPr>
        <w:pStyle w:val="2"/>
      </w:pPr>
      <w:bookmarkStart w:id="42" w:name="_Toc484007740"/>
      <w:bookmarkStart w:id="43" w:name="_Toc484009871"/>
      <w:r>
        <w:rPr>
          <w:rFonts w:hint="eastAsia"/>
        </w:rPr>
        <w:t xml:space="preserve">3.4 </w:t>
      </w:r>
      <w:r>
        <w:rPr>
          <w:rFonts w:hint="eastAsia"/>
        </w:rPr>
        <w:t>环境、基础设施条件及资源条件</w:t>
      </w:r>
      <w:bookmarkEnd w:id="42"/>
      <w:bookmarkEnd w:id="43"/>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极客世界作为一个网购零售平台，主要依靠于互联网运营，分为软件及网页两种，在现实中运营对于场所、环境的要求较小，设备只需要服务器，电脑，打印设备等。正是电子商务的优点和独特之处。</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其技术条件也是非常关键的。极客世界广泛使用了开源软件构建系统。采用开源一是降低成本。另外可以看到软件的源码，研究了解软件内部的工作过程、原理。这对于应用设计、开发、查错、优化都是非常有帮助的。</w:t>
      </w:r>
      <w:r>
        <w:rPr>
          <w:rFonts w:ascii="楷体" w:eastAsia="楷体" w:hAnsi="楷体" w:cs="楷体" w:hint="eastAsia"/>
          <w:sz w:val="28"/>
          <w:szCs w:val="28"/>
        </w:rPr>
        <w:br/>
        <w:t xml:space="preserve">     操作系统：极客世界的应用服务器上采用的是Linux操作系统。Linux操作系统在PC Server上有广泛的应用。</w:t>
      </w:r>
      <w:r>
        <w:rPr>
          <w:rFonts w:ascii="楷体" w:eastAsia="楷体" w:hAnsi="楷体" w:cs="楷体" w:hint="eastAsia"/>
          <w:sz w:val="28"/>
          <w:szCs w:val="28"/>
        </w:rPr>
        <w:br/>
        <w:t> 应用服务器：极客世界有很多业务系统应用是基于JEE规范的系统。还有一些是C C++构建的应用或者是Java构建的Standalone的应用。</w:t>
      </w:r>
      <w:r>
        <w:rPr>
          <w:rFonts w:ascii="楷体" w:eastAsia="楷体" w:hAnsi="楷体" w:cs="楷体" w:hint="eastAsia"/>
          <w:sz w:val="28"/>
          <w:szCs w:val="28"/>
        </w:rPr>
        <w:br/>
        <w:t xml:space="preserve">     数据库:在应用中，采用两种关系型数据库管理系统。一个是 Oracle公司的Oracle 10g，另外一个是Sun MySQL的MySQL。Oracle是一款优秀的、广泛采用的商业数据库管理软件。有很强大的功能和安全性，可以处理相对海量的数据。而MySQL是一款非常优秀的开源数据库管理软件，非常适合用多台PC Server组</w:t>
      </w:r>
      <w:r>
        <w:rPr>
          <w:rFonts w:ascii="楷体" w:eastAsia="楷体" w:hAnsi="楷体" w:cs="楷体" w:hint="eastAsia"/>
          <w:sz w:val="28"/>
          <w:szCs w:val="28"/>
        </w:rPr>
        <w:lastRenderedPageBreak/>
        <w:t>成多点的存储节点阵列(不是MySQL自身提供的集群功能)，每单位的数据存储成本也非常的低廉。用多台PC Server安装MySQL组成一个存储节点阵列，通过MySQL自身的Replication或者应用自身的处理，可以很好的保证容错(允许部分节点失效)，保证应用的健壮性和可靠性。</w:t>
      </w:r>
      <w:r>
        <w:rPr>
          <w:rFonts w:ascii="楷体" w:eastAsia="楷体" w:hAnsi="楷体" w:cs="楷体" w:hint="eastAsia"/>
          <w:sz w:val="28"/>
          <w:szCs w:val="28"/>
        </w:rPr>
        <w:br/>
        <w:t xml:space="preserve">     一个互联网应用，除了服务器的操作系统，Web Server软件，应用服务器软件，数据库软件外，还会涉及到一些其他的系统，比如一些中间件系统、文件存储系统、搜索、分布式框架、缓存系统等等。</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开发框架:一些开源的框架，比如Spring、Ibatis、Jbpm、Hessian、Mina等等。这些开源软件的采用为构建应用系统提供了很大的帮助。</w:t>
      </w:r>
      <w:r>
        <w:rPr>
          <w:rFonts w:ascii="楷体" w:eastAsia="楷体" w:hAnsi="楷体" w:cs="楷体" w:hint="eastAsia"/>
          <w:sz w:val="28"/>
          <w:szCs w:val="28"/>
        </w:rPr>
        <w:br/>
        <w:t> 极客世界提供安全技术如网络警察都值得让买卖双方放心。网站技术模式定位于系统运行的持续稳定性和安全性两方面，极客世界作为信息中介服务平台，它的系统要求是严格的。</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极客世界的通信系统采用互联网和通讯网，在服务器的构建上要保证交易信息的安全传递，保证数据库服务器的绝对安全，防止网络黑客的闯入破坏。极客世界在身份验证和安全监控上也有很大的作用。在系统应用软件方面，极客世界采用了网上信用管理系统，身份认证和安全管理系统，网络监控管理系统和网络安全管理系统等，最大限度上来保证网站安全，数据安全，交易安全。</w:t>
      </w:r>
    </w:p>
    <w:p w:rsidR="00345C58" w:rsidRDefault="008C4E93">
      <w:pPr>
        <w:pStyle w:val="1"/>
      </w:pPr>
      <w:bookmarkStart w:id="44" w:name="_Toc484007741"/>
      <w:bookmarkStart w:id="45" w:name="_Toc484009872"/>
      <w:r>
        <w:rPr>
          <w:rFonts w:hint="eastAsia"/>
        </w:rPr>
        <w:lastRenderedPageBreak/>
        <w:t>4.</w:t>
      </w:r>
      <w:r>
        <w:rPr>
          <w:rFonts w:hint="eastAsia"/>
        </w:rPr>
        <w:t>市场情况</w:t>
      </w:r>
      <w:bookmarkEnd w:id="44"/>
      <w:bookmarkEnd w:id="45"/>
    </w:p>
    <w:p w:rsidR="00345C58" w:rsidRDefault="008C4E93">
      <w:pPr>
        <w:pStyle w:val="2"/>
      </w:pPr>
      <w:bookmarkStart w:id="46" w:name="_Toc484007742"/>
      <w:bookmarkStart w:id="47" w:name="_Toc484009873"/>
      <w:r>
        <w:rPr>
          <w:rFonts w:hint="eastAsia"/>
        </w:rPr>
        <w:t>4.1</w:t>
      </w:r>
      <w:bookmarkStart w:id="48" w:name="_Toc461650316"/>
      <w:r>
        <w:rPr>
          <w:rFonts w:hint="eastAsia"/>
        </w:rPr>
        <w:t>产品</w:t>
      </w:r>
      <w:r>
        <w:rPr>
          <w:rFonts w:hint="eastAsia"/>
        </w:rPr>
        <w:t>SWOT</w:t>
      </w:r>
      <w:r>
        <w:rPr>
          <w:rFonts w:hint="eastAsia"/>
        </w:rPr>
        <w:t>分析</w:t>
      </w:r>
      <w:bookmarkEnd w:id="46"/>
      <w:bookmarkEnd w:id="47"/>
      <w:bookmarkEnd w:id="48"/>
    </w:p>
    <w:p w:rsidR="00345C58" w:rsidRDefault="008C4E93">
      <w:pPr>
        <w:pStyle w:val="a4"/>
        <w:ind w:rightChars="132" w:right="422" w:firstLine="560"/>
        <w:jc w:val="left"/>
        <w:rPr>
          <w:rFonts w:ascii="楷体" w:eastAsia="楷体" w:hAnsi="楷体" w:cs="楷体"/>
          <w:sz w:val="28"/>
          <w:szCs w:val="28"/>
        </w:rPr>
      </w:pPr>
      <w:r>
        <w:rPr>
          <w:rFonts w:ascii="楷体" w:eastAsia="楷体" w:hAnsi="楷体" w:cs="楷体" w:hint="eastAsia"/>
          <w:sz w:val="28"/>
          <w:szCs w:val="28"/>
        </w:rPr>
        <w:t>从市场上的现状来看，大多数电子爱好者以及硬件开发人员需要一个服务咨询和购买一体化的平台；对于企业来说需要一种新的方式来对自己的产品进行推广销售。近几年根据全球电子元器件产业的转移和扩散的趋势，拥有便利消费者和企业购买销售、交流沟通的平台具有广阔的市场。以下就是从极客世界自身发展进行的具体的SWOT分析。</w:t>
      </w:r>
    </w:p>
    <w:p w:rsidR="00345C58" w:rsidRDefault="00345C58">
      <w:pPr>
        <w:pStyle w:val="a4"/>
        <w:ind w:rightChars="132" w:right="422" w:firstLine="560"/>
        <w:jc w:val="left"/>
        <w:rPr>
          <w:rFonts w:ascii="楷体" w:eastAsia="楷体" w:hAnsi="楷体" w:cs="楷体"/>
          <w:sz w:val="28"/>
          <w:szCs w:val="28"/>
        </w:rPr>
      </w:pPr>
    </w:p>
    <w:p w:rsidR="00345C58" w:rsidRDefault="00345C58">
      <w:pPr>
        <w:pStyle w:val="a4"/>
        <w:ind w:rightChars="132" w:right="422" w:firstLine="560"/>
        <w:jc w:val="left"/>
        <w:rPr>
          <w:rFonts w:ascii="楷体" w:eastAsia="楷体" w:hAnsi="楷体" w:cs="楷体"/>
          <w:sz w:val="28"/>
          <w:szCs w:val="28"/>
        </w:rPr>
      </w:pPr>
    </w:p>
    <w:p w:rsidR="00345C58" w:rsidRDefault="008C4E93">
      <w:pPr>
        <w:pStyle w:val="3"/>
      </w:pPr>
      <w:bookmarkStart w:id="49" w:name="_Toc484007743"/>
      <w:bookmarkStart w:id="50" w:name="_Toc461650317"/>
      <w:bookmarkStart w:id="51" w:name="_Toc484009874"/>
      <w:r>
        <w:rPr>
          <w:rFonts w:hint="eastAsia"/>
        </w:rPr>
        <w:t>4.1.1 SWOT</w:t>
      </w:r>
      <w:r>
        <w:rPr>
          <w:rFonts w:hint="eastAsia"/>
        </w:rPr>
        <w:t>分析</w:t>
      </w:r>
      <w:bookmarkEnd w:id="49"/>
      <w:bookmarkEnd w:id="50"/>
      <w:bookmarkEnd w:id="51"/>
    </w:p>
    <w:tbl>
      <w:tblPr>
        <w:tblStyle w:val="ad"/>
        <w:tblW w:w="8864" w:type="dxa"/>
        <w:tblLayout w:type="fixed"/>
        <w:tblLook w:val="04A0"/>
      </w:tblPr>
      <w:tblGrid>
        <w:gridCol w:w="4656"/>
        <w:gridCol w:w="4208"/>
      </w:tblGrid>
      <w:tr w:rsidR="00345C58">
        <w:trPr>
          <w:trHeight w:val="630"/>
        </w:trPr>
        <w:tc>
          <w:tcPr>
            <w:tcW w:w="4656" w:type="dxa"/>
          </w:tcPr>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优势（S）</w:t>
            </w:r>
          </w:p>
        </w:tc>
        <w:tc>
          <w:tcPr>
            <w:tcW w:w="4208" w:type="dxa"/>
          </w:tcPr>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劣势（W）</w:t>
            </w:r>
          </w:p>
        </w:tc>
      </w:tr>
      <w:tr w:rsidR="00345C58">
        <w:trPr>
          <w:trHeight w:val="4233"/>
        </w:trPr>
        <w:tc>
          <w:tcPr>
            <w:tcW w:w="4656" w:type="dxa"/>
          </w:tcPr>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1、市面上同类产品很少，且功能单一。本产品功能全面且创意领先</w:t>
            </w:r>
          </w:p>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2、与作品发布者利益共享</w:t>
            </w:r>
          </w:p>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3.提供详细的教程，对发布的作品有严格审核</w:t>
            </w:r>
          </w:p>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4.提供规格统一的电子元器</w:t>
            </w:r>
            <w:r>
              <w:rPr>
                <w:rFonts w:ascii="楷体" w:eastAsia="楷体" w:hAnsi="楷体" w:cs="楷体" w:hint="eastAsia"/>
                <w:sz w:val="28"/>
                <w:szCs w:val="28"/>
              </w:rPr>
              <w:lastRenderedPageBreak/>
              <w:t>件以及电子模块</w:t>
            </w:r>
          </w:p>
        </w:tc>
        <w:tc>
          <w:tcPr>
            <w:tcW w:w="4208" w:type="dxa"/>
          </w:tcPr>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lastRenderedPageBreak/>
              <w:t>1、产品设计竞争力较低</w:t>
            </w:r>
          </w:p>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2、产品处于新起步阶段，知名度不高，因此市场开拓阻力较大</w:t>
            </w:r>
          </w:p>
        </w:tc>
      </w:tr>
      <w:tr w:rsidR="00345C58">
        <w:tc>
          <w:tcPr>
            <w:tcW w:w="4656" w:type="dxa"/>
          </w:tcPr>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lastRenderedPageBreak/>
              <w:t>机会（O）</w:t>
            </w:r>
          </w:p>
        </w:tc>
        <w:tc>
          <w:tcPr>
            <w:tcW w:w="4208" w:type="dxa"/>
          </w:tcPr>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威胁（T）</w:t>
            </w:r>
          </w:p>
        </w:tc>
      </w:tr>
      <w:tr w:rsidR="00345C58">
        <w:tc>
          <w:tcPr>
            <w:tcW w:w="4656" w:type="dxa"/>
          </w:tcPr>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1、研究及竞争者较少，没有突出代表者，市场可开发空间大，可以利用先入为主的优势迅速占领市场</w:t>
            </w:r>
          </w:p>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2、产业进入新型电子元器件时代，产品结构大调整。</w:t>
            </w:r>
          </w:p>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3.国家对于电子商务的支持</w:t>
            </w:r>
          </w:p>
        </w:tc>
        <w:tc>
          <w:tcPr>
            <w:tcW w:w="4208" w:type="dxa"/>
          </w:tcPr>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1、竞争者不断增加，继续开发新功能，替代品及竞争品越来越多</w:t>
            </w:r>
          </w:p>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2、技术不断更新，竞争者保持较高的资金投入</w:t>
            </w:r>
          </w:p>
          <w:p w:rsidR="00345C58" w:rsidRDefault="008C4E93">
            <w:pPr>
              <w:pStyle w:val="a4"/>
              <w:ind w:leftChars="200" w:left="640" w:rightChars="132" w:right="422"/>
              <w:rPr>
                <w:rFonts w:ascii="楷体" w:eastAsia="楷体" w:hAnsi="楷体" w:cs="楷体"/>
                <w:sz w:val="28"/>
                <w:szCs w:val="28"/>
              </w:rPr>
            </w:pPr>
            <w:r>
              <w:rPr>
                <w:rFonts w:ascii="楷体" w:eastAsia="楷体" w:hAnsi="楷体" w:cs="楷体" w:hint="eastAsia"/>
                <w:sz w:val="28"/>
                <w:szCs w:val="28"/>
              </w:rPr>
              <w:t>3、技术容易被模仿，产品更新换代快。</w:t>
            </w:r>
          </w:p>
        </w:tc>
      </w:tr>
    </w:tbl>
    <w:p w:rsidR="00345C58" w:rsidRDefault="008C4E93">
      <w:pPr>
        <w:pStyle w:val="a4"/>
        <w:ind w:leftChars="200" w:left="640" w:rightChars="132" w:right="422"/>
        <w:jc w:val="center"/>
        <w:rPr>
          <w:rFonts w:ascii="楷体" w:eastAsia="楷体" w:hAnsi="楷体" w:cs="楷体"/>
          <w:sz w:val="24"/>
          <w:szCs w:val="24"/>
        </w:rPr>
      </w:pPr>
      <w:r>
        <w:rPr>
          <w:rFonts w:ascii="楷体" w:eastAsia="楷体" w:hAnsi="楷体" w:cs="楷体" w:hint="eastAsia"/>
          <w:sz w:val="24"/>
          <w:szCs w:val="24"/>
        </w:rPr>
        <w:t>表4-1 SWOT分析</w:t>
      </w:r>
    </w:p>
    <w:p w:rsidR="00345C58" w:rsidRDefault="00345C58">
      <w:pPr>
        <w:pStyle w:val="a4"/>
        <w:ind w:rightChars="132" w:right="422"/>
        <w:rPr>
          <w:rFonts w:ascii="楷体" w:eastAsia="楷体" w:hAnsi="楷体" w:cs="楷体"/>
          <w:sz w:val="28"/>
          <w:szCs w:val="28"/>
        </w:rPr>
      </w:pPr>
    </w:p>
    <w:p w:rsidR="00345C58" w:rsidRDefault="008C4E93">
      <w:pPr>
        <w:pStyle w:val="2"/>
      </w:pPr>
      <w:bookmarkStart w:id="52" w:name="_Toc461650318"/>
      <w:bookmarkStart w:id="53" w:name="_Toc484007744"/>
      <w:bookmarkStart w:id="54" w:name="_Toc484009875"/>
      <w:r>
        <w:rPr>
          <w:rFonts w:hint="eastAsia"/>
        </w:rPr>
        <w:t xml:space="preserve">4.2 </w:t>
      </w:r>
      <w:r>
        <w:rPr>
          <w:rFonts w:hint="eastAsia"/>
        </w:rPr>
        <w:t>产品战略选择</w:t>
      </w:r>
      <w:bookmarkEnd w:id="52"/>
      <w:bookmarkEnd w:id="53"/>
      <w:bookmarkEnd w:id="54"/>
    </w:p>
    <w:p w:rsidR="00345C58" w:rsidRDefault="008C4E93">
      <w:pPr>
        <w:pStyle w:val="a4"/>
        <w:ind w:rightChars="132" w:right="422"/>
        <w:rPr>
          <w:rFonts w:ascii="楷体" w:eastAsia="楷体" w:hAnsi="楷体" w:cs="楷体"/>
          <w:sz w:val="28"/>
          <w:szCs w:val="28"/>
        </w:rPr>
      </w:pPr>
      <w:bookmarkStart w:id="55" w:name="_Toc461650319"/>
      <w:r>
        <w:rPr>
          <w:rFonts w:ascii="楷体" w:eastAsia="楷体" w:hAnsi="楷体" w:cs="楷体" w:hint="eastAsia"/>
          <w:sz w:val="28"/>
          <w:szCs w:val="28"/>
        </w:rPr>
        <w:t>1  SO战略（增长型战略）</w:t>
      </w:r>
      <w:bookmarkEnd w:id="55"/>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（1）根据产品的特点先入为主，迅速占领市场；</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（2）高效利用政策的支持；</w:t>
      </w:r>
    </w:p>
    <w:p w:rsidR="00345C58" w:rsidRDefault="008C4E93">
      <w:pPr>
        <w:pStyle w:val="a4"/>
        <w:ind w:rightChars="132" w:right="422"/>
        <w:rPr>
          <w:rFonts w:ascii="楷体" w:eastAsia="楷体" w:hAnsi="楷体" w:cs="楷体"/>
          <w:sz w:val="28"/>
          <w:szCs w:val="28"/>
        </w:rPr>
      </w:pPr>
      <w:bookmarkStart w:id="56" w:name="_Toc461650320"/>
      <w:r>
        <w:rPr>
          <w:rFonts w:ascii="楷体" w:eastAsia="楷体" w:hAnsi="楷体" w:cs="楷体" w:hint="eastAsia"/>
          <w:sz w:val="28"/>
          <w:szCs w:val="28"/>
        </w:rPr>
        <w:lastRenderedPageBreak/>
        <w:t>2  WO战略（扭转型战略）</w:t>
      </w:r>
      <w:bookmarkEnd w:id="56"/>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（1）充分宣传产品的优势，吸引更多消费者；</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（2）强强联合，与其他公司合作；</w:t>
      </w:r>
    </w:p>
    <w:p w:rsidR="00345C58" w:rsidRDefault="008C4E93">
      <w:pPr>
        <w:pStyle w:val="a4"/>
        <w:ind w:rightChars="132" w:right="422"/>
        <w:rPr>
          <w:rFonts w:ascii="楷体" w:eastAsia="楷体" w:hAnsi="楷体" w:cs="楷体"/>
          <w:sz w:val="28"/>
          <w:szCs w:val="28"/>
        </w:rPr>
      </w:pPr>
      <w:bookmarkStart w:id="57" w:name="_Toc461650321"/>
      <w:r>
        <w:rPr>
          <w:rFonts w:ascii="楷体" w:eastAsia="楷体" w:hAnsi="楷体" w:cs="楷体" w:hint="eastAsia"/>
          <w:sz w:val="28"/>
          <w:szCs w:val="28"/>
        </w:rPr>
        <w:t>3  ST战略（多元化战略）</w:t>
      </w:r>
      <w:bookmarkEnd w:id="57"/>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（1）拓宽营销模式，实现营销模式的多样化；</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（2）加强产品的差异化，服务的人性化；</w:t>
      </w:r>
    </w:p>
    <w:p w:rsidR="00345C58" w:rsidRDefault="008C4E93">
      <w:pPr>
        <w:pStyle w:val="a4"/>
        <w:ind w:rightChars="132" w:right="422"/>
        <w:rPr>
          <w:rFonts w:ascii="楷体" w:eastAsia="楷体" w:hAnsi="楷体" w:cs="楷体"/>
          <w:sz w:val="28"/>
          <w:szCs w:val="28"/>
        </w:rPr>
      </w:pPr>
      <w:bookmarkStart w:id="58" w:name="_Toc461650322"/>
      <w:r>
        <w:rPr>
          <w:rFonts w:ascii="楷体" w:eastAsia="楷体" w:hAnsi="楷体" w:cs="楷体" w:hint="eastAsia"/>
          <w:sz w:val="28"/>
          <w:szCs w:val="28"/>
        </w:rPr>
        <w:t>4  WT战略（防御性战略）</w:t>
      </w:r>
      <w:bookmarkEnd w:id="58"/>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（1）实行严格的成本控制策略，降低营销成本；</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（2）提高团队技术，注重产品多元化发展；</w:t>
      </w:r>
    </w:p>
    <w:p w:rsidR="00345C58" w:rsidRDefault="008C4E93">
      <w:pPr>
        <w:pStyle w:val="2"/>
      </w:pPr>
      <w:bookmarkStart w:id="59" w:name="_Toc461650323"/>
      <w:bookmarkStart w:id="60" w:name="_Toc484007745"/>
      <w:bookmarkStart w:id="61" w:name="_Toc484009876"/>
      <w:r>
        <w:rPr>
          <w:rFonts w:hint="eastAsia"/>
        </w:rPr>
        <w:t>4.3</w:t>
      </w:r>
      <w:r>
        <w:rPr>
          <w:rFonts w:hint="eastAsia"/>
        </w:rPr>
        <w:t>营销策略</w:t>
      </w:r>
      <w:bookmarkEnd w:id="59"/>
      <w:bookmarkEnd w:id="60"/>
      <w:bookmarkEnd w:id="61"/>
    </w:p>
    <w:p w:rsidR="00345C58" w:rsidRDefault="008C4E93">
      <w:pPr>
        <w:pStyle w:val="3"/>
      </w:pPr>
      <w:bookmarkStart w:id="62" w:name="_Toc461650324"/>
      <w:bookmarkStart w:id="63" w:name="_Toc484007746"/>
      <w:bookmarkStart w:id="64" w:name="_Toc484009877"/>
      <w:r>
        <w:rPr>
          <w:rFonts w:hint="eastAsia"/>
        </w:rPr>
        <w:t>4.3.1</w:t>
      </w:r>
      <w:r>
        <w:rPr>
          <w:rFonts w:hint="eastAsia"/>
        </w:rPr>
        <w:t>市场细分</w:t>
      </w:r>
      <w:bookmarkEnd w:id="62"/>
      <w:bookmarkEnd w:id="63"/>
      <w:bookmarkEnd w:id="64"/>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根据人们的收入水平及近些年来电子元件消费情况来看，可以将这一市场分为低收入者人群，中等收入者人群，高等收入者人群。这些人群中中等收入者及高等收入者会更多选择这类产品，高等收入者应该更愿意选择最新的电子元件，掌握最新的电子信息领域的发展动态。</w:t>
      </w:r>
    </w:p>
    <w:p w:rsidR="00345C58" w:rsidRDefault="008C4E93">
      <w:pPr>
        <w:pStyle w:val="3"/>
      </w:pPr>
      <w:bookmarkStart w:id="65" w:name="_Toc461650325"/>
      <w:bookmarkStart w:id="66" w:name="_Toc484007747"/>
      <w:bookmarkStart w:id="67" w:name="_Toc484009878"/>
      <w:r>
        <w:rPr>
          <w:rFonts w:hint="eastAsia"/>
        </w:rPr>
        <w:t>4.3.2</w:t>
      </w:r>
      <w:r>
        <w:rPr>
          <w:rFonts w:hint="eastAsia"/>
        </w:rPr>
        <w:t>目标市场选择</w:t>
      </w:r>
      <w:bookmarkEnd w:id="65"/>
      <w:bookmarkEnd w:id="66"/>
      <w:bookmarkEnd w:id="67"/>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介于上述人群的细分，极客世界中介绍和销售的产品可以向</w:t>
      </w:r>
      <w:r>
        <w:rPr>
          <w:rFonts w:ascii="楷体" w:eastAsia="楷体" w:hAnsi="楷体" w:cs="楷体" w:hint="eastAsia"/>
          <w:sz w:val="28"/>
          <w:szCs w:val="28"/>
        </w:rPr>
        <w:lastRenderedPageBreak/>
        <w:t>基本产品功能及中端产品功能发展，而高端产品投入高，高卖价会让许多顾客望而止步，过于高端的电子元件对于一些爱好者来说可能定价过高且需求不会特别大，也没有亲民的感觉。</w:t>
      </w:r>
    </w:p>
    <w:p w:rsidR="00345C58" w:rsidRDefault="008C4E93">
      <w:pPr>
        <w:pStyle w:val="3"/>
      </w:pPr>
      <w:bookmarkStart w:id="68" w:name="_Toc461650326"/>
      <w:bookmarkStart w:id="69" w:name="_Toc484007748"/>
      <w:bookmarkStart w:id="70" w:name="_Toc484009879"/>
      <w:r>
        <w:rPr>
          <w:rFonts w:hint="eastAsia"/>
        </w:rPr>
        <w:t>4.3.3</w:t>
      </w:r>
      <w:bookmarkEnd w:id="68"/>
      <w:r>
        <w:rPr>
          <w:rFonts w:hint="eastAsia"/>
        </w:rPr>
        <w:t>市场定位</w:t>
      </w:r>
      <w:bookmarkEnd w:id="69"/>
      <w:bookmarkEnd w:id="70"/>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 xml:space="preserve"> 针对选定的目标市场，可以将产品主要推广给一下人群：</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（1）对于需要电子元件或电子设备的创客以及电子爱好者以及硬件开发人员提供一个经验交流以及购买设备的论坛，通过申请注册来实现在网站内的自由访问、发言沟通、购买等。实现B2B模式。</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（2）对于一些创客及爱好者可以出售自己的闲置以及可以将自己制作的经验分享给大家；可以通过对产品的介绍来促进消费者购买。</w:t>
      </w:r>
    </w:p>
    <w:p w:rsidR="00345C58" w:rsidRDefault="008C4E93">
      <w:pPr>
        <w:pStyle w:val="a4"/>
        <w:ind w:rightChars="132" w:right="422"/>
        <w:rPr>
          <w:rFonts w:ascii="楷体" w:eastAsia="楷体" w:hAnsi="楷体" w:cs="楷体"/>
          <w:sz w:val="28"/>
          <w:szCs w:val="28"/>
        </w:rPr>
      </w:pPr>
      <w:r>
        <w:rPr>
          <w:rFonts w:ascii="楷体" w:eastAsia="楷体" w:hAnsi="楷体" w:cs="楷体" w:hint="eastAsia"/>
          <w:sz w:val="28"/>
          <w:szCs w:val="28"/>
        </w:rPr>
        <w:t>（3）对于新入门，想深入了解电子行业的消费者，注重提高生活的质量，尝试新鲜的事物可以通过访问论坛来不断学习相关知识和技术。</w:t>
      </w:r>
    </w:p>
    <w:p w:rsidR="00345C58" w:rsidRDefault="008C4E93">
      <w:pPr>
        <w:pStyle w:val="a4"/>
        <w:ind w:rightChars="132" w:right="422" w:firstLineChars="200" w:firstLine="560"/>
        <w:rPr>
          <w:rFonts w:ascii="楷体" w:eastAsia="楷体" w:hAnsi="楷体" w:cs="楷体"/>
          <w:sz w:val="28"/>
          <w:szCs w:val="28"/>
        </w:rPr>
      </w:pPr>
      <w:r>
        <w:rPr>
          <w:rFonts w:ascii="楷体" w:eastAsia="楷体" w:hAnsi="楷体" w:cs="楷体" w:hint="eastAsia"/>
          <w:sz w:val="28"/>
          <w:szCs w:val="28"/>
        </w:rPr>
        <w:t>入驻合作企业可以扩宽销售渠道，促进企业盈利，可以为平台上的消费者提供最前沿的信息和服务。实现C2B模式。</w:t>
      </w:r>
    </w:p>
    <w:p w:rsidR="00345C58" w:rsidRDefault="008C4E93">
      <w:pPr>
        <w:pStyle w:val="2"/>
      </w:pPr>
      <w:bookmarkStart w:id="71" w:name="_Toc484007749"/>
      <w:bookmarkStart w:id="72" w:name="_Toc461650327"/>
      <w:bookmarkStart w:id="73" w:name="_Toc484009880"/>
      <w:r>
        <w:rPr>
          <w:rFonts w:hint="eastAsia"/>
        </w:rPr>
        <w:t>4.4 4P</w:t>
      </w:r>
      <w:r>
        <w:rPr>
          <w:rFonts w:hint="eastAsia"/>
        </w:rPr>
        <w:t>营销策略</w:t>
      </w:r>
      <w:bookmarkEnd w:id="71"/>
      <w:bookmarkEnd w:id="72"/>
      <w:bookmarkEnd w:id="73"/>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通过以上分析可以看出电子产品的信息与交流平台作为新事物威胁与机会并存，必须合理运用优势，努力填补劣势。在持续加强技</w:t>
      </w:r>
      <w:r>
        <w:rPr>
          <w:rFonts w:ascii="宋体" w:eastAsia="宋体" w:hAnsi="宋体" w:cs="楷体" w:hint="eastAsia"/>
          <w:bCs/>
          <w:sz w:val="28"/>
          <w:szCs w:val="28"/>
        </w:rPr>
        <w:lastRenderedPageBreak/>
        <w:t>术创新实力的前提下，深刻把握消费者偏好的变化，满足消费者的需求，在此基础上做好营销工作，适当推出一系列活动。通过良好的用户体验，突出的创新点，加大宣传力度，扩大产品知名度。同时利用好互联网这一载体，建立品牌信誉。合理利用消费者户口碑，加强与国内知名企业的合作，</w:t>
      </w:r>
      <w:r>
        <w:rPr>
          <w:rFonts w:ascii="宋体" w:eastAsia="宋体" w:hAnsi="宋体" w:cs="楷体" w:hint="eastAsia"/>
          <w:color w:val="000000" w:themeColor="text1"/>
          <w:sz w:val="28"/>
          <w:szCs w:val="28"/>
        </w:rPr>
        <w:t>在商城中开设旗舰店经营通过官网销售产品可以与消费者面对面，及时了解需求变化推出新产品，培养品牌信誉</w:t>
      </w:r>
      <w:r>
        <w:rPr>
          <w:rFonts w:ascii="宋体" w:eastAsia="宋体" w:hAnsi="宋体" w:cs="楷体" w:hint="eastAsia"/>
          <w:bCs/>
          <w:sz w:val="28"/>
          <w:szCs w:val="28"/>
        </w:rPr>
        <w:t>。最大程度的利用自身的先进优势，应对国内需求，顺应消费者需求发展趋势，占领市场制高点。</w:t>
      </w:r>
    </w:p>
    <w:p w:rsidR="00345C58" w:rsidRDefault="008C4E93">
      <w:pPr>
        <w:pStyle w:val="3"/>
      </w:pPr>
      <w:bookmarkStart w:id="74" w:name="_Toc461650328"/>
      <w:bookmarkStart w:id="75" w:name="_Toc484007750"/>
      <w:bookmarkStart w:id="76" w:name="_Toc484009881"/>
      <w:r>
        <w:rPr>
          <w:rFonts w:hint="eastAsia"/>
        </w:rPr>
        <w:t>4.4.1</w:t>
      </w:r>
      <w:r>
        <w:rPr>
          <w:rFonts w:hint="eastAsia"/>
        </w:rPr>
        <w:t>产品</w:t>
      </w:r>
      <w:bookmarkEnd w:id="74"/>
      <w:bookmarkEnd w:id="75"/>
      <w:bookmarkEnd w:id="76"/>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注重上传到极客世界上的产品质量，通过实时监测和定期筛查来清除一些水军，为消费者提供纯净的消费环境；不断升级网站及软件，及时修复bug，不断提高用户体验；针对顾客需求来不断改进提高，吸纳新产品，新技术。</w:t>
      </w:r>
    </w:p>
    <w:p w:rsidR="00345C58" w:rsidRDefault="008C4E93">
      <w:pPr>
        <w:pStyle w:val="3"/>
        <w:rPr>
          <w:rFonts w:ascii="楷体" w:eastAsia="楷体" w:hAnsi="楷体" w:cs="楷体"/>
          <w:bCs/>
          <w:sz w:val="28"/>
        </w:rPr>
      </w:pPr>
      <w:bookmarkStart w:id="77" w:name="_Toc484007751"/>
      <w:bookmarkStart w:id="78" w:name="_Toc461650329"/>
      <w:bookmarkStart w:id="79" w:name="_Toc484009882"/>
      <w:r>
        <w:rPr>
          <w:rFonts w:ascii="楷体" w:eastAsia="楷体" w:hAnsi="楷体" w:cs="楷体" w:hint="eastAsia"/>
          <w:bCs/>
          <w:sz w:val="28"/>
        </w:rPr>
        <w:t>4.4.2价格</w:t>
      </w:r>
      <w:bookmarkEnd w:id="77"/>
      <w:bookmarkEnd w:id="78"/>
      <w:bookmarkEnd w:id="79"/>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 xml:space="preserve">根据不同的市场定位，制定不同的价格策略,合适的定价策略既能促进产品的销售，也能获得足够的利润。特别是市场竞争如此激烈的情况下，定价一定要特点鲜明，不能高不成低不就。 </w:t>
      </w:r>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C2B模式之所以盛行，其中有一点就是缩短生产和消费的距离，发挥迂回经济的专业化分工的效率，又缩短迂回经济条件；B2B盛行是因为个体与个体之间更能够相互理解，而极客世界又使得双方个体</w:t>
      </w:r>
      <w:r>
        <w:rPr>
          <w:rFonts w:ascii="宋体" w:eastAsia="宋体" w:hAnsi="宋体" w:cs="楷体" w:hint="eastAsia"/>
          <w:bCs/>
          <w:sz w:val="28"/>
          <w:szCs w:val="28"/>
        </w:rPr>
        <w:lastRenderedPageBreak/>
        <w:t>都是电子爱好者或希望接触电子元件领域的人，更实现了方便快捷和贴心的服务，故对于发布在极客世界上的产品一定要严把价格关，不能使得用户满意度下降，丧失电子商务模式本来的优势。</w:t>
      </w:r>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且注册极客世界前期是免费的，极客世界不以短期利润为目的，尽可能的占领市场。</w:t>
      </w:r>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针对一些企业入驻，定价为------，由于此群体需要扩展销售领域，扩宽销售渠道，所以以低价来换取长期的合作。</w:t>
      </w:r>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在发展后期，可以适当收取中介费，或一些后期服务费（如报修费用、更新零件、邮寄费用等）由于不同类型的消费者对价格的敏感度不同，这时我们应该瞄准利基市场。可以特别突出某些优点，这样定价也容易获得消费者的认同。</w:t>
      </w:r>
    </w:p>
    <w:p w:rsidR="00345C58" w:rsidRDefault="008C4E93">
      <w:pPr>
        <w:pStyle w:val="3"/>
        <w:rPr>
          <w:rFonts w:ascii="楷体" w:eastAsia="楷体" w:hAnsi="楷体" w:cs="楷体"/>
          <w:bCs/>
          <w:sz w:val="28"/>
        </w:rPr>
      </w:pPr>
      <w:bookmarkStart w:id="80" w:name="_Toc484007752"/>
      <w:bookmarkStart w:id="81" w:name="_Toc461650330"/>
      <w:bookmarkStart w:id="82" w:name="_Toc484009883"/>
      <w:r>
        <w:rPr>
          <w:rFonts w:ascii="楷体" w:eastAsia="楷体" w:hAnsi="楷体" w:cs="楷体" w:hint="eastAsia"/>
          <w:bCs/>
          <w:sz w:val="28"/>
        </w:rPr>
        <w:t>4.4.3渠道</w:t>
      </w:r>
      <w:bookmarkEnd w:id="80"/>
      <w:bookmarkEnd w:id="81"/>
      <w:bookmarkEnd w:id="82"/>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目前对于极客世界的推广和吸引用户拟定四种方式，</w:t>
      </w:r>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其一是与创客团体或电子产品爱好者团体合作，其二是与电子元件生产商或销售企业合作，其三是与大型的网站合作。在渠道方面有以下建议：</w:t>
      </w:r>
    </w:p>
    <w:p w:rsidR="00345C58" w:rsidRDefault="008C4E93">
      <w:pPr>
        <w:rPr>
          <w:rFonts w:ascii="宋体" w:eastAsia="宋体" w:hAnsi="宋体" w:cs="楷体"/>
          <w:bCs/>
          <w:sz w:val="28"/>
          <w:szCs w:val="28"/>
        </w:rPr>
      </w:pPr>
      <w:r>
        <w:rPr>
          <w:rFonts w:ascii="宋体" w:eastAsia="宋体" w:hAnsi="宋体" w:cs="楷体" w:hint="eastAsia"/>
          <w:bCs/>
          <w:sz w:val="28"/>
          <w:szCs w:val="28"/>
        </w:rPr>
        <w:t>（1）与创客团体、电子爱好者以及硬件开发人员合作。</w:t>
      </w:r>
    </w:p>
    <w:p w:rsidR="00345C58" w:rsidRDefault="008C4E93">
      <w:pPr>
        <w:rPr>
          <w:rFonts w:ascii="宋体" w:eastAsia="宋体" w:hAnsi="宋体" w:cs="楷体"/>
          <w:bCs/>
          <w:sz w:val="28"/>
          <w:szCs w:val="28"/>
        </w:rPr>
      </w:pPr>
      <w:r>
        <w:rPr>
          <w:rFonts w:ascii="宋体" w:eastAsia="宋体" w:hAnsi="宋体" w:cs="楷体" w:hint="eastAsia"/>
          <w:bCs/>
          <w:sz w:val="28"/>
          <w:szCs w:val="28"/>
        </w:rPr>
        <w:t>首先一个网站起步需要用户的支持，通过线上或者线下联系到创客团体或者电子产品爱好者团体，阐述极客世界的优势所在，提升顾客对于极客世界的满意度，不断提升改进。</w:t>
      </w:r>
    </w:p>
    <w:p w:rsidR="00345C58" w:rsidRDefault="008C4E93">
      <w:pPr>
        <w:rPr>
          <w:rFonts w:ascii="宋体" w:eastAsia="宋体" w:hAnsi="宋体" w:cs="楷体"/>
          <w:bCs/>
          <w:sz w:val="28"/>
          <w:szCs w:val="28"/>
        </w:rPr>
      </w:pPr>
      <w:r>
        <w:rPr>
          <w:rFonts w:ascii="宋体" w:eastAsia="宋体" w:hAnsi="宋体" w:cs="楷体" w:hint="eastAsia"/>
          <w:bCs/>
          <w:sz w:val="28"/>
          <w:szCs w:val="28"/>
        </w:rPr>
        <w:t>（2）与电子元件生产商或者销售企业合作。</w:t>
      </w:r>
    </w:p>
    <w:p w:rsidR="00345C58" w:rsidRDefault="008C4E93">
      <w:pPr>
        <w:rPr>
          <w:rFonts w:ascii="宋体" w:eastAsia="宋体" w:hAnsi="宋体" w:cs="楷体"/>
          <w:bCs/>
          <w:sz w:val="28"/>
          <w:szCs w:val="28"/>
        </w:rPr>
      </w:pPr>
      <w:r>
        <w:rPr>
          <w:rFonts w:ascii="宋体" w:eastAsia="宋体" w:hAnsi="宋体" w:cs="楷体" w:hint="eastAsia"/>
          <w:bCs/>
          <w:sz w:val="28"/>
          <w:szCs w:val="28"/>
        </w:rPr>
        <w:lastRenderedPageBreak/>
        <w:t>企业需要扩宽销售渠道、增加销售量，极客世界聚集了大量的创客、电子爱好者以及硬件开发人员，满足了企业对于消费者的要求，对于企业入驻可以放宽政策，形成长期稳定的合作关系。</w:t>
      </w:r>
    </w:p>
    <w:p w:rsidR="00345C58" w:rsidRDefault="008C4E93">
      <w:pPr>
        <w:rPr>
          <w:rFonts w:ascii="宋体" w:eastAsia="宋体" w:hAnsi="宋体" w:cs="楷体"/>
          <w:bCs/>
          <w:sz w:val="28"/>
          <w:szCs w:val="28"/>
        </w:rPr>
      </w:pPr>
      <w:r>
        <w:rPr>
          <w:rFonts w:ascii="宋体" w:eastAsia="宋体" w:hAnsi="宋体" w:cs="楷体" w:hint="eastAsia"/>
          <w:bCs/>
          <w:sz w:val="28"/>
          <w:szCs w:val="28"/>
        </w:rPr>
        <w:t>对于部分硬件开发公司企业来说，还需要一个稳定可靠的货源，极客世界也可以将硬件开发公司和生产商进行连接。但要注意与其合作中的地位问题，提高合作销售中的独立性。</w:t>
      </w:r>
    </w:p>
    <w:p w:rsidR="00345C58" w:rsidRDefault="008C4E93">
      <w:pPr>
        <w:rPr>
          <w:rFonts w:ascii="宋体" w:eastAsia="宋体" w:hAnsi="宋体" w:cs="楷体"/>
          <w:sz w:val="28"/>
          <w:szCs w:val="28"/>
        </w:rPr>
      </w:pPr>
      <w:r>
        <w:rPr>
          <w:rFonts w:ascii="宋体" w:eastAsia="宋体" w:hAnsi="宋体" w:cs="楷体" w:hint="eastAsia"/>
          <w:sz w:val="28"/>
          <w:szCs w:val="28"/>
        </w:rPr>
        <w:t>（3）与大型的网站合作。</w:t>
      </w:r>
    </w:p>
    <w:p w:rsidR="00345C58" w:rsidRDefault="008C4E93">
      <w:pPr>
        <w:rPr>
          <w:rFonts w:ascii="宋体" w:eastAsia="宋体" w:hAnsi="宋体" w:cs="楷体"/>
          <w:bCs/>
          <w:sz w:val="28"/>
          <w:szCs w:val="28"/>
        </w:rPr>
      </w:pPr>
      <w:r>
        <w:rPr>
          <w:rFonts w:ascii="宋体" w:eastAsia="宋体" w:hAnsi="宋体" w:cs="楷体" w:hint="eastAsia"/>
          <w:sz w:val="28"/>
          <w:szCs w:val="28"/>
        </w:rPr>
        <w:t>新兴的平台在起步时需要推广，与大型网站合作，扩展消费者的受众面，保证入驻企业提供电子元件的多样性。通过百度、腾讯、网易、搜狐等</w:t>
      </w:r>
      <w:r>
        <w:rPr>
          <w:rFonts w:ascii="宋体" w:eastAsia="宋体" w:hAnsi="宋体" w:cs="楷体" w:hint="eastAsia"/>
          <w:bCs/>
          <w:sz w:val="28"/>
          <w:szCs w:val="28"/>
        </w:rPr>
        <w:t>等客户流量比较大的第三方合作，通过广告来进行宣传。</w:t>
      </w:r>
    </w:p>
    <w:p w:rsidR="00345C58" w:rsidRDefault="008C4E93">
      <w:pPr>
        <w:pStyle w:val="3"/>
        <w:rPr>
          <w:rFonts w:ascii="楷体" w:eastAsia="楷体" w:hAnsi="楷体" w:cs="楷体"/>
          <w:bCs/>
          <w:sz w:val="28"/>
        </w:rPr>
      </w:pPr>
      <w:bookmarkStart w:id="83" w:name="_Toc484007753"/>
      <w:bookmarkStart w:id="84" w:name="_Toc461650335"/>
      <w:bookmarkStart w:id="85" w:name="_Toc484009884"/>
      <w:r>
        <w:rPr>
          <w:rFonts w:ascii="楷体" w:eastAsia="楷体" w:hAnsi="楷体" w:cs="楷体" w:hint="eastAsia"/>
          <w:bCs/>
          <w:sz w:val="28"/>
        </w:rPr>
        <w:t>4.4.4促销</w:t>
      </w:r>
      <w:bookmarkEnd w:id="83"/>
      <w:bookmarkEnd w:id="84"/>
      <w:bookmarkEnd w:id="85"/>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促销策略是指企业通过人员推销等各种促销方式，向消费者或用户传递产品信息，引起他们的注意，以达到扩大销售的目的。</w:t>
      </w:r>
    </w:p>
    <w:p w:rsidR="00345C58" w:rsidRDefault="008C4E93">
      <w:pPr>
        <w:rPr>
          <w:rFonts w:ascii="宋体" w:eastAsia="宋体" w:hAnsi="宋体"/>
          <w:b/>
          <w:sz w:val="28"/>
          <w:szCs w:val="28"/>
        </w:rPr>
      </w:pPr>
      <w:bookmarkStart w:id="86" w:name="_Toc461650336"/>
      <w:r>
        <w:rPr>
          <w:rFonts w:ascii="宋体" w:eastAsia="宋体" w:hAnsi="宋体" w:hint="eastAsia"/>
          <w:sz w:val="28"/>
          <w:szCs w:val="28"/>
        </w:rPr>
        <w:t>（1）灵活运用互联网营销</w:t>
      </w:r>
      <w:bookmarkEnd w:id="86"/>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通过QQ、微博、微信等互联网工具建立兴趣群通过交流的方式传递有价值的信息逐步传递创造舆论热点，利用人们爱跟风的习惯把产品信息扩散出去，吸引足够多的注意并从中找出潜在顾客。</w:t>
      </w:r>
    </w:p>
    <w:p w:rsidR="00345C58" w:rsidRDefault="008C4E93">
      <w:pPr>
        <w:rPr>
          <w:rFonts w:ascii="宋体" w:eastAsia="宋体" w:hAnsi="宋体"/>
          <w:b/>
          <w:sz w:val="28"/>
          <w:szCs w:val="28"/>
        </w:rPr>
      </w:pPr>
      <w:bookmarkStart w:id="87" w:name="_Toc461650337"/>
      <w:r>
        <w:rPr>
          <w:rFonts w:ascii="宋体" w:eastAsia="宋体" w:hAnsi="宋体" w:hint="eastAsia"/>
          <w:sz w:val="28"/>
          <w:szCs w:val="28"/>
        </w:rPr>
        <w:t>（2）充分利用公共关系</w:t>
      </w:r>
      <w:bookmarkEnd w:id="87"/>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与政府，媒体打好关系，积极参与公共活动如环保行动，关注因交通事故而残疾的人等，通过这些行动增加正面形象的宣传赢得消费者对自己品牌的认同、好感，与媒体进行合作，在更新换代时可以获</w:t>
      </w:r>
      <w:r>
        <w:rPr>
          <w:rFonts w:ascii="宋体" w:eastAsia="宋体" w:hAnsi="宋体" w:cs="楷体" w:hint="eastAsia"/>
          <w:bCs/>
          <w:sz w:val="28"/>
          <w:szCs w:val="28"/>
        </w:rPr>
        <w:lastRenderedPageBreak/>
        <w:t>得头版报道，不断炒作建立正面形象。这种方式传播快，传播面广容易形成话题效应。让消费者愉快的注册加入极客世界，消费之后获得安全感。</w:t>
      </w:r>
    </w:p>
    <w:p w:rsidR="00345C58" w:rsidRDefault="008C4E93">
      <w:pPr>
        <w:rPr>
          <w:rFonts w:ascii="宋体" w:eastAsia="宋体" w:hAnsi="宋体"/>
          <w:b/>
          <w:sz w:val="28"/>
          <w:szCs w:val="28"/>
        </w:rPr>
      </w:pPr>
      <w:bookmarkStart w:id="88" w:name="_Toc461650338"/>
      <w:r>
        <w:rPr>
          <w:rFonts w:ascii="宋体" w:eastAsia="宋体" w:hAnsi="宋体" w:hint="eastAsia"/>
          <w:sz w:val="28"/>
          <w:szCs w:val="28"/>
        </w:rPr>
        <w:t>（3）开展体验营销</w:t>
      </w:r>
      <w:bookmarkEnd w:id="88"/>
    </w:p>
    <w:p w:rsidR="00345C58" w:rsidRDefault="008C4E93">
      <w:pPr>
        <w:ind w:firstLine="570"/>
        <w:rPr>
          <w:rFonts w:ascii="宋体" w:eastAsia="宋体" w:hAnsi="宋体" w:cs="楷体"/>
          <w:bCs/>
          <w:sz w:val="28"/>
          <w:szCs w:val="28"/>
        </w:rPr>
      </w:pPr>
      <w:r>
        <w:rPr>
          <w:rFonts w:ascii="宋体" w:eastAsia="宋体" w:hAnsi="宋体" w:cs="楷体" w:hint="eastAsia"/>
          <w:bCs/>
          <w:sz w:val="28"/>
          <w:szCs w:val="28"/>
        </w:rPr>
        <w:t>重视用户体验，开展体验营销。对用户进行线上和线下的反馈调查，提供完善的售后服务。线上和线下的反馈调查正是宣传推广极客世界的好机会。如今经济发展水平不断提高，电子商务不断发展，网上购物作为一种新的消费方式已经完全融入人们的生活当中。通过实际体验，消费者可以真实的感受到极客世界和其他电子销售平台的不同，然后认真考虑极客世界这样的平台是否是自己需要的，是否对自己的技术有所帮助，是否对于硬件开发以及兴趣扩展提供帮助。同时在顾客提出意见和建议，给予有效反馈后，送一些赠品、红包，成本很小，但对于获取客户满意树立品牌形象很有帮助。</w:t>
      </w:r>
    </w:p>
    <w:p w:rsidR="00345C58" w:rsidRDefault="00345C58">
      <w:pPr>
        <w:ind w:firstLine="570"/>
        <w:rPr>
          <w:rFonts w:ascii="宋体" w:eastAsia="宋体" w:hAnsi="宋体" w:cs="楷体"/>
          <w:bCs/>
          <w:sz w:val="28"/>
          <w:szCs w:val="28"/>
        </w:rPr>
      </w:pPr>
    </w:p>
    <w:p w:rsidR="00D105EC" w:rsidRDefault="00D105EC">
      <w:pPr>
        <w:ind w:firstLine="570"/>
        <w:rPr>
          <w:rFonts w:ascii="宋体" w:eastAsia="宋体" w:hAnsi="宋体" w:cs="楷体"/>
          <w:bCs/>
          <w:sz w:val="28"/>
          <w:szCs w:val="28"/>
        </w:rPr>
      </w:pPr>
    </w:p>
    <w:p w:rsidR="00D105EC" w:rsidRDefault="00D105EC">
      <w:pPr>
        <w:ind w:firstLine="570"/>
        <w:rPr>
          <w:rFonts w:ascii="宋体" w:eastAsia="宋体" w:hAnsi="宋体" w:cs="楷体"/>
          <w:bCs/>
          <w:sz w:val="28"/>
          <w:szCs w:val="28"/>
        </w:rPr>
      </w:pPr>
    </w:p>
    <w:p w:rsidR="00D105EC" w:rsidRDefault="00D105EC">
      <w:pPr>
        <w:ind w:firstLine="570"/>
        <w:rPr>
          <w:rFonts w:ascii="宋体" w:eastAsia="宋体" w:hAnsi="宋体" w:cs="楷体"/>
          <w:bCs/>
          <w:sz w:val="28"/>
          <w:szCs w:val="28"/>
        </w:rPr>
      </w:pPr>
    </w:p>
    <w:p w:rsidR="00D105EC" w:rsidRDefault="00D105EC">
      <w:pPr>
        <w:ind w:firstLine="570"/>
        <w:rPr>
          <w:rFonts w:ascii="宋体" w:eastAsia="宋体" w:hAnsi="宋体" w:cs="楷体"/>
          <w:bCs/>
          <w:sz w:val="28"/>
          <w:szCs w:val="28"/>
        </w:rPr>
      </w:pPr>
    </w:p>
    <w:p w:rsidR="00D105EC" w:rsidRDefault="00D105EC">
      <w:pPr>
        <w:ind w:firstLine="570"/>
        <w:rPr>
          <w:rFonts w:ascii="宋体" w:eastAsia="宋体" w:hAnsi="宋体" w:cs="楷体"/>
          <w:bCs/>
          <w:sz w:val="28"/>
          <w:szCs w:val="28"/>
        </w:rPr>
      </w:pPr>
    </w:p>
    <w:p w:rsidR="00345C58" w:rsidRDefault="008C4E93">
      <w:pPr>
        <w:pStyle w:val="1"/>
      </w:pPr>
      <w:bookmarkStart w:id="89" w:name="_Toc484007754"/>
      <w:bookmarkStart w:id="90" w:name="_Toc484009885"/>
      <w:r>
        <w:rPr>
          <w:rFonts w:hint="eastAsia"/>
        </w:rPr>
        <w:lastRenderedPageBreak/>
        <w:t>5.</w:t>
      </w:r>
      <w:r>
        <w:rPr>
          <w:rFonts w:hint="eastAsia"/>
        </w:rPr>
        <w:t>年度研究计划与预期研究成果</w:t>
      </w:r>
      <w:bookmarkEnd w:id="89"/>
      <w:bookmarkEnd w:id="90"/>
    </w:p>
    <w:tbl>
      <w:tblPr>
        <w:tblpPr w:leftFromText="180" w:rightFromText="180" w:vertAnchor="text" w:horzAnchor="page" w:tblpXSpec="center" w:tblpY="254"/>
        <w:tblOverlap w:val="never"/>
        <w:tblW w:w="9375" w:type="dxa"/>
        <w:jc w:val="center"/>
        <w:tblInd w:w="-7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680"/>
        <w:gridCol w:w="877"/>
        <w:gridCol w:w="2951"/>
        <w:gridCol w:w="4867"/>
      </w:tblGrid>
      <w:tr w:rsidR="00345C58" w:rsidTr="00885CE8">
        <w:trPr>
          <w:cantSplit/>
          <w:trHeight w:val="1158"/>
          <w:jc w:val="center"/>
        </w:trPr>
        <w:tc>
          <w:tcPr>
            <w:tcW w:w="680" w:type="dxa"/>
            <w:vMerge w:val="restart"/>
            <w:textDirection w:val="tbRlV"/>
            <w:vAlign w:val="center"/>
          </w:tcPr>
          <w:p w:rsidR="00345C58" w:rsidRDefault="008C4E93">
            <w:pPr>
              <w:ind w:left="113" w:right="113"/>
              <w:jc w:val="center"/>
              <w:rPr>
                <w:rFonts w:ascii="宋体" w:eastAsia="宋体" w:hAnsi="宋体" w:cs="楷体"/>
                <w:color w:val="000000"/>
                <w:sz w:val="28"/>
                <w:szCs w:val="28"/>
              </w:rPr>
            </w:pPr>
            <w:r>
              <w:rPr>
                <w:rFonts w:ascii="宋体" w:eastAsia="宋体" w:hAnsi="宋体" w:cs="楷体" w:hint="eastAsia"/>
                <w:color w:val="000000"/>
                <w:sz w:val="28"/>
                <w:szCs w:val="28"/>
              </w:rPr>
              <w:t xml:space="preserve">主 要 阶 段 性 成 果  </w:t>
            </w:r>
          </w:p>
        </w:tc>
        <w:tc>
          <w:tcPr>
            <w:tcW w:w="877" w:type="dxa"/>
            <w:vAlign w:val="center"/>
          </w:tcPr>
          <w:p w:rsidR="00345C58" w:rsidRDefault="008C4E93">
            <w:pPr>
              <w:jc w:val="center"/>
              <w:rPr>
                <w:rFonts w:ascii="宋体" w:eastAsia="宋体" w:hAnsi="宋体" w:cs="楷体"/>
                <w:color w:val="000000"/>
                <w:sz w:val="28"/>
                <w:szCs w:val="28"/>
              </w:rPr>
            </w:pPr>
            <w:r>
              <w:rPr>
                <w:rFonts w:ascii="宋体" w:eastAsia="宋体" w:hAnsi="宋体" w:cs="楷体" w:hint="eastAsia"/>
                <w:color w:val="000000"/>
                <w:sz w:val="28"/>
                <w:szCs w:val="28"/>
              </w:rPr>
              <w:t>序号</w:t>
            </w:r>
          </w:p>
        </w:tc>
        <w:tc>
          <w:tcPr>
            <w:tcW w:w="2951" w:type="dxa"/>
            <w:vAlign w:val="center"/>
          </w:tcPr>
          <w:p w:rsidR="00345C58" w:rsidRDefault="008C4E93">
            <w:pPr>
              <w:jc w:val="center"/>
              <w:rPr>
                <w:rFonts w:ascii="宋体" w:eastAsia="宋体" w:hAnsi="宋体" w:cs="楷体"/>
                <w:color w:val="000000"/>
                <w:sz w:val="28"/>
                <w:szCs w:val="28"/>
              </w:rPr>
            </w:pPr>
            <w:r>
              <w:rPr>
                <w:rFonts w:ascii="宋体" w:eastAsia="宋体" w:hAnsi="宋体" w:cs="楷体" w:hint="eastAsia"/>
                <w:color w:val="000000"/>
                <w:sz w:val="28"/>
                <w:szCs w:val="28"/>
              </w:rPr>
              <w:t>研究阶段</w:t>
            </w:r>
          </w:p>
          <w:p w:rsidR="00345C58" w:rsidRDefault="008C4E93">
            <w:pPr>
              <w:jc w:val="center"/>
              <w:rPr>
                <w:rFonts w:ascii="宋体" w:eastAsia="宋体" w:hAnsi="宋体" w:cs="楷体"/>
                <w:color w:val="000000"/>
                <w:sz w:val="28"/>
                <w:szCs w:val="28"/>
              </w:rPr>
            </w:pPr>
            <w:r>
              <w:rPr>
                <w:rFonts w:ascii="宋体" w:eastAsia="宋体" w:hAnsi="宋体" w:cs="楷体" w:hint="eastAsia"/>
                <w:color w:val="000000"/>
                <w:sz w:val="28"/>
                <w:szCs w:val="28"/>
              </w:rPr>
              <w:t>（起止时间）</w:t>
            </w:r>
          </w:p>
        </w:tc>
        <w:tc>
          <w:tcPr>
            <w:tcW w:w="4867" w:type="dxa"/>
            <w:vAlign w:val="center"/>
          </w:tcPr>
          <w:p w:rsidR="00345C58" w:rsidRDefault="008C4E93">
            <w:pPr>
              <w:rPr>
                <w:rFonts w:ascii="宋体" w:eastAsia="宋体" w:hAnsi="宋体" w:cs="楷体"/>
                <w:color w:val="000000"/>
                <w:sz w:val="28"/>
                <w:szCs w:val="28"/>
              </w:rPr>
            </w:pPr>
            <w:r>
              <w:rPr>
                <w:rFonts w:ascii="宋体" w:eastAsia="宋体" w:hAnsi="宋体" w:cs="楷体" w:hint="eastAsia"/>
                <w:color w:val="000000"/>
                <w:sz w:val="28"/>
                <w:szCs w:val="28"/>
              </w:rPr>
              <w:t>项目阶段内容</w:t>
            </w:r>
          </w:p>
        </w:tc>
      </w:tr>
      <w:tr w:rsidR="00345C58" w:rsidTr="00885CE8">
        <w:trPr>
          <w:cantSplit/>
          <w:trHeight w:val="3644"/>
          <w:jc w:val="center"/>
        </w:trPr>
        <w:tc>
          <w:tcPr>
            <w:tcW w:w="680" w:type="dxa"/>
            <w:vMerge/>
            <w:vAlign w:val="center"/>
          </w:tcPr>
          <w:p w:rsidR="00345C58" w:rsidRDefault="00345C58">
            <w:pPr>
              <w:rPr>
                <w:rFonts w:ascii="楷体" w:eastAsia="楷体" w:hAnsi="楷体" w:cs="楷体"/>
                <w:color w:val="000000"/>
                <w:sz w:val="28"/>
                <w:szCs w:val="28"/>
              </w:rPr>
            </w:pPr>
          </w:p>
        </w:tc>
        <w:tc>
          <w:tcPr>
            <w:tcW w:w="877" w:type="dxa"/>
            <w:vAlign w:val="center"/>
          </w:tcPr>
          <w:p w:rsidR="00345C58" w:rsidRDefault="008C4E93">
            <w:pPr>
              <w:jc w:val="center"/>
              <w:rPr>
                <w:rFonts w:ascii="宋体" w:eastAsia="宋体" w:hAnsi="宋体" w:cs="楷体"/>
                <w:color w:val="000000"/>
                <w:sz w:val="28"/>
                <w:szCs w:val="28"/>
              </w:rPr>
            </w:pPr>
            <w:r>
              <w:rPr>
                <w:rFonts w:ascii="宋体" w:eastAsia="宋体" w:hAnsi="宋体" w:cs="楷体" w:hint="eastAsia"/>
                <w:color w:val="000000"/>
                <w:sz w:val="28"/>
                <w:szCs w:val="28"/>
              </w:rPr>
              <w:t>1</w:t>
            </w:r>
          </w:p>
        </w:tc>
        <w:tc>
          <w:tcPr>
            <w:tcW w:w="2951" w:type="dxa"/>
            <w:vAlign w:val="center"/>
          </w:tcPr>
          <w:p w:rsidR="00345C58" w:rsidRDefault="008C4E93">
            <w:pPr>
              <w:jc w:val="center"/>
              <w:rPr>
                <w:rFonts w:ascii="宋体" w:eastAsia="宋体" w:hAnsi="宋体" w:cs="楷体"/>
                <w:color w:val="000000"/>
                <w:sz w:val="28"/>
                <w:szCs w:val="28"/>
              </w:rPr>
            </w:pPr>
            <w:r>
              <w:rPr>
                <w:rFonts w:ascii="宋体" w:eastAsia="宋体" w:hAnsi="宋体" w:cs="楷体" w:hint="eastAsia"/>
                <w:color w:val="000000"/>
                <w:sz w:val="28"/>
                <w:szCs w:val="28"/>
              </w:rPr>
              <w:t>已完成成果</w:t>
            </w:r>
          </w:p>
        </w:tc>
        <w:tc>
          <w:tcPr>
            <w:tcW w:w="4867" w:type="dxa"/>
            <w:vAlign w:val="center"/>
          </w:tcPr>
          <w:p w:rsidR="00345C58" w:rsidRDefault="008C4E93">
            <w:pPr>
              <w:rPr>
                <w:rFonts w:ascii="宋体" w:eastAsia="宋体" w:hAnsi="宋体" w:cs="楷体"/>
                <w:color w:val="000000" w:themeColor="text1"/>
                <w:sz w:val="28"/>
                <w:szCs w:val="28"/>
              </w:rPr>
            </w:pPr>
            <w:r>
              <w:rPr>
                <w:rFonts w:ascii="宋体" w:eastAsia="宋体" w:hAnsi="宋体" w:cs="楷体" w:hint="eastAsia"/>
                <w:color w:val="000000" w:themeColor="text1"/>
                <w:sz w:val="28"/>
                <w:szCs w:val="28"/>
              </w:rPr>
              <w:t>项目目前已完成了服务器，域名租赁，logo设计；</w:t>
            </w:r>
          </w:p>
          <w:p w:rsidR="00345C58" w:rsidRPr="00D105EC" w:rsidRDefault="008C4E93">
            <w:pPr>
              <w:rPr>
                <w:rFonts w:ascii="宋体" w:eastAsia="宋体" w:hAnsi="宋体" w:cs="楷体"/>
                <w:color w:val="000000" w:themeColor="text1"/>
                <w:sz w:val="28"/>
                <w:szCs w:val="28"/>
              </w:rPr>
            </w:pPr>
            <w:r>
              <w:rPr>
                <w:rFonts w:ascii="宋体" w:eastAsia="宋体" w:hAnsi="宋体" w:cs="楷体" w:hint="eastAsia"/>
                <w:color w:val="000000" w:themeColor="text1"/>
                <w:sz w:val="28"/>
                <w:szCs w:val="28"/>
              </w:rPr>
              <w:t>完成了网站手机端APP开发（包括IOS，Android系统，其中Android端部分功能上线中）。</w:t>
            </w:r>
          </w:p>
        </w:tc>
      </w:tr>
      <w:tr w:rsidR="00345C58" w:rsidTr="00885CE8">
        <w:trPr>
          <w:cantSplit/>
          <w:trHeight w:val="3431"/>
          <w:jc w:val="center"/>
        </w:trPr>
        <w:tc>
          <w:tcPr>
            <w:tcW w:w="680" w:type="dxa"/>
            <w:vMerge/>
            <w:vAlign w:val="center"/>
          </w:tcPr>
          <w:p w:rsidR="00345C58" w:rsidRDefault="00345C58">
            <w:pPr>
              <w:rPr>
                <w:rFonts w:ascii="楷体" w:eastAsia="楷体" w:hAnsi="楷体" w:cs="楷体"/>
                <w:color w:val="000000"/>
                <w:sz w:val="28"/>
                <w:szCs w:val="28"/>
              </w:rPr>
            </w:pPr>
          </w:p>
        </w:tc>
        <w:tc>
          <w:tcPr>
            <w:tcW w:w="877" w:type="dxa"/>
            <w:vAlign w:val="center"/>
          </w:tcPr>
          <w:p w:rsidR="00345C58" w:rsidRDefault="008C4E93">
            <w:pPr>
              <w:jc w:val="center"/>
              <w:rPr>
                <w:rFonts w:ascii="宋体" w:eastAsia="宋体" w:hAnsi="宋体" w:cs="楷体"/>
                <w:color w:val="000000"/>
                <w:sz w:val="28"/>
                <w:szCs w:val="28"/>
              </w:rPr>
            </w:pPr>
            <w:r>
              <w:rPr>
                <w:rFonts w:ascii="宋体" w:eastAsia="宋体" w:hAnsi="宋体" w:cs="楷体" w:hint="eastAsia"/>
                <w:color w:val="000000"/>
                <w:sz w:val="28"/>
                <w:szCs w:val="28"/>
              </w:rPr>
              <w:t>2</w:t>
            </w:r>
          </w:p>
        </w:tc>
        <w:tc>
          <w:tcPr>
            <w:tcW w:w="2951" w:type="dxa"/>
            <w:vAlign w:val="center"/>
          </w:tcPr>
          <w:p w:rsidR="00345C58" w:rsidRDefault="008C4E93">
            <w:pPr>
              <w:jc w:val="center"/>
              <w:rPr>
                <w:rFonts w:ascii="宋体" w:eastAsia="宋体" w:hAnsi="宋体" w:cs="楷体"/>
                <w:color w:val="000000" w:themeColor="text1"/>
                <w:sz w:val="28"/>
                <w:szCs w:val="28"/>
              </w:rPr>
            </w:pPr>
            <w:r>
              <w:rPr>
                <w:rFonts w:ascii="宋体" w:eastAsia="宋体" w:hAnsi="宋体" w:cs="楷体" w:hint="eastAsia"/>
                <w:color w:val="000000" w:themeColor="text1"/>
                <w:sz w:val="28"/>
                <w:szCs w:val="28"/>
              </w:rPr>
              <w:t>开发阶段</w:t>
            </w:r>
          </w:p>
          <w:p w:rsidR="00345C58" w:rsidRDefault="008C4E93">
            <w:pPr>
              <w:jc w:val="center"/>
              <w:rPr>
                <w:rFonts w:ascii="宋体" w:eastAsia="宋体" w:hAnsi="宋体" w:cs="楷体"/>
                <w:color w:val="000000" w:themeColor="text1"/>
                <w:sz w:val="28"/>
                <w:szCs w:val="28"/>
              </w:rPr>
            </w:pPr>
            <w:r>
              <w:rPr>
                <w:rFonts w:ascii="宋体" w:eastAsia="宋体" w:hAnsi="宋体" w:cs="楷体" w:hint="eastAsia"/>
                <w:color w:val="000000" w:themeColor="text1"/>
                <w:sz w:val="28"/>
                <w:szCs w:val="28"/>
              </w:rPr>
              <w:t>（2017年4月-2018年12月）</w:t>
            </w:r>
          </w:p>
          <w:p w:rsidR="00345C58" w:rsidRDefault="00345C58">
            <w:pPr>
              <w:jc w:val="center"/>
              <w:rPr>
                <w:rFonts w:ascii="楷体" w:eastAsia="楷体" w:hAnsi="楷体" w:cs="楷体"/>
                <w:color w:val="000000"/>
                <w:sz w:val="28"/>
                <w:szCs w:val="28"/>
              </w:rPr>
            </w:pPr>
          </w:p>
        </w:tc>
        <w:tc>
          <w:tcPr>
            <w:tcW w:w="4867" w:type="dxa"/>
            <w:vAlign w:val="center"/>
          </w:tcPr>
          <w:p w:rsidR="00345C58" w:rsidRDefault="008C4E93">
            <w:pPr>
              <w:rPr>
                <w:rFonts w:ascii="宋体" w:eastAsia="宋体" w:hAnsi="宋体" w:cs="楷体"/>
                <w:color w:val="000000" w:themeColor="text1"/>
                <w:sz w:val="28"/>
                <w:szCs w:val="28"/>
              </w:rPr>
            </w:pPr>
            <w:r>
              <w:rPr>
                <w:rFonts w:ascii="宋体" w:eastAsia="宋体" w:hAnsi="宋体" w:cs="楷体" w:hint="eastAsia"/>
                <w:color w:val="000000" w:themeColor="text1"/>
                <w:sz w:val="28"/>
                <w:szCs w:val="28"/>
              </w:rPr>
              <w:t>在本阶段，创业团队的主要工作是开发“极客世界”系统。</w:t>
            </w:r>
          </w:p>
          <w:p w:rsidR="00345C58" w:rsidRDefault="008C4E93">
            <w:pPr>
              <w:rPr>
                <w:rFonts w:ascii="宋体" w:eastAsia="宋体" w:hAnsi="宋体" w:cs="楷体"/>
                <w:color w:val="000000"/>
                <w:sz w:val="28"/>
                <w:szCs w:val="28"/>
              </w:rPr>
            </w:pPr>
            <w:r>
              <w:rPr>
                <w:rFonts w:ascii="宋体" w:eastAsia="宋体" w:hAnsi="宋体" w:cs="楷体" w:hint="eastAsia"/>
                <w:color w:val="000000" w:themeColor="text1"/>
                <w:sz w:val="28"/>
                <w:szCs w:val="28"/>
              </w:rPr>
              <w:t>在暑假、小学期等比较完整的时间，我们将会集中进行开发，并且进行有计划地内测，小范围测试性推广。</w:t>
            </w:r>
          </w:p>
        </w:tc>
      </w:tr>
      <w:tr w:rsidR="00345C58" w:rsidTr="00885CE8">
        <w:trPr>
          <w:cantSplit/>
          <w:trHeight w:val="580"/>
          <w:jc w:val="center"/>
        </w:trPr>
        <w:tc>
          <w:tcPr>
            <w:tcW w:w="680" w:type="dxa"/>
            <w:vMerge/>
            <w:vAlign w:val="center"/>
          </w:tcPr>
          <w:p w:rsidR="00345C58" w:rsidRDefault="00345C58">
            <w:pPr>
              <w:rPr>
                <w:rFonts w:ascii="楷体" w:eastAsia="楷体" w:hAnsi="楷体" w:cs="楷体"/>
                <w:color w:val="000000"/>
                <w:sz w:val="28"/>
                <w:szCs w:val="28"/>
              </w:rPr>
            </w:pPr>
          </w:p>
        </w:tc>
        <w:tc>
          <w:tcPr>
            <w:tcW w:w="877" w:type="dxa"/>
            <w:vAlign w:val="center"/>
          </w:tcPr>
          <w:p w:rsidR="00345C58" w:rsidRDefault="008C4E93">
            <w:pPr>
              <w:jc w:val="center"/>
              <w:rPr>
                <w:rFonts w:ascii="宋体" w:eastAsia="宋体" w:hAnsi="宋体" w:cs="楷体"/>
                <w:color w:val="000000"/>
                <w:sz w:val="28"/>
                <w:szCs w:val="28"/>
              </w:rPr>
            </w:pPr>
            <w:r>
              <w:rPr>
                <w:rFonts w:ascii="宋体" w:eastAsia="宋体" w:hAnsi="宋体" w:cs="楷体" w:hint="eastAsia"/>
                <w:color w:val="000000"/>
                <w:sz w:val="28"/>
                <w:szCs w:val="28"/>
              </w:rPr>
              <w:t>3</w:t>
            </w:r>
          </w:p>
        </w:tc>
        <w:tc>
          <w:tcPr>
            <w:tcW w:w="2951" w:type="dxa"/>
            <w:vAlign w:val="center"/>
          </w:tcPr>
          <w:p w:rsidR="00345C58" w:rsidRDefault="008C4E93">
            <w:pPr>
              <w:jc w:val="center"/>
              <w:rPr>
                <w:rFonts w:ascii="宋体" w:eastAsia="宋体" w:hAnsi="宋体" w:cs="楷体"/>
                <w:color w:val="000000" w:themeColor="text1"/>
                <w:sz w:val="28"/>
                <w:szCs w:val="28"/>
              </w:rPr>
            </w:pPr>
            <w:r>
              <w:rPr>
                <w:rFonts w:ascii="宋体" w:eastAsia="宋体" w:hAnsi="宋体" w:cs="楷体" w:hint="eastAsia"/>
                <w:color w:val="000000" w:themeColor="text1"/>
                <w:sz w:val="28"/>
                <w:szCs w:val="28"/>
              </w:rPr>
              <w:t>上线推广</w:t>
            </w:r>
          </w:p>
          <w:p w:rsidR="00345C58" w:rsidRDefault="008C4E93">
            <w:pPr>
              <w:jc w:val="center"/>
              <w:rPr>
                <w:rFonts w:ascii="宋体" w:eastAsia="宋体" w:hAnsi="宋体" w:cs="楷体"/>
                <w:color w:val="000000" w:themeColor="text1"/>
                <w:sz w:val="28"/>
                <w:szCs w:val="28"/>
              </w:rPr>
            </w:pPr>
            <w:r>
              <w:rPr>
                <w:rFonts w:ascii="宋体" w:eastAsia="宋体" w:hAnsi="宋体" w:cs="楷体" w:hint="eastAsia"/>
                <w:color w:val="000000" w:themeColor="text1"/>
                <w:sz w:val="28"/>
                <w:szCs w:val="28"/>
              </w:rPr>
              <w:t>（2018年1月-2018年6月）</w:t>
            </w:r>
          </w:p>
          <w:p w:rsidR="00345C58" w:rsidRDefault="00345C58">
            <w:pPr>
              <w:jc w:val="center"/>
              <w:rPr>
                <w:rFonts w:ascii="楷体" w:eastAsia="楷体" w:hAnsi="楷体" w:cs="楷体"/>
                <w:color w:val="000000"/>
                <w:sz w:val="28"/>
                <w:szCs w:val="28"/>
              </w:rPr>
            </w:pPr>
          </w:p>
        </w:tc>
        <w:tc>
          <w:tcPr>
            <w:tcW w:w="4867" w:type="dxa"/>
            <w:vAlign w:val="center"/>
          </w:tcPr>
          <w:p w:rsidR="00345C58" w:rsidRDefault="008C4E93">
            <w:pPr>
              <w:rPr>
                <w:rFonts w:ascii="宋体" w:eastAsia="宋体" w:hAnsi="宋体" w:cs="楷体"/>
                <w:color w:val="000000"/>
                <w:sz w:val="28"/>
                <w:szCs w:val="28"/>
              </w:rPr>
            </w:pPr>
            <w:r>
              <w:rPr>
                <w:rFonts w:ascii="宋体" w:eastAsia="宋体" w:hAnsi="宋体" w:cs="楷体" w:hint="eastAsia"/>
                <w:color w:val="000000" w:themeColor="text1"/>
                <w:sz w:val="28"/>
                <w:szCs w:val="28"/>
              </w:rPr>
              <w:t>在本阶段，“极客世界”已经投入运营，研发团队的主要任务是根据用户反馈，对系统漏洞进行修复，并且逐步分析今后的开发路线图。同时进行尝试性的新功能测试。</w:t>
            </w:r>
          </w:p>
        </w:tc>
      </w:tr>
      <w:tr w:rsidR="00345C58" w:rsidTr="00885CE8">
        <w:trPr>
          <w:cantSplit/>
          <w:trHeight w:val="556"/>
          <w:jc w:val="center"/>
        </w:trPr>
        <w:tc>
          <w:tcPr>
            <w:tcW w:w="680" w:type="dxa"/>
            <w:vMerge/>
            <w:vAlign w:val="center"/>
          </w:tcPr>
          <w:p w:rsidR="00345C58" w:rsidRDefault="00345C58">
            <w:pPr>
              <w:rPr>
                <w:rFonts w:ascii="楷体" w:eastAsia="楷体" w:hAnsi="楷体" w:cs="楷体"/>
                <w:color w:val="000000"/>
                <w:sz w:val="28"/>
                <w:szCs w:val="28"/>
              </w:rPr>
            </w:pPr>
          </w:p>
        </w:tc>
        <w:tc>
          <w:tcPr>
            <w:tcW w:w="877" w:type="dxa"/>
            <w:vAlign w:val="center"/>
          </w:tcPr>
          <w:p w:rsidR="00345C58" w:rsidRDefault="008C4E93">
            <w:pPr>
              <w:jc w:val="center"/>
              <w:rPr>
                <w:rFonts w:ascii="宋体" w:eastAsia="宋体" w:hAnsi="宋体" w:cs="楷体"/>
                <w:color w:val="000000"/>
                <w:sz w:val="28"/>
                <w:szCs w:val="28"/>
              </w:rPr>
            </w:pPr>
            <w:r>
              <w:rPr>
                <w:rFonts w:ascii="宋体" w:eastAsia="宋体" w:hAnsi="宋体" w:cs="楷体" w:hint="eastAsia"/>
                <w:color w:val="000000"/>
                <w:sz w:val="28"/>
                <w:szCs w:val="28"/>
              </w:rPr>
              <w:t>4</w:t>
            </w:r>
          </w:p>
        </w:tc>
        <w:tc>
          <w:tcPr>
            <w:tcW w:w="2951" w:type="dxa"/>
            <w:vAlign w:val="center"/>
          </w:tcPr>
          <w:p w:rsidR="00345C58" w:rsidRDefault="008C4E93">
            <w:pPr>
              <w:jc w:val="center"/>
              <w:rPr>
                <w:rFonts w:ascii="宋体" w:eastAsia="宋体" w:hAnsi="宋体" w:cs="楷体"/>
                <w:color w:val="000000" w:themeColor="text1"/>
                <w:sz w:val="28"/>
                <w:szCs w:val="28"/>
              </w:rPr>
            </w:pPr>
            <w:r>
              <w:rPr>
                <w:rFonts w:ascii="宋体" w:eastAsia="宋体" w:hAnsi="宋体" w:cs="楷体" w:hint="eastAsia"/>
                <w:color w:val="000000" w:themeColor="text1"/>
                <w:sz w:val="28"/>
                <w:szCs w:val="28"/>
              </w:rPr>
              <w:t>实现盈利</w:t>
            </w:r>
          </w:p>
          <w:p w:rsidR="00345C58" w:rsidRDefault="008C4E93">
            <w:pPr>
              <w:jc w:val="center"/>
              <w:rPr>
                <w:rFonts w:ascii="宋体" w:eastAsia="宋体" w:hAnsi="宋体" w:cs="楷体"/>
                <w:color w:val="000000"/>
                <w:sz w:val="28"/>
                <w:szCs w:val="28"/>
              </w:rPr>
            </w:pPr>
            <w:r>
              <w:rPr>
                <w:rFonts w:ascii="宋体" w:eastAsia="宋体" w:hAnsi="宋体" w:cs="楷体" w:hint="eastAsia"/>
                <w:color w:val="000000" w:themeColor="text1"/>
                <w:sz w:val="28"/>
                <w:szCs w:val="28"/>
              </w:rPr>
              <w:t>（2018年12月起）</w:t>
            </w:r>
          </w:p>
        </w:tc>
        <w:tc>
          <w:tcPr>
            <w:tcW w:w="4867" w:type="dxa"/>
            <w:vAlign w:val="center"/>
          </w:tcPr>
          <w:p w:rsidR="00345C58" w:rsidRDefault="008C4E93">
            <w:pPr>
              <w:rPr>
                <w:rFonts w:ascii="宋体" w:eastAsia="宋体" w:hAnsi="宋体" w:cs="楷体"/>
                <w:color w:val="000000"/>
                <w:sz w:val="28"/>
                <w:szCs w:val="28"/>
              </w:rPr>
            </w:pPr>
            <w:r>
              <w:rPr>
                <w:rFonts w:ascii="宋体" w:eastAsia="宋体" w:hAnsi="宋体" w:cs="楷体" w:hint="eastAsia"/>
                <w:color w:val="000000" w:themeColor="text1"/>
                <w:sz w:val="28"/>
                <w:szCs w:val="28"/>
              </w:rPr>
              <w:t>本阶段的“极客世界”网将会形成一个比较完整的规章化组织。团队进行新功能的开发，同时努力扩大市场份额</w:t>
            </w:r>
          </w:p>
        </w:tc>
      </w:tr>
    </w:tbl>
    <w:p w:rsidR="00345C58" w:rsidRDefault="00345C58">
      <w:pPr>
        <w:rPr>
          <w:rFonts w:ascii="宋体" w:eastAsia="宋体" w:hAnsi="宋体" w:cs="楷体"/>
          <w:bCs/>
          <w:sz w:val="28"/>
          <w:szCs w:val="28"/>
        </w:rPr>
      </w:pPr>
    </w:p>
    <w:p w:rsidR="00D105EC" w:rsidRDefault="00D105EC" w:rsidP="00D105EC">
      <w:bookmarkStart w:id="91" w:name="_Toc484007755"/>
    </w:p>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Default="00D105EC" w:rsidP="00D105EC"/>
    <w:p w:rsidR="00D105EC" w:rsidRPr="00D105EC" w:rsidRDefault="00D105EC" w:rsidP="00D105EC"/>
    <w:p w:rsidR="00345C58" w:rsidRDefault="008C4E93">
      <w:pPr>
        <w:pStyle w:val="1"/>
      </w:pPr>
      <w:bookmarkStart w:id="92" w:name="_Toc484009886"/>
      <w:r>
        <w:rPr>
          <w:rFonts w:hint="eastAsia"/>
        </w:rPr>
        <w:lastRenderedPageBreak/>
        <w:t>6.</w:t>
      </w:r>
      <w:r>
        <w:rPr>
          <w:rFonts w:hint="eastAsia"/>
        </w:rPr>
        <w:t>经费预算</w:t>
      </w:r>
      <w:bookmarkEnd w:id="91"/>
      <w:bookmarkEnd w:id="92"/>
    </w:p>
    <w:p w:rsidR="00345C58" w:rsidRDefault="00345C58">
      <w:pPr>
        <w:spacing w:line="360" w:lineRule="auto"/>
        <w:rPr>
          <w:rFonts w:ascii="宋体" w:eastAsia="宋体" w:hAnsi="宋体" w:cs="楷体"/>
          <w:b/>
          <w:bCs/>
          <w:sz w:val="28"/>
          <w:szCs w:val="28"/>
        </w:rPr>
      </w:pP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5"/>
        <w:gridCol w:w="1443"/>
        <w:gridCol w:w="2003"/>
        <w:gridCol w:w="3465"/>
      </w:tblGrid>
      <w:tr w:rsidR="00345C58">
        <w:trPr>
          <w:trHeight w:val="397"/>
          <w:jc w:val="center"/>
        </w:trPr>
        <w:tc>
          <w:tcPr>
            <w:tcW w:w="1385"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jc w:val="left"/>
              <w:rPr>
                <w:rFonts w:ascii="宋体" w:eastAsia="宋体" w:hAnsi="宋体" w:cs="楷体"/>
                <w:bCs/>
                <w:sz w:val="28"/>
                <w:szCs w:val="28"/>
              </w:rPr>
            </w:pPr>
            <w:r>
              <w:rPr>
                <w:rFonts w:ascii="宋体" w:eastAsia="宋体" w:hAnsi="宋体" w:cs="楷体" w:hint="eastAsia"/>
                <w:bCs/>
                <w:sz w:val="28"/>
                <w:szCs w:val="28"/>
              </w:rPr>
              <w:t>项目经费</w:t>
            </w:r>
          </w:p>
        </w:tc>
        <w:tc>
          <w:tcPr>
            <w:tcW w:w="6911" w:type="dxa"/>
            <w:gridSpan w:val="3"/>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jc w:val="center"/>
              <w:rPr>
                <w:rFonts w:ascii="宋体" w:eastAsia="宋体" w:hAnsi="宋体" w:cs="楷体"/>
                <w:bCs/>
                <w:sz w:val="28"/>
                <w:szCs w:val="28"/>
              </w:rPr>
            </w:pPr>
            <w:r>
              <w:rPr>
                <w:rFonts w:ascii="宋体" w:eastAsia="宋体" w:hAnsi="宋体" w:cs="楷体" w:hint="eastAsia"/>
                <w:bCs/>
                <w:sz w:val="28"/>
                <w:szCs w:val="28"/>
              </w:rPr>
              <w:t>资金总额（单位：元）60000.00</w:t>
            </w:r>
          </w:p>
        </w:tc>
      </w:tr>
      <w:tr w:rsidR="00345C58">
        <w:trPr>
          <w:trHeight w:val="397"/>
          <w:jc w:val="center"/>
        </w:trPr>
        <w:tc>
          <w:tcPr>
            <w:tcW w:w="1385" w:type="dxa"/>
            <w:tcBorders>
              <w:top w:val="single" w:sz="4" w:space="0" w:color="auto"/>
              <w:left w:val="single" w:sz="4" w:space="0" w:color="auto"/>
              <w:bottom w:val="single" w:sz="4" w:space="0" w:color="auto"/>
              <w:right w:val="single" w:sz="4" w:space="0" w:color="auto"/>
            </w:tcBorders>
            <w:vAlign w:val="center"/>
          </w:tcPr>
          <w:p w:rsidR="00345C58" w:rsidRDefault="00345C58">
            <w:pPr>
              <w:adjustRightInd w:val="0"/>
              <w:snapToGrid w:val="0"/>
              <w:jc w:val="left"/>
              <w:rPr>
                <w:rFonts w:ascii="楷体" w:eastAsia="楷体" w:hAnsi="楷体" w:cs="楷体"/>
                <w:bCs/>
                <w:sz w:val="28"/>
                <w:szCs w:val="28"/>
              </w:rPr>
            </w:pPr>
          </w:p>
        </w:tc>
        <w:tc>
          <w:tcPr>
            <w:tcW w:w="6911" w:type="dxa"/>
            <w:gridSpan w:val="3"/>
            <w:tcBorders>
              <w:top w:val="single" w:sz="4" w:space="0" w:color="auto"/>
              <w:left w:val="single" w:sz="4" w:space="0" w:color="auto"/>
              <w:bottom w:val="single" w:sz="4" w:space="0" w:color="auto"/>
              <w:right w:val="single" w:sz="4" w:space="0" w:color="auto"/>
            </w:tcBorders>
            <w:vAlign w:val="center"/>
          </w:tcPr>
          <w:p w:rsidR="00345C58" w:rsidRDefault="00345C58">
            <w:pPr>
              <w:adjustRightInd w:val="0"/>
              <w:snapToGrid w:val="0"/>
              <w:jc w:val="center"/>
              <w:rPr>
                <w:rFonts w:ascii="楷体" w:eastAsia="楷体" w:hAnsi="楷体" w:cs="楷体"/>
                <w:bCs/>
                <w:sz w:val="28"/>
                <w:szCs w:val="28"/>
              </w:rPr>
            </w:pPr>
          </w:p>
        </w:tc>
      </w:tr>
      <w:tr w:rsidR="00345C58">
        <w:trPr>
          <w:trHeight w:val="397"/>
          <w:jc w:val="center"/>
        </w:trPr>
        <w:tc>
          <w:tcPr>
            <w:tcW w:w="2828" w:type="dxa"/>
            <w:gridSpan w:val="2"/>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bCs/>
                <w:sz w:val="28"/>
                <w:szCs w:val="28"/>
              </w:rPr>
            </w:pPr>
            <w:r>
              <w:rPr>
                <w:rFonts w:ascii="宋体" w:eastAsia="宋体" w:hAnsi="宋体" w:cs="楷体" w:hint="eastAsia"/>
                <w:bCs/>
                <w:sz w:val="28"/>
                <w:szCs w:val="28"/>
              </w:rPr>
              <w:t>预算支出科目</w:t>
            </w:r>
          </w:p>
        </w:tc>
        <w:tc>
          <w:tcPr>
            <w:tcW w:w="2003"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jc w:val="center"/>
              <w:rPr>
                <w:rFonts w:ascii="宋体" w:eastAsia="宋体" w:hAnsi="宋体" w:cs="楷体"/>
                <w:bCs/>
                <w:sz w:val="28"/>
                <w:szCs w:val="28"/>
              </w:rPr>
            </w:pPr>
            <w:r>
              <w:rPr>
                <w:rFonts w:ascii="宋体" w:eastAsia="宋体" w:hAnsi="宋体" w:cs="楷体" w:hint="eastAsia"/>
                <w:bCs/>
                <w:sz w:val="28"/>
                <w:szCs w:val="28"/>
              </w:rPr>
              <w:t>支出金额（元）</w:t>
            </w:r>
          </w:p>
        </w:tc>
        <w:tc>
          <w:tcPr>
            <w:tcW w:w="3465"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jc w:val="center"/>
              <w:rPr>
                <w:rFonts w:ascii="宋体" w:eastAsia="宋体" w:hAnsi="宋体" w:cs="楷体"/>
                <w:bCs/>
                <w:sz w:val="28"/>
                <w:szCs w:val="28"/>
              </w:rPr>
            </w:pPr>
            <w:r>
              <w:rPr>
                <w:rFonts w:ascii="宋体" w:eastAsia="宋体" w:hAnsi="宋体" w:cs="楷体" w:hint="eastAsia"/>
                <w:bCs/>
                <w:sz w:val="28"/>
                <w:szCs w:val="28"/>
              </w:rPr>
              <w:t>预算根据及理由</w:t>
            </w:r>
          </w:p>
        </w:tc>
      </w:tr>
      <w:tr w:rsidR="00345C58">
        <w:trPr>
          <w:trHeight w:val="397"/>
          <w:jc w:val="center"/>
        </w:trPr>
        <w:tc>
          <w:tcPr>
            <w:tcW w:w="2828" w:type="dxa"/>
            <w:gridSpan w:val="2"/>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jc w:val="left"/>
              <w:rPr>
                <w:rFonts w:ascii="宋体" w:eastAsia="宋体" w:hAnsi="宋体" w:cs="楷体"/>
                <w:sz w:val="28"/>
                <w:szCs w:val="28"/>
              </w:rPr>
            </w:pPr>
            <w:r>
              <w:rPr>
                <w:rFonts w:ascii="宋体" w:eastAsia="宋体" w:hAnsi="宋体" w:cs="楷体" w:hint="eastAsia"/>
                <w:sz w:val="28"/>
                <w:szCs w:val="28"/>
              </w:rPr>
              <w:t>图书，资料购置费</w:t>
            </w:r>
          </w:p>
        </w:tc>
        <w:tc>
          <w:tcPr>
            <w:tcW w:w="2003"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2000</w:t>
            </w:r>
          </w:p>
        </w:tc>
        <w:tc>
          <w:tcPr>
            <w:tcW w:w="3465"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购置书籍、软件使用权等资料费用</w:t>
            </w:r>
          </w:p>
        </w:tc>
      </w:tr>
      <w:tr w:rsidR="00345C58">
        <w:trPr>
          <w:trHeight w:val="397"/>
          <w:jc w:val="center"/>
        </w:trPr>
        <w:tc>
          <w:tcPr>
            <w:tcW w:w="2828" w:type="dxa"/>
            <w:gridSpan w:val="2"/>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jc w:val="left"/>
              <w:rPr>
                <w:rFonts w:ascii="宋体" w:eastAsia="宋体" w:hAnsi="宋体" w:cs="楷体"/>
                <w:sz w:val="28"/>
                <w:szCs w:val="28"/>
              </w:rPr>
            </w:pPr>
            <w:r>
              <w:rPr>
                <w:rFonts w:ascii="宋体" w:eastAsia="宋体" w:hAnsi="宋体" w:cs="楷体" w:hint="eastAsia"/>
                <w:sz w:val="28"/>
                <w:szCs w:val="28"/>
              </w:rPr>
              <w:t>设备租赁，耗材购置，服务费</w:t>
            </w:r>
          </w:p>
        </w:tc>
        <w:tc>
          <w:tcPr>
            <w:tcW w:w="2003"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28000</w:t>
            </w:r>
          </w:p>
        </w:tc>
        <w:tc>
          <w:tcPr>
            <w:tcW w:w="3465"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租赁服务器,购置相关硬件</w:t>
            </w:r>
          </w:p>
        </w:tc>
      </w:tr>
      <w:tr w:rsidR="00345C58">
        <w:trPr>
          <w:trHeight w:val="397"/>
          <w:jc w:val="center"/>
        </w:trPr>
        <w:tc>
          <w:tcPr>
            <w:tcW w:w="2828" w:type="dxa"/>
            <w:gridSpan w:val="2"/>
            <w:tcBorders>
              <w:top w:val="single" w:sz="4" w:space="0" w:color="auto"/>
              <w:left w:val="single" w:sz="4" w:space="0" w:color="auto"/>
              <w:bottom w:val="single" w:sz="4" w:space="0" w:color="auto"/>
              <w:right w:val="single" w:sz="4" w:space="0" w:color="auto"/>
            </w:tcBorders>
            <w:vAlign w:val="center"/>
          </w:tcPr>
          <w:p w:rsidR="00345C58" w:rsidRDefault="008C4E93">
            <w:pPr>
              <w:spacing w:line="360" w:lineRule="auto"/>
              <w:jc w:val="left"/>
              <w:rPr>
                <w:rFonts w:ascii="宋体" w:eastAsia="宋体" w:hAnsi="宋体" w:cs="楷体"/>
                <w:sz w:val="28"/>
                <w:szCs w:val="28"/>
              </w:rPr>
            </w:pPr>
            <w:r>
              <w:rPr>
                <w:rFonts w:ascii="宋体" w:eastAsia="宋体" w:hAnsi="宋体" w:cs="楷体" w:hint="eastAsia"/>
                <w:sz w:val="28"/>
                <w:szCs w:val="28"/>
              </w:rPr>
              <w:t>通信及组训服务费</w:t>
            </w:r>
          </w:p>
        </w:tc>
        <w:tc>
          <w:tcPr>
            <w:tcW w:w="2003" w:type="dxa"/>
            <w:tcBorders>
              <w:top w:val="single" w:sz="4" w:space="0" w:color="auto"/>
              <w:left w:val="single" w:sz="4" w:space="0" w:color="auto"/>
              <w:bottom w:val="single" w:sz="4" w:space="0" w:color="auto"/>
              <w:right w:val="single" w:sz="4" w:space="0" w:color="auto"/>
            </w:tcBorders>
            <w:vAlign w:val="center"/>
          </w:tcPr>
          <w:p w:rsidR="00345C58" w:rsidRDefault="008C4E93">
            <w:pPr>
              <w:spacing w:line="360" w:lineRule="auto"/>
              <w:rPr>
                <w:rFonts w:ascii="宋体" w:eastAsia="宋体" w:hAnsi="宋体" w:cs="楷体"/>
                <w:sz w:val="28"/>
                <w:szCs w:val="28"/>
              </w:rPr>
            </w:pPr>
            <w:r>
              <w:rPr>
                <w:rFonts w:ascii="宋体" w:eastAsia="宋体" w:hAnsi="宋体" w:cs="楷体" w:hint="eastAsia"/>
                <w:sz w:val="28"/>
                <w:szCs w:val="28"/>
              </w:rPr>
              <w:t>3000</w:t>
            </w:r>
          </w:p>
        </w:tc>
        <w:tc>
          <w:tcPr>
            <w:tcW w:w="3465" w:type="dxa"/>
            <w:tcBorders>
              <w:top w:val="single" w:sz="4" w:space="0" w:color="auto"/>
              <w:left w:val="single" w:sz="4" w:space="0" w:color="auto"/>
              <w:bottom w:val="single" w:sz="4" w:space="0" w:color="auto"/>
              <w:right w:val="single" w:sz="4" w:space="0" w:color="auto"/>
            </w:tcBorders>
            <w:vAlign w:val="center"/>
          </w:tcPr>
          <w:p w:rsidR="00345C58" w:rsidRDefault="008C4E93">
            <w:pPr>
              <w:spacing w:line="360" w:lineRule="auto"/>
              <w:rPr>
                <w:rFonts w:ascii="宋体" w:eastAsia="宋体" w:hAnsi="宋体" w:cs="楷体"/>
                <w:sz w:val="28"/>
                <w:szCs w:val="28"/>
              </w:rPr>
            </w:pPr>
            <w:r>
              <w:rPr>
                <w:rFonts w:ascii="宋体" w:eastAsia="宋体" w:hAnsi="宋体" w:cs="楷体" w:hint="eastAsia"/>
                <w:sz w:val="28"/>
                <w:szCs w:val="28"/>
              </w:rPr>
              <w:t>短信验证码平台服务费，客服通讯费</w:t>
            </w:r>
          </w:p>
        </w:tc>
      </w:tr>
      <w:tr w:rsidR="00345C58">
        <w:trPr>
          <w:trHeight w:val="397"/>
          <w:jc w:val="center"/>
        </w:trPr>
        <w:tc>
          <w:tcPr>
            <w:tcW w:w="2828" w:type="dxa"/>
            <w:gridSpan w:val="2"/>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jc w:val="left"/>
              <w:rPr>
                <w:rFonts w:ascii="宋体" w:eastAsia="宋体" w:hAnsi="宋体" w:cs="楷体"/>
                <w:sz w:val="28"/>
                <w:szCs w:val="28"/>
              </w:rPr>
            </w:pPr>
            <w:r>
              <w:rPr>
                <w:rFonts w:ascii="宋体" w:eastAsia="宋体" w:hAnsi="宋体" w:cs="楷体" w:hint="eastAsia"/>
                <w:sz w:val="28"/>
                <w:szCs w:val="28"/>
              </w:rPr>
              <w:t>推广交流费</w:t>
            </w:r>
          </w:p>
        </w:tc>
        <w:tc>
          <w:tcPr>
            <w:tcW w:w="2003"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5000</w:t>
            </w:r>
          </w:p>
        </w:tc>
        <w:tc>
          <w:tcPr>
            <w:tcW w:w="3465"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调研市场需求</w:t>
            </w:r>
          </w:p>
        </w:tc>
      </w:tr>
      <w:tr w:rsidR="00345C58">
        <w:trPr>
          <w:trHeight w:val="397"/>
          <w:jc w:val="center"/>
        </w:trPr>
        <w:tc>
          <w:tcPr>
            <w:tcW w:w="2828" w:type="dxa"/>
            <w:gridSpan w:val="2"/>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jc w:val="left"/>
              <w:rPr>
                <w:rFonts w:ascii="宋体" w:eastAsia="宋体" w:hAnsi="宋体" w:cs="楷体"/>
                <w:sz w:val="28"/>
                <w:szCs w:val="28"/>
              </w:rPr>
            </w:pPr>
            <w:r>
              <w:rPr>
                <w:rFonts w:ascii="宋体" w:eastAsia="宋体" w:hAnsi="宋体" w:cs="楷体" w:hint="eastAsia"/>
                <w:sz w:val="28"/>
                <w:szCs w:val="28"/>
              </w:rPr>
              <w:t>市场营销费用</w:t>
            </w:r>
          </w:p>
        </w:tc>
        <w:tc>
          <w:tcPr>
            <w:tcW w:w="2003"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10000</w:t>
            </w:r>
          </w:p>
        </w:tc>
        <w:tc>
          <w:tcPr>
            <w:tcW w:w="3465"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投入市场后的营销费用，广告费用等</w:t>
            </w:r>
          </w:p>
        </w:tc>
      </w:tr>
      <w:tr w:rsidR="00345C58">
        <w:trPr>
          <w:trHeight w:val="397"/>
          <w:jc w:val="center"/>
        </w:trPr>
        <w:tc>
          <w:tcPr>
            <w:tcW w:w="2828" w:type="dxa"/>
            <w:gridSpan w:val="2"/>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jc w:val="left"/>
              <w:rPr>
                <w:rFonts w:ascii="宋体" w:eastAsia="宋体" w:hAnsi="宋体" w:cs="楷体"/>
                <w:sz w:val="28"/>
                <w:szCs w:val="28"/>
              </w:rPr>
            </w:pPr>
            <w:r>
              <w:rPr>
                <w:rFonts w:ascii="宋体" w:eastAsia="宋体" w:hAnsi="宋体" w:cs="楷体" w:hint="eastAsia"/>
                <w:sz w:val="28"/>
                <w:szCs w:val="28"/>
              </w:rPr>
              <w:t>其他费用</w:t>
            </w:r>
          </w:p>
        </w:tc>
        <w:tc>
          <w:tcPr>
            <w:tcW w:w="2003"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5000</w:t>
            </w:r>
          </w:p>
        </w:tc>
        <w:tc>
          <w:tcPr>
            <w:tcW w:w="3465" w:type="dxa"/>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办公用品耗材，公关等费用</w:t>
            </w:r>
          </w:p>
        </w:tc>
      </w:tr>
      <w:tr w:rsidR="00345C58">
        <w:trPr>
          <w:trHeight w:val="397"/>
          <w:jc w:val="center"/>
        </w:trPr>
        <w:tc>
          <w:tcPr>
            <w:tcW w:w="2828" w:type="dxa"/>
            <w:gridSpan w:val="2"/>
            <w:tcBorders>
              <w:top w:val="single" w:sz="4" w:space="0" w:color="auto"/>
              <w:left w:val="single" w:sz="4" w:space="0" w:color="auto"/>
              <w:bottom w:val="single" w:sz="4" w:space="0" w:color="auto"/>
              <w:right w:val="single" w:sz="4" w:space="0" w:color="auto"/>
            </w:tcBorders>
            <w:vAlign w:val="center"/>
          </w:tcPr>
          <w:p w:rsidR="00345C58" w:rsidRDefault="00345C58">
            <w:pPr>
              <w:adjustRightInd w:val="0"/>
              <w:snapToGrid w:val="0"/>
              <w:jc w:val="left"/>
              <w:rPr>
                <w:rFonts w:ascii="楷体" w:eastAsia="楷体" w:hAnsi="楷体" w:cs="楷体"/>
                <w:sz w:val="28"/>
                <w:szCs w:val="28"/>
              </w:rPr>
            </w:pPr>
          </w:p>
        </w:tc>
        <w:tc>
          <w:tcPr>
            <w:tcW w:w="2003" w:type="dxa"/>
            <w:tcBorders>
              <w:top w:val="single" w:sz="4" w:space="0" w:color="auto"/>
              <w:left w:val="single" w:sz="4" w:space="0" w:color="auto"/>
              <w:bottom w:val="single" w:sz="4" w:space="0" w:color="auto"/>
              <w:right w:val="single" w:sz="4" w:space="0" w:color="auto"/>
            </w:tcBorders>
            <w:vAlign w:val="center"/>
          </w:tcPr>
          <w:p w:rsidR="00345C58" w:rsidRDefault="00345C58">
            <w:pPr>
              <w:adjustRightInd w:val="0"/>
              <w:snapToGrid w:val="0"/>
              <w:rPr>
                <w:rFonts w:ascii="楷体" w:eastAsia="楷体" w:hAnsi="楷体" w:cs="楷体"/>
                <w:sz w:val="28"/>
                <w:szCs w:val="28"/>
              </w:rPr>
            </w:pPr>
          </w:p>
        </w:tc>
        <w:tc>
          <w:tcPr>
            <w:tcW w:w="3465" w:type="dxa"/>
            <w:tcBorders>
              <w:top w:val="single" w:sz="4" w:space="0" w:color="auto"/>
              <w:left w:val="single" w:sz="4" w:space="0" w:color="auto"/>
              <w:bottom w:val="single" w:sz="4" w:space="0" w:color="auto"/>
              <w:right w:val="single" w:sz="4" w:space="0" w:color="auto"/>
            </w:tcBorders>
            <w:vAlign w:val="center"/>
          </w:tcPr>
          <w:p w:rsidR="00345C58" w:rsidRDefault="00345C58">
            <w:pPr>
              <w:adjustRightInd w:val="0"/>
              <w:snapToGrid w:val="0"/>
              <w:rPr>
                <w:rFonts w:ascii="楷体" w:eastAsia="楷体" w:hAnsi="楷体" w:cs="楷体"/>
                <w:sz w:val="28"/>
                <w:szCs w:val="28"/>
              </w:rPr>
            </w:pPr>
          </w:p>
        </w:tc>
      </w:tr>
      <w:tr w:rsidR="00345C58">
        <w:trPr>
          <w:trHeight w:val="397"/>
          <w:jc w:val="center"/>
        </w:trPr>
        <w:tc>
          <w:tcPr>
            <w:tcW w:w="8296" w:type="dxa"/>
            <w:gridSpan w:val="4"/>
            <w:tcBorders>
              <w:top w:val="single" w:sz="4" w:space="0" w:color="auto"/>
              <w:left w:val="single" w:sz="4" w:space="0" w:color="auto"/>
              <w:bottom w:val="single" w:sz="4" w:space="0" w:color="auto"/>
              <w:right w:val="single" w:sz="4" w:space="0" w:color="auto"/>
            </w:tcBorders>
            <w:vAlign w:val="center"/>
          </w:tcPr>
          <w:p w:rsidR="00345C58" w:rsidRDefault="008C4E93">
            <w:pPr>
              <w:adjustRightInd w:val="0"/>
              <w:snapToGrid w:val="0"/>
              <w:rPr>
                <w:rFonts w:ascii="宋体" w:eastAsia="宋体" w:hAnsi="宋体" w:cs="楷体"/>
                <w:sz w:val="28"/>
                <w:szCs w:val="28"/>
              </w:rPr>
            </w:pPr>
            <w:r>
              <w:rPr>
                <w:rFonts w:ascii="宋体" w:eastAsia="宋体" w:hAnsi="宋体" w:cs="楷体" w:hint="eastAsia"/>
                <w:sz w:val="28"/>
                <w:szCs w:val="28"/>
              </w:rPr>
              <w:t>经费合计：53000.00</w:t>
            </w:r>
          </w:p>
        </w:tc>
      </w:tr>
    </w:tbl>
    <w:p w:rsidR="00345C58" w:rsidRDefault="00345C58">
      <w:pPr>
        <w:pStyle w:val="a4"/>
        <w:ind w:leftChars="200" w:left="640" w:rightChars="132" w:right="422"/>
        <w:rPr>
          <w:rFonts w:ascii="楷体" w:eastAsia="楷体" w:hAnsi="楷体" w:cs="楷体"/>
          <w:sz w:val="28"/>
          <w:szCs w:val="28"/>
        </w:rPr>
      </w:pPr>
    </w:p>
    <w:p w:rsidR="00345C58" w:rsidRDefault="00345C58">
      <w:pPr>
        <w:pStyle w:val="a4"/>
        <w:ind w:leftChars="200" w:left="640" w:rightChars="132" w:right="422"/>
        <w:rPr>
          <w:rFonts w:ascii="楷体" w:eastAsia="楷体" w:hAnsi="楷体" w:cs="楷体"/>
          <w:sz w:val="28"/>
          <w:szCs w:val="28"/>
        </w:rPr>
      </w:pPr>
    </w:p>
    <w:p w:rsidR="00D105EC" w:rsidRDefault="00D105EC">
      <w:pPr>
        <w:pStyle w:val="a4"/>
        <w:ind w:leftChars="200" w:left="640" w:rightChars="132" w:right="422"/>
        <w:rPr>
          <w:rFonts w:ascii="楷体" w:eastAsia="楷体" w:hAnsi="楷体" w:cs="楷体"/>
          <w:sz w:val="28"/>
          <w:szCs w:val="28"/>
        </w:rPr>
      </w:pPr>
    </w:p>
    <w:p w:rsidR="00D105EC" w:rsidRDefault="00D105EC">
      <w:pPr>
        <w:pStyle w:val="a4"/>
        <w:ind w:leftChars="200" w:left="640" w:rightChars="132" w:right="422"/>
        <w:rPr>
          <w:rFonts w:ascii="楷体" w:eastAsia="楷体" w:hAnsi="楷体" w:cs="楷体"/>
          <w:sz w:val="28"/>
          <w:szCs w:val="28"/>
        </w:rPr>
      </w:pPr>
    </w:p>
    <w:p w:rsidR="00D105EC" w:rsidRDefault="00D105EC">
      <w:pPr>
        <w:pStyle w:val="a4"/>
        <w:ind w:leftChars="200" w:left="640" w:rightChars="132" w:right="422"/>
        <w:rPr>
          <w:rFonts w:ascii="楷体" w:eastAsia="楷体" w:hAnsi="楷体" w:cs="楷体"/>
          <w:sz w:val="28"/>
          <w:szCs w:val="28"/>
        </w:rPr>
      </w:pPr>
    </w:p>
    <w:p w:rsidR="00D105EC" w:rsidRDefault="00D105EC">
      <w:pPr>
        <w:pStyle w:val="a4"/>
        <w:ind w:leftChars="200" w:left="640" w:rightChars="132" w:right="422"/>
        <w:rPr>
          <w:rFonts w:ascii="楷体" w:eastAsia="楷体" w:hAnsi="楷体" w:cs="楷体"/>
          <w:sz w:val="28"/>
          <w:szCs w:val="28"/>
        </w:rPr>
      </w:pPr>
    </w:p>
    <w:p w:rsidR="00D105EC" w:rsidRDefault="00D105EC">
      <w:pPr>
        <w:pStyle w:val="a4"/>
        <w:ind w:leftChars="200" w:left="640" w:rightChars="132" w:right="422"/>
        <w:rPr>
          <w:rFonts w:ascii="楷体" w:eastAsia="楷体" w:hAnsi="楷体" w:cs="楷体"/>
          <w:sz w:val="28"/>
          <w:szCs w:val="28"/>
        </w:rPr>
      </w:pPr>
    </w:p>
    <w:p w:rsidR="00345C58" w:rsidRDefault="008C4E93">
      <w:pPr>
        <w:pStyle w:val="1"/>
      </w:pPr>
      <w:bookmarkStart w:id="93" w:name="_Toc461650340"/>
      <w:bookmarkStart w:id="94" w:name="_Toc484007756"/>
      <w:bookmarkStart w:id="95" w:name="_Toc484009887"/>
      <w:r>
        <w:rPr>
          <w:rFonts w:hint="eastAsia"/>
        </w:rPr>
        <w:lastRenderedPageBreak/>
        <w:t>7.</w:t>
      </w:r>
      <w:r>
        <w:rPr>
          <w:rFonts w:hint="eastAsia"/>
        </w:rPr>
        <w:t>团队成员介绍</w:t>
      </w:r>
      <w:bookmarkEnd w:id="93"/>
      <w:bookmarkEnd w:id="94"/>
      <w:bookmarkEnd w:id="95"/>
    </w:p>
    <w:p w:rsidR="00345C58" w:rsidRDefault="008C4E93">
      <w:pPr>
        <w:ind w:firstLineChars="202" w:firstLine="566"/>
        <w:rPr>
          <w:rFonts w:ascii="宋体" w:eastAsia="宋体" w:hAnsi="宋体" w:cs="楷体"/>
          <w:sz w:val="28"/>
          <w:szCs w:val="28"/>
        </w:rPr>
      </w:pPr>
      <w:r>
        <w:rPr>
          <w:rFonts w:ascii="宋体" w:eastAsia="宋体" w:hAnsi="宋体" w:cs="楷体" w:hint="eastAsia"/>
          <w:sz w:val="28"/>
          <w:szCs w:val="28"/>
        </w:rPr>
        <w:t>团队由杨德宇、陈哲、侯传浩、岳丽珠、王馨玮组成，均为内蒙古大学在读本科生，基础功底扎实，成员均主持或参与了大学生创新训练项目，且都一定的创新精神和动手能力，参加过许多科技及学术竞赛，具有一定的科研学术基础，且专业范围广泛，可全面开发此项目。如图表7-1，为项目成员身份信息表。</w:t>
      </w:r>
    </w:p>
    <w:p w:rsidR="00345C58" w:rsidRDefault="00345C58">
      <w:pPr>
        <w:ind w:firstLineChars="202" w:firstLine="566"/>
        <w:rPr>
          <w:rFonts w:ascii="宋体" w:eastAsia="宋体" w:hAnsi="宋体" w:cs="楷体"/>
          <w:sz w:val="28"/>
          <w:szCs w:val="28"/>
        </w:rPr>
      </w:pPr>
    </w:p>
    <w:p w:rsidR="00345C58" w:rsidRDefault="008C4E93" w:rsidP="008F341B">
      <w:pPr>
        <w:spacing w:beforeLines="50"/>
        <w:jc w:val="center"/>
        <w:rPr>
          <w:rFonts w:ascii="宋体" w:eastAsia="宋体" w:hAnsi="宋体" w:cs="楷体"/>
          <w:sz w:val="28"/>
          <w:szCs w:val="28"/>
        </w:rPr>
      </w:pPr>
      <w:r>
        <w:rPr>
          <w:rFonts w:ascii="宋体" w:eastAsia="宋体" w:hAnsi="宋体" w:cs="楷体" w:hint="eastAsia"/>
          <w:b/>
          <w:sz w:val="28"/>
          <w:szCs w:val="28"/>
        </w:rPr>
        <w:t>表7-1 项目成员身份信息表</w:t>
      </w:r>
    </w:p>
    <w:tbl>
      <w:tblPr>
        <w:tblW w:w="8669" w:type="dxa"/>
        <w:jc w:val="center"/>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492"/>
        <w:gridCol w:w="6"/>
        <w:gridCol w:w="1145"/>
        <w:gridCol w:w="347"/>
        <w:gridCol w:w="503"/>
        <w:gridCol w:w="516"/>
        <w:gridCol w:w="335"/>
        <w:gridCol w:w="1276"/>
        <w:gridCol w:w="614"/>
        <w:gridCol w:w="589"/>
        <w:gridCol w:w="19"/>
        <w:gridCol w:w="337"/>
        <w:gridCol w:w="813"/>
        <w:gridCol w:w="19"/>
        <w:gridCol w:w="1658"/>
      </w:tblGrid>
      <w:tr w:rsidR="00345C58">
        <w:trPr>
          <w:cantSplit/>
          <w:trHeight w:val="366"/>
          <w:jc w:val="center"/>
        </w:trPr>
        <w:tc>
          <w:tcPr>
            <w:tcW w:w="492" w:type="dxa"/>
            <w:vMerge w:val="restart"/>
            <w:tcBorders>
              <w:top w:val="single" w:sz="2" w:space="0" w:color="000000"/>
              <w:left w:val="single" w:sz="2" w:space="0" w:color="000000"/>
              <w:bottom w:val="single" w:sz="2" w:space="0" w:color="000000"/>
              <w:right w:val="single" w:sz="2" w:space="0" w:color="000000"/>
            </w:tcBorders>
            <w:vAlign w:val="center"/>
          </w:tcPr>
          <w:p w:rsidR="00345C58" w:rsidRDefault="008C4E93">
            <w:pPr>
              <w:spacing w:line="440" w:lineRule="exact"/>
              <w:ind w:leftChars="-2" w:left="-6" w:firstLineChars="3" w:firstLine="8"/>
              <w:jc w:val="center"/>
              <w:rPr>
                <w:rFonts w:ascii="宋体" w:eastAsia="宋体" w:hAnsi="宋体" w:cs="楷体"/>
                <w:sz w:val="28"/>
                <w:szCs w:val="28"/>
              </w:rPr>
            </w:pPr>
            <w:r>
              <w:rPr>
                <w:rFonts w:ascii="宋体" w:eastAsia="宋体" w:hAnsi="宋体" w:cs="楷体" w:hint="eastAsia"/>
                <w:sz w:val="28"/>
                <w:szCs w:val="28"/>
              </w:rPr>
              <w:t>项目负责人情况</w:t>
            </w:r>
          </w:p>
        </w:tc>
        <w:tc>
          <w:tcPr>
            <w:tcW w:w="1151" w:type="dxa"/>
            <w:gridSpan w:val="2"/>
            <w:tcBorders>
              <w:top w:val="single" w:sz="2" w:space="0" w:color="000000"/>
              <w:bottom w:val="single" w:sz="2" w:space="0" w:color="000000"/>
              <w:right w:val="single" w:sz="2" w:space="0" w:color="000000"/>
            </w:tcBorders>
            <w:vAlign w:val="center"/>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姓名</w:t>
            </w:r>
          </w:p>
        </w:tc>
        <w:tc>
          <w:tcPr>
            <w:tcW w:w="1366" w:type="dxa"/>
            <w:gridSpan w:val="3"/>
            <w:tcBorders>
              <w:top w:val="single" w:sz="2" w:space="0" w:color="000000"/>
              <w:bottom w:val="single" w:sz="2" w:space="0" w:color="000000"/>
              <w:right w:val="single" w:sz="2" w:space="0" w:color="000000"/>
            </w:tcBorders>
          </w:tcPr>
          <w:p w:rsidR="00345C58" w:rsidRDefault="00345C58">
            <w:pPr>
              <w:spacing w:line="440" w:lineRule="exact"/>
              <w:jc w:val="center"/>
              <w:rPr>
                <w:rFonts w:ascii="楷体" w:eastAsia="楷体" w:hAnsi="楷体" w:cs="楷体"/>
                <w:sz w:val="28"/>
                <w:szCs w:val="28"/>
              </w:rPr>
            </w:pPr>
          </w:p>
        </w:tc>
        <w:tc>
          <w:tcPr>
            <w:tcW w:w="2225" w:type="dxa"/>
            <w:gridSpan w:val="3"/>
            <w:tcBorders>
              <w:top w:val="single" w:sz="2" w:space="0" w:color="000000"/>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性别</w:t>
            </w:r>
          </w:p>
        </w:tc>
        <w:tc>
          <w:tcPr>
            <w:tcW w:w="589" w:type="dxa"/>
            <w:tcBorders>
              <w:top w:val="single" w:sz="2" w:space="0" w:color="000000"/>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男</w:t>
            </w:r>
          </w:p>
        </w:tc>
        <w:tc>
          <w:tcPr>
            <w:tcW w:w="1169" w:type="dxa"/>
            <w:gridSpan w:val="3"/>
            <w:tcBorders>
              <w:top w:val="single" w:sz="2" w:space="0" w:color="000000"/>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出生年月</w:t>
            </w:r>
          </w:p>
        </w:tc>
        <w:tc>
          <w:tcPr>
            <w:tcW w:w="1677" w:type="dxa"/>
            <w:gridSpan w:val="2"/>
            <w:tcBorders>
              <w:top w:val="single" w:sz="2" w:space="0" w:color="000000"/>
              <w:bottom w:val="single" w:sz="2" w:space="0" w:color="000000"/>
              <w:right w:val="single" w:sz="2" w:space="0" w:color="000000"/>
            </w:tcBorders>
          </w:tcPr>
          <w:p w:rsidR="00345C58" w:rsidRDefault="00345C58">
            <w:pPr>
              <w:spacing w:line="440" w:lineRule="exact"/>
              <w:jc w:val="center"/>
              <w:rPr>
                <w:rFonts w:ascii="楷体" w:eastAsia="楷体" w:hAnsi="楷体" w:cs="楷体"/>
                <w:sz w:val="28"/>
                <w:szCs w:val="28"/>
              </w:rPr>
            </w:pPr>
          </w:p>
        </w:tc>
      </w:tr>
      <w:tr w:rsidR="00345C58">
        <w:trPr>
          <w:cantSplit/>
          <w:trHeight w:val="366"/>
          <w:jc w:val="center"/>
        </w:trPr>
        <w:tc>
          <w:tcPr>
            <w:tcW w:w="492" w:type="dxa"/>
            <w:vMerge/>
          </w:tcPr>
          <w:p w:rsidR="00345C58" w:rsidRDefault="00345C58">
            <w:pPr>
              <w:spacing w:line="440" w:lineRule="exact"/>
              <w:rPr>
                <w:rFonts w:ascii="楷体" w:eastAsia="楷体" w:hAnsi="楷体" w:cs="楷体"/>
                <w:sz w:val="28"/>
                <w:szCs w:val="28"/>
              </w:rPr>
            </w:pPr>
          </w:p>
        </w:tc>
        <w:tc>
          <w:tcPr>
            <w:tcW w:w="1151" w:type="dxa"/>
            <w:gridSpan w:val="2"/>
            <w:tcBorders>
              <w:bottom w:val="single" w:sz="2" w:space="0" w:color="000000"/>
              <w:right w:val="single" w:sz="2" w:space="0" w:color="000000"/>
            </w:tcBorders>
            <w:vAlign w:val="center"/>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学校</w:t>
            </w:r>
          </w:p>
        </w:tc>
        <w:tc>
          <w:tcPr>
            <w:tcW w:w="1366"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内蒙古大学</w:t>
            </w:r>
          </w:p>
        </w:tc>
        <w:tc>
          <w:tcPr>
            <w:tcW w:w="2225"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学院专业年级</w:t>
            </w:r>
          </w:p>
        </w:tc>
        <w:tc>
          <w:tcPr>
            <w:tcW w:w="3435" w:type="dxa"/>
            <w:gridSpan w:val="6"/>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2014级计算机学院软件工程</w:t>
            </w:r>
          </w:p>
        </w:tc>
      </w:tr>
      <w:tr w:rsidR="00345C58">
        <w:trPr>
          <w:cantSplit/>
          <w:trHeight w:val="366"/>
          <w:jc w:val="center"/>
        </w:trPr>
        <w:tc>
          <w:tcPr>
            <w:tcW w:w="492" w:type="dxa"/>
            <w:vMerge/>
          </w:tcPr>
          <w:p w:rsidR="00345C58" w:rsidRDefault="00345C58">
            <w:pPr>
              <w:spacing w:line="440" w:lineRule="exact"/>
              <w:rPr>
                <w:rFonts w:ascii="楷体" w:eastAsia="楷体" w:hAnsi="楷体" w:cs="楷体"/>
                <w:sz w:val="28"/>
                <w:szCs w:val="28"/>
              </w:rPr>
            </w:pPr>
          </w:p>
        </w:tc>
        <w:tc>
          <w:tcPr>
            <w:tcW w:w="1151" w:type="dxa"/>
            <w:gridSpan w:val="2"/>
            <w:tcBorders>
              <w:bottom w:val="single" w:sz="2" w:space="0" w:color="000000"/>
              <w:right w:val="single" w:sz="2" w:space="0" w:color="000000"/>
            </w:tcBorders>
            <w:vAlign w:val="center"/>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学历</w:t>
            </w:r>
          </w:p>
        </w:tc>
        <w:tc>
          <w:tcPr>
            <w:tcW w:w="1366"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本科</w:t>
            </w:r>
          </w:p>
        </w:tc>
        <w:tc>
          <w:tcPr>
            <w:tcW w:w="2225"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学制</w:t>
            </w:r>
          </w:p>
        </w:tc>
        <w:tc>
          <w:tcPr>
            <w:tcW w:w="589" w:type="dxa"/>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4年</w:t>
            </w:r>
          </w:p>
        </w:tc>
        <w:tc>
          <w:tcPr>
            <w:tcW w:w="1169"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入学时间</w:t>
            </w:r>
          </w:p>
        </w:tc>
        <w:tc>
          <w:tcPr>
            <w:tcW w:w="1677"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2014</w:t>
            </w:r>
          </w:p>
        </w:tc>
      </w:tr>
      <w:tr w:rsidR="00345C58">
        <w:trPr>
          <w:cantSplit/>
          <w:trHeight w:val="388"/>
          <w:jc w:val="center"/>
        </w:trPr>
        <w:tc>
          <w:tcPr>
            <w:tcW w:w="492" w:type="dxa"/>
            <w:vMerge/>
          </w:tcPr>
          <w:p w:rsidR="00345C58" w:rsidRDefault="00345C58">
            <w:pPr>
              <w:spacing w:line="440" w:lineRule="exact"/>
              <w:rPr>
                <w:rFonts w:ascii="楷体" w:eastAsia="楷体" w:hAnsi="楷体" w:cs="楷体"/>
                <w:sz w:val="28"/>
                <w:szCs w:val="28"/>
              </w:rPr>
            </w:pPr>
          </w:p>
        </w:tc>
        <w:tc>
          <w:tcPr>
            <w:tcW w:w="1498" w:type="dxa"/>
            <w:gridSpan w:val="3"/>
            <w:tcBorders>
              <w:bottom w:val="single" w:sz="2" w:space="0" w:color="000000"/>
              <w:right w:val="single" w:sz="2" w:space="0" w:color="000000"/>
            </w:tcBorders>
            <w:vAlign w:val="center"/>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作品名称</w:t>
            </w:r>
          </w:p>
        </w:tc>
        <w:tc>
          <w:tcPr>
            <w:tcW w:w="6679" w:type="dxa"/>
            <w:gridSpan w:val="11"/>
            <w:tcBorders>
              <w:bottom w:val="single" w:sz="2" w:space="0" w:color="000000"/>
              <w:right w:val="single" w:sz="2" w:space="0" w:color="000000"/>
            </w:tcBorders>
            <w:vAlign w:val="center"/>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创客屋</w:t>
            </w:r>
          </w:p>
        </w:tc>
      </w:tr>
      <w:tr w:rsidR="00345C58">
        <w:trPr>
          <w:cantSplit/>
          <w:trHeight w:val="366"/>
          <w:jc w:val="center"/>
        </w:trPr>
        <w:tc>
          <w:tcPr>
            <w:tcW w:w="492" w:type="dxa"/>
            <w:vMerge/>
          </w:tcPr>
          <w:p w:rsidR="00345C58" w:rsidRDefault="00345C58">
            <w:pPr>
              <w:spacing w:line="440" w:lineRule="exact"/>
              <w:rPr>
                <w:rFonts w:ascii="楷体" w:eastAsia="楷体" w:hAnsi="楷体" w:cs="楷体"/>
                <w:sz w:val="28"/>
                <w:szCs w:val="28"/>
              </w:rPr>
            </w:pPr>
          </w:p>
        </w:tc>
        <w:tc>
          <w:tcPr>
            <w:tcW w:w="1498" w:type="dxa"/>
            <w:gridSpan w:val="3"/>
            <w:tcBorders>
              <w:bottom w:val="single" w:sz="2" w:space="0" w:color="000000"/>
              <w:right w:val="single" w:sz="2" w:space="0" w:color="000000"/>
            </w:tcBorders>
            <w:vAlign w:val="center"/>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电子邮箱</w:t>
            </w:r>
          </w:p>
        </w:tc>
        <w:tc>
          <w:tcPr>
            <w:tcW w:w="3852" w:type="dxa"/>
            <w:gridSpan w:val="7"/>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ydy@163.com</w:t>
            </w:r>
          </w:p>
        </w:tc>
        <w:tc>
          <w:tcPr>
            <w:tcW w:w="1169"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手机号码</w:t>
            </w:r>
          </w:p>
        </w:tc>
        <w:tc>
          <w:tcPr>
            <w:tcW w:w="1658" w:type="dxa"/>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15661107324</w:t>
            </w:r>
          </w:p>
        </w:tc>
      </w:tr>
      <w:tr w:rsidR="00345C58">
        <w:trPr>
          <w:cantSplit/>
          <w:trHeight w:val="833"/>
          <w:jc w:val="center"/>
        </w:trPr>
        <w:tc>
          <w:tcPr>
            <w:tcW w:w="492" w:type="dxa"/>
            <w:vMerge/>
          </w:tcPr>
          <w:p w:rsidR="00345C58" w:rsidRDefault="00345C58">
            <w:pPr>
              <w:spacing w:line="440" w:lineRule="exact"/>
              <w:rPr>
                <w:rFonts w:ascii="楷体" w:eastAsia="楷体" w:hAnsi="楷体" w:cs="楷体"/>
                <w:sz w:val="28"/>
                <w:szCs w:val="28"/>
              </w:rPr>
            </w:pPr>
          </w:p>
        </w:tc>
        <w:tc>
          <w:tcPr>
            <w:tcW w:w="1498" w:type="dxa"/>
            <w:gridSpan w:val="3"/>
            <w:tcBorders>
              <w:bottom w:val="single" w:sz="2" w:space="0" w:color="000000"/>
              <w:right w:val="single" w:sz="2" w:space="0" w:color="000000"/>
            </w:tcBorders>
            <w:vAlign w:val="center"/>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通讯地址</w:t>
            </w:r>
          </w:p>
        </w:tc>
        <w:tc>
          <w:tcPr>
            <w:tcW w:w="6679" w:type="dxa"/>
            <w:gridSpan w:val="11"/>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内蒙古自治区呼和浩特市赛罕区</w:t>
            </w:r>
          </w:p>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大学西街235号内蒙古大学计算机学院</w:t>
            </w:r>
          </w:p>
        </w:tc>
      </w:tr>
      <w:tr w:rsidR="00345C58">
        <w:trPr>
          <w:cantSplit/>
          <w:trHeight w:val="366"/>
          <w:jc w:val="center"/>
        </w:trPr>
        <w:tc>
          <w:tcPr>
            <w:tcW w:w="498" w:type="dxa"/>
            <w:gridSpan w:val="2"/>
            <w:vMerge w:val="restart"/>
            <w:tcBorders>
              <w:left w:val="single" w:sz="2" w:space="0" w:color="000000"/>
              <w:right w:val="single" w:sz="2" w:space="0" w:color="000000"/>
            </w:tcBorders>
            <w:vAlign w:val="center"/>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其他成员情况</w:t>
            </w:r>
          </w:p>
        </w:tc>
        <w:tc>
          <w:tcPr>
            <w:tcW w:w="1145" w:type="dxa"/>
            <w:tcBorders>
              <w:bottom w:val="single" w:sz="2" w:space="0" w:color="000000"/>
              <w:right w:val="single" w:sz="2" w:space="0" w:color="000000"/>
            </w:tcBorders>
            <w:vAlign w:val="center"/>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姓名</w:t>
            </w:r>
          </w:p>
        </w:tc>
        <w:tc>
          <w:tcPr>
            <w:tcW w:w="850"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性别</w:t>
            </w:r>
          </w:p>
        </w:tc>
        <w:tc>
          <w:tcPr>
            <w:tcW w:w="851"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年级</w:t>
            </w:r>
          </w:p>
        </w:tc>
        <w:tc>
          <w:tcPr>
            <w:tcW w:w="1276" w:type="dxa"/>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专业</w:t>
            </w:r>
          </w:p>
        </w:tc>
        <w:tc>
          <w:tcPr>
            <w:tcW w:w="1559" w:type="dxa"/>
            <w:gridSpan w:val="4"/>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移动号码</w:t>
            </w:r>
          </w:p>
        </w:tc>
        <w:tc>
          <w:tcPr>
            <w:tcW w:w="2490"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电子信箱</w:t>
            </w:r>
          </w:p>
        </w:tc>
      </w:tr>
      <w:tr w:rsidR="00345C58">
        <w:trPr>
          <w:cantSplit/>
          <w:trHeight w:val="476"/>
          <w:jc w:val="center"/>
        </w:trPr>
        <w:tc>
          <w:tcPr>
            <w:tcW w:w="498" w:type="dxa"/>
            <w:gridSpan w:val="2"/>
            <w:vMerge/>
            <w:tcBorders>
              <w:left w:val="single" w:sz="2" w:space="0" w:color="000000"/>
              <w:right w:val="single" w:sz="2" w:space="0" w:color="000000"/>
            </w:tcBorders>
          </w:tcPr>
          <w:p w:rsidR="00345C58" w:rsidRDefault="00345C58">
            <w:pPr>
              <w:spacing w:line="440" w:lineRule="exact"/>
              <w:jc w:val="center"/>
              <w:rPr>
                <w:rFonts w:ascii="楷体" w:eastAsia="楷体" w:hAnsi="楷体" w:cs="楷体"/>
                <w:sz w:val="28"/>
                <w:szCs w:val="28"/>
              </w:rPr>
            </w:pPr>
          </w:p>
        </w:tc>
        <w:tc>
          <w:tcPr>
            <w:tcW w:w="1145" w:type="dxa"/>
            <w:tcBorders>
              <w:left w:val="single" w:sz="2" w:space="0" w:color="000000"/>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陈哲</w:t>
            </w:r>
          </w:p>
        </w:tc>
        <w:tc>
          <w:tcPr>
            <w:tcW w:w="850"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女</w:t>
            </w:r>
          </w:p>
        </w:tc>
        <w:tc>
          <w:tcPr>
            <w:tcW w:w="851"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2015</w:t>
            </w:r>
          </w:p>
        </w:tc>
        <w:tc>
          <w:tcPr>
            <w:tcW w:w="1276" w:type="dxa"/>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英语</w:t>
            </w:r>
          </w:p>
        </w:tc>
        <w:tc>
          <w:tcPr>
            <w:tcW w:w="1559" w:type="dxa"/>
            <w:gridSpan w:val="4"/>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15124781041</w:t>
            </w:r>
          </w:p>
        </w:tc>
        <w:tc>
          <w:tcPr>
            <w:tcW w:w="2490"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923086678@qq.com</w:t>
            </w:r>
          </w:p>
        </w:tc>
      </w:tr>
      <w:tr w:rsidR="00345C58">
        <w:trPr>
          <w:cantSplit/>
          <w:trHeight w:val="366"/>
          <w:jc w:val="center"/>
        </w:trPr>
        <w:tc>
          <w:tcPr>
            <w:tcW w:w="498" w:type="dxa"/>
            <w:gridSpan w:val="2"/>
            <w:vMerge/>
            <w:tcBorders>
              <w:left w:val="single" w:sz="2" w:space="0" w:color="000000"/>
              <w:right w:val="single" w:sz="2" w:space="0" w:color="000000"/>
            </w:tcBorders>
          </w:tcPr>
          <w:p w:rsidR="00345C58" w:rsidRDefault="00345C58">
            <w:pPr>
              <w:spacing w:line="440" w:lineRule="exact"/>
              <w:jc w:val="center"/>
              <w:rPr>
                <w:rFonts w:ascii="楷体" w:eastAsia="楷体" w:hAnsi="楷体" w:cs="楷体"/>
                <w:sz w:val="28"/>
                <w:szCs w:val="28"/>
              </w:rPr>
            </w:pPr>
          </w:p>
        </w:tc>
        <w:tc>
          <w:tcPr>
            <w:tcW w:w="1145" w:type="dxa"/>
            <w:tcBorders>
              <w:left w:val="single" w:sz="2" w:space="0" w:color="000000"/>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岳丽珠</w:t>
            </w:r>
          </w:p>
        </w:tc>
        <w:tc>
          <w:tcPr>
            <w:tcW w:w="850"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女</w:t>
            </w:r>
          </w:p>
        </w:tc>
        <w:tc>
          <w:tcPr>
            <w:tcW w:w="851"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2014</w:t>
            </w:r>
          </w:p>
        </w:tc>
        <w:tc>
          <w:tcPr>
            <w:tcW w:w="1276" w:type="dxa"/>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电子商务</w:t>
            </w:r>
          </w:p>
        </w:tc>
        <w:tc>
          <w:tcPr>
            <w:tcW w:w="1559" w:type="dxa"/>
            <w:gridSpan w:val="4"/>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18847160038</w:t>
            </w:r>
          </w:p>
        </w:tc>
        <w:tc>
          <w:tcPr>
            <w:tcW w:w="2490"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1033089112@qq.com</w:t>
            </w:r>
          </w:p>
        </w:tc>
      </w:tr>
      <w:tr w:rsidR="00345C58">
        <w:trPr>
          <w:cantSplit/>
          <w:trHeight w:val="366"/>
          <w:jc w:val="center"/>
        </w:trPr>
        <w:tc>
          <w:tcPr>
            <w:tcW w:w="498" w:type="dxa"/>
            <w:gridSpan w:val="2"/>
            <w:vMerge/>
            <w:tcBorders>
              <w:left w:val="single" w:sz="2" w:space="0" w:color="000000"/>
              <w:right w:val="single" w:sz="2" w:space="0" w:color="000000"/>
            </w:tcBorders>
          </w:tcPr>
          <w:p w:rsidR="00345C58" w:rsidRDefault="00345C58">
            <w:pPr>
              <w:spacing w:line="440" w:lineRule="exact"/>
              <w:jc w:val="center"/>
              <w:rPr>
                <w:rFonts w:ascii="楷体" w:eastAsia="楷体" w:hAnsi="楷体" w:cs="楷体"/>
                <w:sz w:val="28"/>
                <w:szCs w:val="28"/>
              </w:rPr>
            </w:pPr>
          </w:p>
        </w:tc>
        <w:tc>
          <w:tcPr>
            <w:tcW w:w="1145" w:type="dxa"/>
            <w:tcBorders>
              <w:left w:val="single" w:sz="2" w:space="0" w:color="000000"/>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王馨玮</w:t>
            </w:r>
          </w:p>
        </w:tc>
        <w:tc>
          <w:tcPr>
            <w:tcW w:w="850"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女</w:t>
            </w:r>
          </w:p>
        </w:tc>
        <w:tc>
          <w:tcPr>
            <w:tcW w:w="851"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2014</w:t>
            </w:r>
          </w:p>
        </w:tc>
        <w:tc>
          <w:tcPr>
            <w:tcW w:w="1276" w:type="dxa"/>
            <w:tcBorders>
              <w:bottom w:val="single" w:sz="2" w:space="0" w:color="000000"/>
              <w:right w:val="single" w:sz="2" w:space="0" w:color="000000"/>
            </w:tcBorders>
          </w:tcPr>
          <w:p w:rsidR="00345C58" w:rsidRDefault="008C4E93">
            <w:pPr>
              <w:spacing w:line="440" w:lineRule="exact"/>
              <w:jc w:val="center"/>
              <w:rPr>
                <w:rFonts w:asciiTheme="minorEastAsia" w:eastAsiaTheme="minorEastAsia" w:hAnsiTheme="minorEastAsia" w:cs="楷体"/>
                <w:sz w:val="28"/>
                <w:szCs w:val="28"/>
              </w:rPr>
            </w:pPr>
            <w:r>
              <w:rPr>
                <w:rFonts w:asciiTheme="minorEastAsia" w:eastAsiaTheme="minorEastAsia" w:hAnsiTheme="minorEastAsia" w:cs="楷体" w:hint="eastAsia"/>
                <w:sz w:val="28"/>
                <w:szCs w:val="28"/>
              </w:rPr>
              <w:t>统计学</w:t>
            </w:r>
          </w:p>
        </w:tc>
        <w:tc>
          <w:tcPr>
            <w:tcW w:w="1559" w:type="dxa"/>
            <w:gridSpan w:val="4"/>
            <w:tcBorders>
              <w:bottom w:val="single" w:sz="2" w:space="0" w:color="000000"/>
              <w:right w:val="single" w:sz="2" w:space="0" w:color="000000"/>
            </w:tcBorders>
          </w:tcPr>
          <w:p w:rsidR="00345C58" w:rsidRDefault="008C4E93">
            <w:pPr>
              <w:widowControl/>
              <w:jc w:val="left"/>
              <w:rPr>
                <w:rFonts w:ascii="宋体" w:eastAsia="宋体" w:hAnsi="宋体" w:cs="宋体"/>
                <w:kern w:val="0"/>
                <w:sz w:val="24"/>
              </w:rPr>
            </w:pPr>
            <w:r>
              <w:rPr>
                <w:rFonts w:ascii="宋体" w:eastAsia="宋体" w:hAnsi="宋体" w:cs="宋体"/>
                <w:kern w:val="0"/>
                <w:sz w:val="28"/>
              </w:rPr>
              <w:t xml:space="preserve">18847162078 </w:t>
            </w:r>
          </w:p>
        </w:tc>
        <w:tc>
          <w:tcPr>
            <w:tcW w:w="2490" w:type="dxa"/>
            <w:gridSpan w:val="3"/>
            <w:tcBorders>
              <w:bottom w:val="single" w:sz="2" w:space="0" w:color="000000"/>
              <w:right w:val="single" w:sz="2" w:space="0" w:color="000000"/>
            </w:tcBorders>
          </w:tcPr>
          <w:p w:rsidR="00345C58" w:rsidRDefault="008C4E93">
            <w:pPr>
              <w:spacing w:line="440" w:lineRule="exact"/>
              <w:ind w:firstLineChars="50" w:firstLine="140"/>
              <w:rPr>
                <w:rFonts w:ascii="宋体" w:eastAsia="宋体" w:hAnsi="宋体" w:cs="楷体"/>
                <w:sz w:val="28"/>
                <w:szCs w:val="28"/>
              </w:rPr>
            </w:pPr>
            <w:r>
              <w:rPr>
                <w:rFonts w:ascii="宋体" w:eastAsia="宋体" w:hAnsi="宋体" w:cs="楷体"/>
                <w:sz w:val="28"/>
                <w:szCs w:val="28"/>
              </w:rPr>
              <w:t>592657951</w:t>
            </w:r>
            <w:r>
              <w:rPr>
                <w:rFonts w:ascii="宋体" w:eastAsia="宋体" w:hAnsi="宋体" w:cs="楷体" w:hint="eastAsia"/>
                <w:sz w:val="28"/>
                <w:szCs w:val="28"/>
              </w:rPr>
              <w:t>@qq.com</w:t>
            </w:r>
          </w:p>
        </w:tc>
      </w:tr>
      <w:tr w:rsidR="00345C58">
        <w:trPr>
          <w:cantSplit/>
          <w:trHeight w:val="366"/>
          <w:jc w:val="center"/>
        </w:trPr>
        <w:tc>
          <w:tcPr>
            <w:tcW w:w="498" w:type="dxa"/>
            <w:gridSpan w:val="2"/>
            <w:vMerge/>
            <w:tcBorders>
              <w:left w:val="single" w:sz="2" w:space="0" w:color="000000"/>
              <w:right w:val="single" w:sz="2" w:space="0" w:color="000000"/>
            </w:tcBorders>
          </w:tcPr>
          <w:p w:rsidR="00345C58" w:rsidRDefault="00345C58">
            <w:pPr>
              <w:spacing w:line="440" w:lineRule="exact"/>
              <w:jc w:val="center"/>
              <w:rPr>
                <w:rFonts w:ascii="楷体" w:eastAsia="楷体" w:hAnsi="楷体" w:cs="楷体"/>
                <w:sz w:val="28"/>
                <w:szCs w:val="28"/>
              </w:rPr>
            </w:pPr>
          </w:p>
        </w:tc>
        <w:tc>
          <w:tcPr>
            <w:tcW w:w="1145" w:type="dxa"/>
            <w:tcBorders>
              <w:left w:val="single" w:sz="2" w:space="0" w:color="000000"/>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侯传浩</w:t>
            </w:r>
          </w:p>
        </w:tc>
        <w:tc>
          <w:tcPr>
            <w:tcW w:w="850"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男</w:t>
            </w:r>
          </w:p>
        </w:tc>
        <w:tc>
          <w:tcPr>
            <w:tcW w:w="851" w:type="dxa"/>
            <w:gridSpan w:val="2"/>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2014</w:t>
            </w:r>
          </w:p>
        </w:tc>
        <w:tc>
          <w:tcPr>
            <w:tcW w:w="1276" w:type="dxa"/>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软件工程</w:t>
            </w:r>
          </w:p>
        </w:tc>
        <w:tc>
          <w:tcPr>
            <w:tcW w:w="1559" w:type="dxa"/>
            <w:gridSpan w:val="4"/>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15848175809</w:t>
            </w:r>
          </w:p>
        </w:tc>
        <w:tc>
          <w:tcPr>
            <w:tcW w:w="2490" w:type="dxa"/>
            <w:gridSpan w:val="3"/>
            <w:tcBorders>
              <w:bottom w:val="single" w:sz="2" w:space="0" w:color="000000"/>
              <w:right w:val="single" w:sz="2" w:space="0" w:color="000000"/>
            </w:tcBorders>
          </w:tcPr>
          <w:p w:rsidR="00345C58" w:rsidRDefault="008C4E93">
            <w:pPr>
              <w:spacing w:line="440" w:lineRule="exact"/>
              <w:jc w:val="center"/>
              <w:rPr>
                <w:rFonts w:ascii="宋体" w:eastAsia="宋体" w:hAnsi="宋体" w:cs="楷体"/>
                <w:sz w:val="28"/>
                <w:szCs w:val="28"/>
              </w:rPr>
            </w:pPr>
            <w:r>
              <w:rPr>
                <w:rFonts w:ascii="宋体" w:eastAsia="宋体" w:hAnsi="宋体" w:cs="楷体" w:hint="eastAsia"/>
                <w:sz w:val="28"/>
                <w:szCs w:val="28"/>
              </w:rPr>
              <w:t>congeler@163.com</w:t>
            </w:r>
          </w:p>
        </w:tc>
      </w:tr>
    </w:tbl>
    <w:p w:rsidR="00345C58" w:rsidRDefault="00345C58">
      <w:pPr>
        <w:rPr>
          <w:rFonts w:ascii="宋体" w:eastAsia="宋体" w:hAnsi="宋体"/>
          <w:sz w:val="28"/>
          <w:szCs w:val="28"/>
        </w:rPr>
      </w:pPr>
    </w:p>
    <w:p w:rsidR="00345C58" w:rsidRDefault="00345C58">
      <w:pPr>
        <w:pStyle w:val="a4"/>
        <w:ind w:rightChars="132" w:right="422"/>
        <w:rPr>
          <w:rFonts w:ascii="楷体" w:eastAsia="楷体" w:hAnsi="楷体" w:cs="楷体"/>
          <w:sz w:val="28"/>
          <w:szCs w:val="28"/>
        </w:rPr>
      </w:pPr>
    </w:p>
    <w:p w:rsidR="00345C58" w:rsidRDefault="00345C58">
      <w:pPr>
        <w:spacing w:line="360" w:lineRule="auto"/>
        <w:ind w:firstLineChars="200" w:firstLine="560"/>
        <w:rPr>
          <w:rFonts w:ascii="宋体" w:eastAsia="宋体" w:hAnsi="宋体" w:cs="楷体"/>
          <w:sz w:val="28"/>
          <w:szCs w:val="28"/>
        </w:rPr>
      </w:pPr>
    </w:p>
    <w:sectPr w:rsidR="00345C58" w:rsidSect="00345C58">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4ADA" w:rsidRDefault="00674ADA" w:rsidP="00345C58">
      <w:r>
        <w:separator/>
      </w:r>
    </w:p>
  </w:endnote>
  <w:endnote w:type="continuationSeparator" w:id="0">
    <w:p w:rsidR="00674ADA" w:rsidRDefault="00674ADA" w:rsidP="00345C5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E93" w:rsidRDefault="008C4E93">
    <w:pPr>
      <w:pStyle w:val="a7"/>
      <w:tabs>
        <w:tab w:val="clear" w:pos="4153"/>
        <w:tab w:val="right" w:pos="8640"/>
      </w:tabs>
      <w:ind w:right="360"/>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E93" w:rsidRDefault="008C4E93">
    <w:pPr>
      <w:pStyle w:val="a7"/>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E93" w:rsidRDefault="008C4E93">
    <w:pPr>
      <w:pStyle w:val="a7"/>
      <w:tabs>
        <w:tab w:val="clear" w:pos="4153"/>
        <w:tab w:val="right" w:pos="8640"/>
      </w:tabs>
      <w:ind w:right="360"/>
      <w:jc w:val="both"/>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E93" w:rsidRDefault="002A7BD5">
    <w:pPr>
      <w:pStyle w:val="a7"/>
      <w:tabs>
        <w:tab w:val="clear" w:pos="4153"/>
        <w:tab w:val="right" w:pos="8640"/>
      </w:tabs>
      <w:ind w:right="360"/>
      <w:jc w:val="center"/>
    </w:pPr>
    <w:r>
      <w:pict>
        <v:shapetype id="_x0000_t202" coordsize="21600,21600" o:spt="202" path="m,l,21600r21600,l21600,xe">
          <v:stroke joinstyle="miter"/>
          <v:path gradientshapeok="t" o:connecttype="rect"/>
        </v:shapetype>
        <v:shape id="_x0000_s2049" type="#_x0000_t202" style="position:absolute;left:0;text-align:left;margin-left:0;margin-top:0;width:2in;height:2in;z-index:251660288;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filled="f" stroked="f" strokeweight=".5pt">
          <v:textbox style="mso-fit-shape-to-text:t" inset="0,0,0,0">
            <w:txbxContent>
              <w:p w:rsidR="008C4E93" w:rsidRDefault="002A7BD5">
                <w:pPr>
                  <w:snapToGrid w:val="0"/>
                  <w:rPr>
                    <w:sz w:val="18"/>
                  </w:rPr>
                </w:pPr>
                <w:r>
                  <w:rPr>
                    <w:rFonts w:hint="eastAsia"/>
                    <w:sz w:val="18"/>
                  </w:rPr>
                  <w:fldChar w:fldCharType="begin"/>
                </w:r>
                <w:r w:rsidR="008C4E93">
                  <w:rPr>
                    <w:rFonts w:hint="eastAsia"/>
                    <w:sz w:val="18"/>
                  </w:rPr>
                  <w:instrText xml:space="preserve"> PAGE  \* MERGEFORMAT </w:instrText>
                </w:r>
                <w:r>
                  <w:rPr>
                    <w:rFonts w:hint="eastAsia"/>
                    <w:sz w:val="18"/>
                  </w:rPr>
                  <w:fldChar w:fldCharType="separate"/>
                </w:r>
                <w:r w:rsidR="00885CE8">
                  <w:rPr>
                    <w:noProof/>
                    <w:sz w:val="18"/>
                  </w:rPr>
                  <w:t>34</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4ADA" w:rsidRDefault="00674ADA" w:rsidP="00345C58">
      <w:r>
        <w:separator/>
      </w:r>
    </w:p>
  </w:footnote>
  <w:footnote w:type="continuationSeparator" w:id="0">
    <w:p w:rsidR="00674ADA" w:rsidRDefault="00674ADA" w:rsidP="00345C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E93" w:rsidRDefault="008C4E93">
    <w:pPr>
      <w:pStyle w:val="a8"/>
      <w:rPr>
        <w:b/>
        <w:color w:val="000000"/>
        <w:sz w:val="22"/>
      </w:rPr>
    </w:pPr>
    <w:r>
      <w:rPr>
        <w:rFonts w:hint="eastAsia"/>
        <w:b/>
        <w:color w:val="000000"/>
        <w:sz w:val="22"/>
      </w:rPr>
      <w:t>创客屋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E93" w:rsidRDefault="008C4E93">
    <w:pPr>
      <w:pStyle w:val="a8"/>
    </w:pPr>
    <w:r>
      <w:rPr>
        <w:rFonts w:hint="eastAsia"/>
      </w:rPr>
      <w:t>创客屋</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672E620A"/>
    <w:rsid w:val="000B2D7F"/>
    <w:rsid w:val="002A7BD5"/>
    <w:rsid w:val="00345C58"/>
    <w:rsid w:val="00467F70"/>
    <w:rsid w:val="0050020A"/>
    <w:rsid w:val="00674ADA"/>
    <w:rsid w:val="00751D1F"/>
    <w:rsid w:val="00885CE8"/>
    <w:rsid w:val="008C4E93"/>
    <w:rsid w:val="008F341B"/>
    <w:rsid w:val="00901444"/>
    <w:rsid w:val="009756B3"/>
    <w:rsid w:val="00985806"/>
    <w:rsid w:val="00A54134"/>
    <w:rsid w:val="00AE7DF9"/>
    <w:rsid w:val="00B033A1"/>
    <w:rsid w:val="00B265F6"/>
    <w:rsid w:val="00B72BF8"/>
    <w:rsid w:val="00BD2B1B"/>
    <w:rsid w:val="00C11417"/>
    <w:rsid w:val="00D06BEE"/>
    <w:rsid w:val="00D105EC"/>
    <w:rsid w:val="00E31E46"/>
    <w:rsid w:val="00FA466F"/>
    <w:rsid w:val="01053A1A"/>
    <w:rsid w:val="29BE3EE9"/>
    <w:rsid w:val="30155912"/>
    <w:rsid w:val="4B480582"/>
    <w:rsid w:val="672E620A"/>
    <w:rsid w:val="7E473E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endnote reference" w:qFormat="1"/>
    <w:lsdException w:name="endnote text" w:qFormat="1"/>
    <w:lsdException w:name="Title" w:qFormat="1"/>
    <w:lsdException w:name="Default Paragraph Font" w:semiHidden="1" w:uiPriority="1" w:unhideWhenUsed="1"/>
    <w:lsdException w:name="Body Text" w:qFormat="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45C58"/>
    <w:pPr>
      <w:widowControl w:val="0"/>
      <w:jc w:val="both"/>
    </w:pPr>
    <w:rPr>
      <w:rFonts w:eastAsia="仿宋_GB2312"/>
      <w:kern w:val="2"/>
      <w:sz w:val="32"/>
      <w:szCs w:val="24"/>
    </w:rPr>
  </w:style>
  <w:style w:type="paragraph" w:styleId="1">
    <w:name w:val="heading 1"/>
    <w:basedOn w:val="a"/>
    <w:next w:val="a"/>
    <w:qFormat/>
    <w:rsid w:val="00345C58"/>
    <w:pPr>
      <w:keepNext/>
      <w:keepLines/>
      <w:spacing w:before="340" w:after="330" w:line="576" w:lineRule="auto"/>
      <w:outlineLvl w:val="0"/>
    </w:pPr>
    <w:rPr>
      <w:b/>
      <w:kern w:val="44"/>
      <w:sz w:val="44"/>
    </w:rPr>
  </w:style>
  <w:style w:type="paragraph" w:styleId="2">
    <w:name w:val="heading 2"/>
    <w:basedOn w:val="a"/>
    <w:next w:val="a"/>
    <w:unhideWhenUsed/>
    <w:qFormat/>
    <w:rsid w:val="00345C58"/>
    <w:pPr>
      <w:keepNext/>
      <w:keepLines/>
      <w:spacing w:before="260" w:after="260" w:line="413" w:lineRule="auto"/>
      <w:outlineLvl w:val="1"/>
    </w:pPr>
    <w:rPr>
      <w:rFonts w:ascii="Arial" w:eastAsia="黑体" w:hAnsi="Arial"/>
      <w:b/>
    </w:rPr>
  </w:style>
  <w:style w:type="paragraph" w:styleId="3">
    <w:name w:val="heading 3"/>
    <w:basedOn w:val="a"/>
    <w:next w:val="a"/>
    <w:unhideWhenUsed/>
    <w:qFormat/>
    <w:rsid w:val="00345C58"/>
    <w:pPr>
      <w:keepNext/>
      <w:keepLines/>
      <w:spacing w:before="260" w:after="260" w:line="413" w:lineRule="auto"/>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sid w:val="00345C58"/>
    <w:rPr>
      <w:rFonts w:ascii="宋体" w:eastAsia="宋体"/>
      <w:sz w:val="18"/>
      <w:szCs w:val="18"/>
    </w:rPr>
  </w:style>
  <w:style w:type="paragraph" w:styleId="a4">
    <w:name w:val="Body Text"/>
    <w:basedOn w:val="a"/>
    <w:qFormat/>
    <w:rsid w:val="00345C58"/>
    <w:pPr>
      <w:spacing w:after="120"/>
    </w:pPr>
    <w:rPr>
      <w:rFonts w:eastAsia="宋体"/>
      <w:sz w:val="21"/>
      <w:szCs w:val="20"/>
    </w:rPr>
  </w:style>
  <w:style w:type="paragraph" w:styleId="30">
    <w:name w:val="toc 3"/>
    <w:basedOn w:val="a"/>
    <w:next w:val="a"/>
    <w:uiPriority w:val="39"/>
    <w:qFormat/>
    <w:rsid w:val="00345C58"/>
    <w:pPr>
      <w:ind w:leftChars="400" w:left="840"/>
    </w:pPr>
  </w:style>
  <w:style w:type="paragraph" w:styleId="a5">
    <w:name w:val="endnote text"/>
    <w:basedOn w:val="a"/>
    <w:link w:val="Char0"/>
    <w:qFormat/>
    <w:rsid w:val="00345C58"/>
    <w:pPr>
      <w:snapToGrid w:val="0"/>
      <w:jc w:val="left"/>
    </w:pPr>
  </w:style>
  <w:style w:type="paragraph" w:styleId="a6">
    <w:name w:val="Balloon Text"/>
    <w:basedOn w:val="a"/>
    <w:link w:val="Char1"/>
    <w:qFormat/>
    <w:rsid w:val="00345C58"/>
    <w:rPr>
      <w:sz w:val="18"/>
      <w:szCs w:val="18"/>
    </w:rPr>
  </w:style>
  <w:style w:type="paragraph" w:styleId="a7">
    <w:name w:val="footer"/>
    <w:basedOn w:val="a"/>
    <w:qFormat/>
    <w:rsid w:val="00345C58"/>
    <w:pPr>
      <w:tabs>
        <w:tab w:val="center" w:pos="4153"/>
        <w:tab w:val="right" w:pos="8306"/>
      </w:tabs>
      <w:snapToGrid w:val="0"/>
      <w:jc w:val="left"/>
    </w:pPr>
    <w:rPr>
      <w:sz w:val="18"/>
      <w:szCs w:val="18"/>
    </w:rPr>
  </w:style>
  <w:style w:type="paragraph" w:styleId="a8">
    <w:name w:val="header"/>
    <w:basedOn w:val="a"/>
    <w:qFormat/>
    <w:rsid w:val="00345C58"/>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345C58"/>
  </w:style>
  <w:style w:type="paragraph" w:styleId="20">
    <w:name w:val="toc 2"/>
    <w:basedOn w:val="a"/>
    <w:next w:val="a"/>
    <w:uiPriority w:val="39"/>
    <w:qFormat/>
    <w:rsid w:val="00345C58"/>
    <w:pPr>
      <w:ind w:leftChars="200" w:left="420"/>
    </w:pPr>
  </w:style>
  <w:style w:type="paragraph" w:styleId="a9">
    <w:name w:val="Normal (Web)"/>
    <w:basedOn w:val="a"/>
    <w:qFormat/>
    <w:rsid w:val="00345C58"/>
    <w:pPr>
      <w:widowControl/>
      <w:spacing w:before="100" w:beforeAutospacing="1" w:after="100" w:afterAutospacing="1"/>
      <w:jc w:val="left"/>
    </w:pPr>
    <w:rPr>
      <w:rFonts w:ascii="宋体" w:hAnsi="宋体" w:cs="宋体"/>
      <w:kern w:val="0"/>
      <w:sz w:val="24"/>
    </w:rPr>
  </w:style>
  <w:style w:type="paragraph" w:styleId="aa">
    <w:name w:val="Title"/>
    <w:basedOn w:val="a"/>
    <w:next w:val="a"/>
    <w:qFormat/>
    <w:rsid w:val="00345C58"/>
    <w:pPr>
      <w:spacing w:before="240" w:after="60"/>
      <w:jc w:val="center"/>
      <w:outlineLvl w:val="0"/>
    </w:pPr>
    <w:rPr>
      <w:rFonts w:ascii="Cambria" w:eastAsia="宋体" w:hAnsi="Cambria"/>
      <w:b/>
      <w:bCs/>
      <w:szCs w:val="32"/>
    </w:rPr>
  </w:style>
  <w:style w:type="character" w:styleId="ab">
    <w:name w:val="endnote reference"/>
    <w:basedOn w:val="a0"/>
    <w:qFormat/>
    <w:rsid w:val="00345C58"/>
    <w:rPr>
      <w:vertAlign w:val="superscript"/>
    </w:rPr>
  </w:style>
  <w:style w:type="character" w:styleId="ac">
    <w:name w:val="Hyperlink"/>
    <w:basedOn w:val="a0"/>
    <w:uiPriority w:val="99"/>
    <w:qFormat/>
    <w:rsid w:val="00345C58"/>
    <w:rPr>
      <w:color w:val="0000FF"/>
      <w:u w:val="single"/>
    </w:rPr>
  </w:style>
  <w:style w:type="table" w:styleId="ad">
    <w:name w:val="Table Grid"/>
    <w:basedOn w:val="a1"/>
    <w:qFormat/>
    <w:rsid w:val="00345C5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文档结构图 Char"/>
    <w:basedOn w:val="a0"/>
    <w:link w:val="a3"/>
    <w:qFormat/>
    <w:rsid w:val="00345C58"/>
    <w:rPr>
      <w:rFonts w:ascii="宋体" w:eastAsia="宋体"/>
      <w:kern w:val="2"/>
      <w:sz w:val="18"/>
      <w:szCs w:val="18"/>
    </w:rPr>
  </w:style>
  <w:style w:type="character" w:customStyle="1" w:styleId="Char1">
    <w:name w:val="批注框文本 Char"/>
    <w:basedOn w:val="a0"/>
    <w:link w:val="a6"/>
    <w:qFormat/>
    <w:rsid w:val="00345C58"/>
    <w:rPr>
      <w:rFonts w:eastAsia="仿宋_GB2312"/>
      <w:kern w:val="2"/>
      <w:sz w:val="18"/>
      <w:szCs w:val="18"/>
    </w:rPr>
  </w:style>
  <w:style w:type="character" w:customStyle="1" w:styleId="Char0">
    <w:name w:val="尾注文本 Char"/>
    <w:basedOn w:val="a0"/>
    <w:link w:val="a5"/>
    <w:qFormat/>
    <w:rsid w:val="00345C58"/>
    <w:rPr>
      <w:rFonts w:eastAsia="仿宋_GB2312"/>
      <w:kern w:val="2"/>
      <w:sz w:val="32"/>
      <w:szCs w:val="24"/>
    </w:rPr>
  </w:style>
  <w:style w:type="paragraph" w:customStyle="1" w:styleId="TOC1">
    <w:name w:val="TOC 标题1"/>
    <w:basedOn w:val="1"/>
    <w:next w:val="a"/>
    <w:uiPriority w:val="39"/>
    <w:unhideWhenUsed/>
    <w:qFormat/>
    <w:rsid w:val="00345C58"/>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
    <w:name w:val="TOC Heading"/>
    <w:basedOn w:val="1"/>
    <w:next w:val="a"/>
    <w:uiPriority w:val="39"/>
    <w:semiHidden/>
    <w:unhideWhenUsed/>
    <w:qFormat/>
    <w:rsid w:val="008C4E93"/>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974797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wiki.mbalib.com/wiki/%E6%95%B0%E6%8D%AE%E5%88%86%E6%9E%90" TargetMode="External"/><Relationship Id="rId39" Type="http://schemas.openxmlformats.org/officeDocument/2006/relationships/hyperlink" Target="http://wiki.mbalib.com/wiki/%E6%95%B0%E6%8D%AE%E5%88%86%E6%9E%90" TargetMode="External"/><Relationship Id="rId3" Type="http://schemas.openxmlformats.org/officeDocument/2006/relationships/styles" Target="styles.xml"/><Relationship Id="rId21" Type="http://schemas.openxmlformats.org/officeDocument/2006/relationships/hyperlink" Target="http://wiki.mbalib.com/wiki/%E4%BA%BA%E5%B7%A5%E6%99%BA%E8%83%BD" TargetMode="External"/><Relationship Id="rId34" Type="http://schemas.openxmlformats.org/officeDocument/2006/relationships/hyperlink" Target="http://wiki.mbalib.com/wiki/%E5%B9%B6%E8%A1%8C%E8%AE%A1%E7%AE%97"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wiki.mbalib.com/wiki/%E7%9F%A5%E8%AF%86%E5%8F%91%E7%8E%B0" TargetMode="External"/><Relationship Id="rId33" Type="http://schemas.openxmlformats.org/officeDocument/2006/relationships/hyperlink" Target="http://wiki.mbalib.com/wiki/%E6%95%B0%E7%90%86%E7%BB%9F%E8%AE%A1" TargetMode="External"/><Relationship Id="rId38" Type="http://schemas.openxmlformats.org/officeDocument/2006/relationships/hyperlink" Target="http://wiki.mbalib.com/wiki/%E5%85%B3%E8%81%94%E5%88%86%E6%9E%9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iki.mbalib.com/wiki/%E6%95%B0%E6%8D%AE%E8%9E%8D%E5%90%88" TargetMode="External"/><Relationship Id="rId29" Type="http://schemas.openxmlformats.org/officeDocument/2006/relationships/hyperlink" Target="http://wiki.mbalib.com/wiki/%E4%BF%A1%E6%81%AF%E7%AE%A1%E7%90%8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iki.mbalib.com/wiki/%E6%9C%BA%E5%99%A8%E5%AD%A6%E4%B9%A0" TargetMode="External"/><Relationship Id="rId32" Type="http://schemas.openxmlformats.org/officeDocument/2006/relationships/hyperlink" Target="http://wiki.mbalib.com/wiki/%E9%9C%80%E6%B1%82%E7%89%B5%E5%BC%95" TargetMode="External"/><Relationship Id="rId37" Type="http://schemas.openxmlformats.org/officeDocument/2006/relationships/hyperlink" Target="http://wiki.mbalib.com/wiki/%E5%B8%82%E5%9C%BA%E9%A2%84%E6%B5%8B"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iki.mbalib.com/wiki/%E6%A8%A1%E5%BC%8F%E8%AF%86%E5%88%AB" TargetMode="External"/><Relationship Id="rId28" Type="http://schemas.openxmlformats.org/officeDocument/2006/relationships/hyperlink" Target="http://wiki.mbalib.com/wiki/%E5%85%B3%E7%B3%BB%E6%95%B0%E6%8D%AE%E5%BA%93" TargetMode="External"/><Relationship Id="rId36" Type="http://schemas.openxmlformats.org/officeDocument/2006/relationships/hyperlink" Target="http://wiki.mbalib.com/wiki/%E9%A2%84%E6%B5%8B%E6%80%A7%E4%BF%A1%E6%81%AF"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wiki.mbalib.com/wiki/%E4%BA%A4%E5%8F%89%E5%AD%A6%E7%A7%9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wiki.mbalib.com/wiki/%E5%95%86%E5%8A%A1%E6%99%BA%E8%83%BD" TargetMode="External"/><Relationship Id="rId27" Type="http://schemas.openxmlformats.org/officeDocument/2006/relationships/hyperlink" Target="http://wiki.mbalib.com/w/index.php?title=%E5%86%B3%E7%AD%96%E6%94%AF%E6%8C%81&amp;action=edit" TargetMode="External"/><Relationship Id="rId30" Type="http://schemas.openxmlformats.org/officeDocument/2006/relationships/hyperlink" Target="http://wiki.mbalib.com/wiki/%E8%BF%87%E7%A8%8B%E6%8E%A7%E5%88%B6" TargetMode="External"/><Relationship Id="rId35" Type="http://schemas.openxmlformats.org/officeDocument/2006/relationships/hyperlink" Target="http://wiki.mbalib.com/wiki/%E5%95%86%E4%B8%9A%E8%BF%90%E4%BD%9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40077B-49D9-49AD-AA35-6EE889739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40</Pages>
  <Words>2985</Words>
  <Characters>17020</Characters>
  <Application>Microsoft Office Word</Application>
  <DocSecurity>0</DocSecurity>
  <Lines>141</Lines>
  <Paragraphs>39</Paragraphs>
  <ScaleCrop>false</ScaleCrop>
  <Company/>
  <LinksUpToDate>false</LinksUpToDate>
  <CharactersWithSpaces>19966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chenzhe</dc:creator>
  <cp:lastModifiedBy>xbany</cp:lastModifiedBy>
  <cp:revision>6</cp:revision>
  <cp:lastPrinted>2017-05-31T08:09:00Z</cp:lastPrinted>
  <dcterms:created xsi:type="dcterms:W3CDTF">2017-05-31T07:40:00Z</dcterms:created>
  <dcterms:modified xsi:type="dcterms:W3CDTF">2017-05-31T08:10:00Z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