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27.04.2026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p>
      <w:pPr>
        <w:spacing w:after="60" w:line="276"/>
        <w:jc w:val="center"/>
      </w:pPr>
      <w:r>
        <w:rPr>
          <w:rFonts w:ascii="Arial" w:cs="Arial" w:eastAsia="Arial" w:hAnsi="Arial"/>
          <w:b w:val="false"/>
          <w:bCs w:val="false"/>
          <w:i/>
          <w:iCs/>
          <w:color w:val="808080"/>
          <w:sz w:val="22"/>
          <w:szCs w:val="22"/>
        </w:rPr>
        <w:t xml:space="preserve">[ Hier Abbildung einfügen: Screenshot der Anwendung ]</w:t>
      </w:r>
    </w:p>
    <w:p>
      <w:pPr>
        <w:spacing w:after="240" w:line="276"/>
        <w:jc w:val="center"/>
      </w:pPr>
      <w:r>
        <w:rPr>
          <w:rFonts w:ascii="Arial" w:cs="Arial" w:eastAsia="Arial" w:hAnsi="Arial"/>
          <w:b w:val="false"/>
          <w:bCs w:val="false"/>
          <w:i w:val="false"/>
          <w:iCs w:val="false"/>
          <w:sz w:val="18"/>
          <w:szCs w:val="18"/>
        </w:rPr>
        <w:t xml:space="preserve">Abbildung 1.4: Oberfläche der Web-Anwendung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28.04.2026 – 21.05.2026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22.05.2026 – 15.06.2026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16.06.2026 – 02.07.2026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06.07.2026 – 21.07.2026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2026-08-29T08:53:11.545Z</dcterms:created>
  <dcterms:modified xsi:type="dcterms:W3CDTF">2026-08-29T08:53:11.559Z</dcterms:modified>
</cp:coreProperties>
</file>

<file path=docProps/custom.xml><?xml version="1.0" encoding="utf-8"?>
<Properties xmlns="http://schemas.openxmlformats.org/officeDocument/2006/custom-properties" xmlns:vt="http://schemas.openxmlformats.org/officeDocument/2006/docPropsVTypes"/>
</file>