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7506" w14:textId="77777777" w:rsidR="00370F70" w:rsidRDefault="00000000">
      <w:r>
        <w:t>Hello this is the first paragraph.</w:t>
      </w:r>
    </w:p>
    <w:p w14:paraId="4572449E" w14:textId="65DF28C3" w:rsidR="00370F70" w:rsidRDefault="00000000">
      <w:r>
        <w:rPr>
          <w:noProof/>
        </w:rPr>
        <w:drawing>
          <wp:inline distT="0" distB="0" distL="0" distR="0" wp14:anchorId="7F79258C" wp14:editId="3252D779">
            <wp:extent cx="18288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mag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2848" w14:textId="77777777" w:rsidR="00370F70" w:rsidRDefault="00000000">
      <w:r>
        <w:t>This is the paragraph after the image.</w:t>
      </w:r>
    </w:p>
    <w:sectPr w:rsidR="00370F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524076">
    <w:abstractNumId w:val="8"/>
  </w:num>
  <w:num w:numId="2" w16cid:durableId="839929646">
    <w:abstractNumId w:val="6"/>
  </w:num>
  <w:num w:numId="3" w16cid:durableId="341594266">
    <w:abstractNumId w:val="5"/>
  </w:num>
  <w:num w:numId="4" w16cid:durableId="1069692915">
    <w:abstractNumId w:val="4"/>
  </w:num>
  <w:num w:numId="5" w16cid:durableId="1399665927">
    <w:abstractNumId w:val="7"/>
  </w:num>
  <w:num w:numId="6" w16cid:durableId="346755489">
    <w:abstractNumId w:val="3"/>
  </w:num>
  <w:num w:numId="7" w16cid:durableId="139343900">
    <w:abstractNumId w:val="2"/>
  </w:num>
  <w:num w:numId="8" w16cid:durableId="946429426">
    <w:abstractNumId w:val="1"/>
  </w:num>
  <w:num w:numId="9" w16cid:durableId="9837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0F70"/>
    <w:rsid w:val="00404961"/>
    <w:rsid w:val="00AA1D8D"/>
    <w:rsid w:val="00B25D49"/>
    <w:rsid w:val="00B47730"/>
    <w:rsid w:val="00CB0664"/>
    <w:rsid w:val="00D25B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745E25"/>
  <w14:defaultImageDpi w14:val="300"/>
  <w15:docId w15:val="{B4CD3527-6839-9048-A7E4-27AD27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HSAINI Noussaiba 1</cp:lastModifiedBy>
  <cp:revision>4</cp:revision>
  <dcterms:created xsi:type="dcterms:W3CDTF">2025-06-18T01:45:00Z</dcterms:created>
  <dcterms:modified xsi:type="dcterms:W3CDTF">2025-06-18T02:11:00Z</dcterms:modified>
  <cp:category/>
</cp:coreProperties>
</file>