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008" w:rsidRDefault="008B57C6" w:rsidP="00CE0CE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val="fr-FR" w:eastAsia="fr-FR" w:bidi="ar-SA"/>
        </w:rPr>
        <w:pict>
          <v:rect id="_x0000_s1026" style="position:absolute;margin-left:-77.85pt;margin-top:-63pt;width:8in;height:97.5pt;z-index:251658240" strokeweight="3pt">
            <v:stroke linestyle="thinThick"/>
            <v:textbox style="mso-next-textbox:#_x0000_s1026">
              <w:txbxContent>
                <w:p w:rsidR="00074008" w:rsidRPr="00074008" w:rsidRDefault="00074008" w:rsidP="00074008">
                  <w:pPr>
                    <w:pStyle w:val="Titre4"/>
                    <w:spacing w:before="120" w:after="120"/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</w:pPr>
                  <w:r w:rsidRPr="00074008"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  <w:t>Université Ferhat Abbas                                                                                                          Module </w:t>
                  </w:r>
                  <w:proofErr w:type="gramStart"/>
                  <w:r w:rsidRPr="00074008"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  <w:t>:Web</w:t>
                  </w:r>
                  <w:proofErr w:type="gramEnd"/>
                  <w:r w:rsidRPr="00074008"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  <w:t xml:space="preserve"> 3D</w:t>
                  </w:r>
                </w:p>
                <w:p w:rsidR="00074008" w:rsidRPr="00074008" w:rsidRDefault="00074008" w:rsidP="00074008">
                  <w:pPr>
                    <w:pStyle w:val="Titre7"/>
                    <w:rPr>
                      <w:sz w:val="24"/>
                      <w:szCs w:val="24"/>
                      <w:lang w:val="fr-FR"/>
                    </w:rPr>
                  </w:pPr>
                  <w:r w:rsidRPr="00074008">
                    <w:rPr>
                      <w:sz w:val="24"/>
                      <w:szCs w:val="24"/>
                      <w:lang w:val="fr-FR"/>
                    </w:rPr>
                    <w:t xml:space="preserve">Faculté des sciences                                                                                                                  Année : </w:t>
                  </w:r>
                  <w:r w:rsidRPr="00074008">
                    <w:rPr>
                      <w:b/>
                      <w:bCs/>
                      <w:sz w:val="24"/>
                      <w:szCs w:val="24"/>
                      <w:lang w:val="fr-FR"/>
                    </w:rPr>
                    <w:t>2017/2018</w:t>
                  </w:r>
                </w:p>
                <w:p w:rsidR="00074008" w:rsidRPr="00074008" w:rsidRDefault="00074008" w:rsidP="00074008">
                  <w:pPr>
                    <w:pStyle w:val="Titre2"/>
                    <w:spacing w:before="120" w:after="120"/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</w:pPr>
                  <w:r w:rsidRPr="00074008"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  <w:t xml:space="preserve">Master  </w:t>
                  </w:r>
                  <w:r w:rsidRPr="00074008">
                    <w:rPr>
                      <w:sz w:val="24"/>
                      <w:szCs w:val="24"/>
                      <w:lang w:val="fr-FR"/>
                    </w:rPr>
                    <w:t>académique IDTW</w:t>
                  </w:r>
                  <w:r w:rsidRPr="00074008">
                    <w:rPr>
                      <w:b w:val="0"/>
                      <w:bCs w:val="0"/>
                      <w:sz w:val="24"/>
                      <w:szCs w:val="24"/>
                      <w:lang w:val="fr-FR"/>
                    </w:rPr>
                    <w:t xml:space="preserve">                                                                                       Enseignante :</w:t>
                  </w:r>
                  <w:r w:rsidRPr="00074008">
                    <w:rPr>
                      <w:sz w:val="24"/>
                      <w:szCs w:val="24"/>
                      <w:lang w:val="fr-FR"/>
                    </w:rPr>
                    <w:t xml:space="preserve"> DOUAR. A</w:t>
                  </w:r>
                </w:p>
                <w:p w:rsidR="00074008" w:rsidRPr="00860172" w:rsidRDefault="00074008" w:rsidP="00074008">
                  <w:pPr>
                    <w:pStyle w:val="Titre6"/>
                    <w:rPr>
                      <w:rFonts w:asciiTheme="majorBidi" w:hAnsiTheme="majorBidi"/>
                      <w:b w:val="0"/>
                      <w:bCs w:val="0"/>
                      <w:color w:val="auto"/>
                      <w:sz w:val="28"/>
                      <w:szCs w:val="28"/>
                      <w:lang w:val="fr-FR"/>
                    </w:rPr>
                  </w:pPr>
                  <w:r w:rsidRPr="00074008">
                    <w:rPr>
                      <w:sz w:val="24"/>
                      <w:szCs w:val="24"/>
                      <w:lang w:val="fr-FR"/>
                    </w:rPr>
                    <w:t xml:space="preserve">                                                                             </w:t>
                  </w:r>
                  <w:r w:rsidRPr="00860172">
                    <w:rPr>
                      <w:rFonts w:asciiTheme="majorBidi" w:hAnsiTheme="majorBidi"/>
                      <w:color w:val="auto"/>
                      <w:sz w:val="28"/>
                      <w:szCs w:val="28"/>
                      <w:lang w:val="fr-FR"/>
                    </w:rPr>
                    <w:t xml:space="preserve"> Examen S3</w:t>
                  </w:r>
                </w:p>
              </w:txbxContent>
            </v:textbox>
          </v:rect>
        </w:pict>
      </w:r>
    </w:p>
    <w:p w:rsidR="00074008" w:rsidRDefault="00074008" w:rsidP="00CE0CE4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4E7D7C" w:rsidRDefault="007807DE" w:rsidP="00704C78">
      <w:pPr>
        <w:jc w:val="both"/>
        <w:rPr>
          <w:rFonts w:asciiTheme="majorBidi" w:hAnsiTheme="majorBidi" w:cstheme="majorBidi"/>
          <w:b/>
          <w:bCs/>
          <w:sz w:val="26"/>
          <w:szCs w:val="26"/>
          <w:lang w:val="fr-FR"/>
        </w:rPr>
      </w:pPr>
      <w:r w:rsidRPr="00CB6983">
        <w:rPr>
          <w:rFonts w:asciiTheme="majorBidi" w:hAnsiTheme="majorBidi" w:cstheme="majorBidi"/>
          <w:b/>
          <w:bCs/>
          <w:sz w:val="26"/>
          <w:szCs w:val="26"/>
          <w:lang w:val="fr-FR"/>
        </w:rPr>
        <w:t>I-</w:t>
      </w:r>
      <w:r w:rsidR="00860172">
        <w:rPr>
          <w:rFonts w:asciiTheme="majorBidi" w:hAnsiTheme="majorBidi" w:cstheme="majorBidi"/>
          <w:b/>
          <w:bCs/>
          <w:sz w:val="26"/>
          <w:szCs w:val="26"/>
          <w:lang w:val="fr-FR"/>
        </w:rPr>
        <w:t xml:space="preserve"> </w:t>
      </w:r>
      <w:r w:rsidR="004E7D7C" w:rsidRPr="00CB6983">
        <w:rPr>
          <w:rFonts w:asciiTheme="majorBidi" w:hAnsiTheme="majorBidi" w:cstheme="majorBidi"/>
          <w:b/>
          <w:bCs/>
          <w:sz w:val="26"/>
          <w:szCs w:val="26"/>
          <w:lang w:val="fr-FR"/>
        </w:rPr>
        <w:t>Partie Cours</w:t>
      </w:r>
      <w:r w:rsidR="00704C78">
        <w:rPr>
          <w:rFonts w:asciiTheme="majorBidi" w:hAnsiTheme="majorBidi" w:cstheme="majorBidi"/>
          <w:b/>
          <w:bCs/>
          <w:sz w:val="26"/>
          <w:szCs w:val="26"/>
          <w:lang w:val="fr-FR"/>
        </w:rPr>
        <w:t> :</w:t>
      </w:r>
    </w:p>
    <w:p w:rsidR="00704C78" w:rsidRPr="00CB6983" w:rsidRDefault="00704C78" w:rsidP="00704C78">
      <w:pPr>
        <w:jc w:val="both"/>
        <w:rPr>
          <w:rFonts w:asciiTheme="majorBidi" w:hAnsiTheme="majorBidi" w:cstheme="majorBidi"/>
          <w:b/>
          <w:bCs/>
          <w:sz w:val="26"/>
          <w:szCs w:val="26"/>
          <w:lang w:val="fr-FR"/>
        </w:rPr>
      </w:pPr>
      <w:r>
        <w:rPr>
          <w:rFonts w:asciiTheme="majorBidi" w:hAnsiTheme="majorBidi" w:cstheme="majorBidi"/>
          <w:b/>
          <w:bCs/>
          <w:sz w:val="26"/>
          <w:szCs w:val="26"/>
          <w:lang w:val="fr-FR"/>
        </w:rPr>
        <w:t>***********************A***************************************</w:t>
      </w:r>
    </w:p>
    <w:p w:rsidR="004E7D7C" w:rsidRPr="00CB6983" w:rsidRDefault="004E7D7C" w:rsidP="00704C78">
      <w:pPr>
        <w:jc w:val="both"/>
        <w:rPr>
          <w:rFonts w:asciiTheme="majorBidi" w:hAnsiTheme="majorBidi" w:cstheme="majorBidi"/>
          <w:b/>
          <w:bCs/>
          <w:lang w:val="fr-FR"/>
        </w:rPr>
      </w:pPr>
      <w:r w:rsidRPr="00CB6983">
        <w:rPr>
          <w:rFonts w:asciiTheme="majorBidi" w:hAnsiTheme="majorBidi" w:cstheme="majorBidi"/>
          <w:b/>
          <w:bCs/>
          <w:lang w:val="fr-FR"/>
        </w:rPr>
        <w:t>1-</w:t>
      </w:r>
      <w:r w:rsidR="008A4A23" w:rsidRPr="00CB6983">
        <w:rPr>
          <w:rFonts w:asciiTheme="majorBidi" w:hAnsiTheme="majorBidi" w:cstheme="majorBidi"/>
          <w:b/>
          <w:bCs/>
          <w:lang w:val="fr-FR"/>
        </w:rPr>
        <w:t>la rastérisation</w:t>
      </w:r>
      <w:r w:rsidR="00CB6983">
        <w:rPr>
          <w:rFonts w:asciiTheme="majorBidi" w:hAnsiTheme="majorBidi" w:cstheme="majorBidi"/>
          <w:b/>
          <w:bCs/>
          <w:lang w:val="fr-FR"/>
        </w:rPr>
        <w:t> :</w:t>
      </w:r>
    </w:p>
    <w:p w:rsidR="00D65525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a</w:t>
      </w:r>
      <w:r w:rsidR="00D65525" w:rsidRPr="00CB6983">
        <w:rPr>
          <w:rFonts w:asciiTheme="majorBidi" w:hAnsiTheme="majorBidi" w:cstheme="majorBidi"/>
          <w:lang w:val="fr-FR"/>
        </w:rPr>
        <w:t xml:space="preserve">-est une </w:t>
      </w:r>
      <w:r w:rsidR="007807DE" w:rsidRPr="00CB6983">
        <w:rPr>
          <w:rFonts w:asciiTheme="majorBidi" w:hAnsiTheme="majorBidi" w:cstheme="majorBidi"/>
          <w:lang w:val="fr-FR"/>
        </w:rPr>
        <w:t>étape</w:t>
      </w:r>
      <w:r w:rsidR="00CB6983">
        <w:rPr>
          <w:rFonts w:asciiTheme="majorBidi" w:hAnsiTheme="majorBidi" w:cstheme="majorBidi"/>
          <w:lang w:val="fr-FR"/>
        </w:rPr>
        <w:t xml:space="preserve"> de </w:t>
      </w:r>
      <w:proofErr w:type="spellStart"/>
      <w:r w:rsidR="00CB6983">
        <w:rPr>
          <w:rFonts w:asciiTheme="majorBidi" w:hAnsiTheme="majorBidi" w:cstheme="majorBidi"/>
          <w:lang w:val="fr-FR"/>
        </w:rPr>
        <w:t>WebG</w:t>
      </w:r>
      <w:r w:rsidR="00D65525" w:rsidRPr="00CB6983">
        <w:rPr>
          <w:rFonts w:asciiTheme="majorBidi" w:hAnsiTheme="majorBidi" w:cstheme="majorBidi"/>
          <w:lang w:val="fr-FR"/>
        </w:rPr>
        <w:t>l</w:t>
      </w:r>
      <w:proofErr w:type="spellEnd"/>
    </w:p>
    <w:p w:rsidR="00D65525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proofErr w:type="spellStart"/>
      <w:r>
        <w:rPr>
          <w:rFonts w:asciiTheme="majorBidi" w:hAnsiTheme="majorBidi" w:cstheme="majorBidi"/>
          <w:lang w:val="fr-FR"/>
        </w:rPr>
        <w:t>b</w:t>
      </w:r>
      <w:r w:rsidR="00D65525" w:rsidRPr="00CB6983">
        <w:rPr>
          <w:rFonts w:asciiTheme="majorBidi" w:hAnsiTheme="majorBidi" w:cstheme="majorBidi"/>
          <w:lang w:val="fr-FR"/>
        </w:rPr>
        <w:t>-</w:t>
      </w:r>
      <w:r w:rsidR="00407D8C" w:rsidRPr="00CB6983">
        <w:rPr>
          <w:rFonts w:asciiTheme="majorBidi" w:hAnsiTheme="majorBidi" w:cstheme="majorBidi"/>
          <w:lang w:val="fr-FR"/>
        </w:rPr>
        <w:t>est</w:t>
      </w:r>
      <w:proofErr w:type="spellEnd"/>
      <w:r w:rsidR="00407D8C" w:rsidRPr="00CB6983">
        <w:rPr>
          <w:rFonts w:asciiTheme="majorBidi" w:hAnsiTheme="majorBidi" w:cstheme="majorBidi"/>
          <w:lang w:val="fr-FR"/>
        </w:rPr>
        <w:t xml:space="preserve"> </w:t>
      </w:r>
      <w:r w:rsidR="00CB6983">
        <w:rPr>
          <w:rFonts w:asciiTheme="majorBidi" w:hAnsiTheme="majorBidi" w:cstheme="majorBidi"/>
          <w:lang w:val="fr-FR"/>
        </w:rPr>
        <w:t>une</w:t>
      </w:r>
      <w:r w:rsidR="00CB6983" w:rsidRPr="00CB6983">
        <w:rPr>
          <w:rFonts w:asciiTheme="majorBidi" w:hAnsiTheme="majorBidi" w:cstheme="majorBidi"/>
          <w:lang w:val="fr-FR"/>
        </w:rPr>
        <w:t xml:space="preserve"> Option</w:t>
      </w:r>
      <w:r w:rsidR="00D65525" w:rsidRPr="00CB6983">
        <w:rPr>
          <w:rFonts w:asciiTheme="majorBidi" w:hAnsiTheme="majorBidi" w:cstheme="majorBidi"/>
          <w:lang w:val="fr-FR"/>
        </w:rPr>
        <w:t xml:space="preserve"> </w:t>
      </w:r>
      <w:r w:rsidR="007807DE" w:rsidRPr="00CB6983">
        <w:rPr>
          <w:rFonts w:asciiTheme="majorBidi" w:hAnsiTheme="majorBidi" w:cstheme="majorBidi"/>
          <w:lang w:val="fr-FR"/>
        </w:rPr>
        <w:t xml:space="preserve">en </w:t>
      </w:r>
      <w:proofErr w:type="spellStart"/>
      <w:r w:rsidR="007807DE" w:rsidRPr="00CB6983">
        <w:rPr>
          <w:rFonts w:asciiTheme="majorBidi" w:hAnsiTheme="majorBidi" w:cstheme="majorBidi"/>
          <w:lang w:val="fr-FR"/>
        </w:rPr>
        <w:t>B</w:t>
      </w:r>
      <w:r w:rsidR="00D65525" w:rsidRPr="00CB6983">
        <w:rPr>
          <w:rFonts w:asciiTheme="majorBidi" w:hAnsiTheme="majorBidi" w:cstheme="majorBidi"/>
          <w:lang w:val="fr-FR"/>
        </w:rPr>
        <w:t>lender</w:t>
      </w:r>
      <w:proofErr w:type="spellEnd"/>
    </w:p>
    <w:p w:rsidR="00D65525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c</w:t>
      </w:r>
      <w:r w:rsidR="00D65525" w:rsidRPr="00CB6983">
        <w:rPr>
          <w:rFonts w:asciiTheme="majorBidi" w:hAnsiTheme="majorBidi" w:cstheme="majorBidi"/>
          <w:lang w:val="fr-FR"/>
        </w:rPr>
        <w:t xml:space="preserve">-Une </w:t>
      </w:r>
      <w:r w:rsidR="007807DE" w:rsidRPr="00CB6983">
        <w:rPr>
          <w:rFonts w:asciiTheme="majorBidi" w:hAnsiTheme="majorBidi" w:cstheme="majorBidi"/>
          <w:lang w:val="fr-FR"/>
        </w:rPr>
        <w:t>étape</w:t>
      </w:r>
      <w:r w:rsidR="00D65525" w:rsidRPr="00CB6983">
        <w:rPr>
          <w:rFonts w:asciiTheme="majorBidi" w:hAnsiTheme="majorBidi" w:cstheme="majorBidi"/>
          <w:lang w:val="fr-FR"/>
        </w:rPr>
        <w:t xml:space="preserve"> du pipeline graphique</w:t>
      </w:r>
    </w:p>
    <w:p w:rsidR="00D65525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d</w:t>
      </w:r>
      <w:r w:rsidR="00D65525" w:rsidRPr="00CB6983">
        <w:rPr>
          <w:rFonts w:asciiTheme="majorBidi" w:hAnsiTheme="majorBidi" w:cstheme="majorBidi"/>
          <w:lang w:val="fr-FR"/>
        </w:rPr>
        <w:t>- Permet de faire le rendu</w:t>
      </w:r>
    </w:p>
    <w:p w:rsidR="00CB6983" w:rsidRPr="00CB6983" w:rsidRDefault="00CB6983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</w:p>
    <w:p w:rsidR="004E7D7C" w:rsidRPr="00CB6983" w:rsidRDefault="004E7D7C" w:rsidP="00704C78">
      <w:pPr>
        <w:jc w:val="both"/>
        <w:rPr>
          <w:rFonts w:asciiTheme="majorBidi" w:hAnsiTheme="majorBidi" w:cstheme="majorBidi"/>
          <w:b/>
          <w:bCs/>
          <w:lang w:val="fr-FR"/>
        </w:rPr>
      </w:pPr>
      <w:r w:rsidRPr="00CB6983">
        <w:rPr>
          <w:rFonts w:asciiTheme="majorBidi" w:hAnsiTheme="majorBidi" w:cstheme="majorBidi"/>
          <w:b/>
          <w:bCs/>
          <w:lang w:val="fr-FR"/>
        </w:rPr>
        <w:t>2-</w:t>
      </w:r>
      <w:r w:rsidR="008A4A23" w:rsidRPr="00CB6983">
        <w:rPr>
          <w:rFonts w:asciiTheme="majorBidi" w:hAnsiTheme="majorBidi" w:cstheme="majorBidi"/>
          <w:b/>
          <w:bCs/>
          <w:lang w:val="fr-FR"/>
        </w:rPr>
        <w:t>le pipeline graphique</w:t>
      </w:r>
      <w:r w:rsidR="00407D8C" w:rsidRPr="00CB6983">
        <w:rPr>
          <w:rFonts w:asciiTheme="majorBidi" w:hAnsiTheme="majorBidi" w:cstheme="majorBidi"/>
          <w:b/>
          <w:bCs/>
          <w:lang w:val="fr-FR"/>
        </w:rPr>
        <w:t xml:space="preserve"> s’</w:t>
      </w:r>
      <w:r w:rsidR="007807DE" w:rsidRPr="00CB6983">
        <w:rPr>
          <w:rFonts w:asciiTheme="majorBidi" w:hAnsiTheme="majorBidi" w:cstheme="majorBidi"/>
          <w:b/>
          <w:bCs/>
          <w:lang w:val="fr-FR"/>
        </w:rPr>
        <w:t>exécute</w:t>
      </w:r>
      <w:r w:rsidR="00407D8C" w:rsidRPr="00CB6983">
        <w:rPr>
          <w:rFonts w:asciiTheme="majorBidi" w:hAnsiTheme="majorBidi" w:cstheme="majorBidi"/>
          <w:b/>
          <w:bCs/>
          <w:lang w:val="fr-FR"/>
        </w:rPr>
        <w:t xml:space="preserve"> au niveau du :</w:t>
      </w:r>
    </w:p>
    <w:p w:rsidR="00407D8C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a</w:t>
      </w:r>
      <w:r w:rsidR="00407D8C" w:rsidRPr="00CB6983">
        <w:rPr>
          <w:rFonts w:asciiTheme="majorBidi" w:hAnsiTheme="majorBidi" w:cstheme="majorBidi"/>
          <w:lang w:val="fr-FR"/>
        </w:rPr>
        <w:t>-GPU</w:t>
      </w:r>
    </w:p>
    <w:p w:rsidR="00407D8C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b</w:t>
      </w:r>
      <w:r w:rsidR="00407D8C" w:rsidRPr="00CB6983">
        <w:rPr>
          <w:rFonts w:asciiTheme="majorBidi" w:hAnsiTheme="majorBidi" w:cstheme="majorBidi"/>
          <w:lang w:val="fr-FR"/>
        </w:rPr>
        <w:t>- CPU</w:t>
      </w:r>
    </w:p>
    <w:p w:rsidR="00407D8C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proofErr w:type="spellStart"/>
      <w:r>
        <w:rPr>
          <w:rFonts w:asciiTheme="majorBidi" w:hAnsiTheme="majorBidi" w:cstheme="majorBidi"/>
          <w:lang w:val="fr-FR"/>
        </w:rPr>
        <w:t>c</w:t>
      </w:r>
      <w:r w:rsidR="00407D8C" w:rsidRPr="00CB6983">
        <w:rPr>
          <w:rFonts w:asciiTheme="majorBidi" w:hAnsiTheme="majorBidi" w:cstheme="majorBidi"/>
          <w:lang w:val="fr-FR"/>
        </w:rPr>
        <w:t>-de</w:t>
      </w:r>
      <w:proofErr w:type="spellEnd"/>
      <w:r w:rsidR="00407D8C" w:rsidRPr="00CB6983">
        <w:rPr>
          <w:rFonts w:asciiTheme="majorBidi" w:hAnsiTheme="majorBidi" w:cstheme="majorBidi"/>
          <w:lang w:val="fr-FR"/>
        </w:rPr>
        <w:t xml:space="preserve"> la mémoire centrale</w:t>
      </w:r>
    </w:p>
    <w:p w:rsidR="004E7D7C" w:rsidRPr="00CB6983" w:rsidRDefault="004E7D7C" w:rsidP="00704C78">
      <w:pPr>
        <w:spacing w:before="120"/>
        <w:jc w:val="both"/>
        <w:rPr>
          <w:rFonts w:asciiTheme="majorBidi" w:hAnsiTheme="majorBidi" w:cstheme="majorBidi"/>
          <w:b/>
          <w:bCs/>
          <w:lang w:val="fr-FR"/>
        </w:rPr>
      </w:pPr>
      <w:r w:rsidRPr="00CB6983">
        <w:rPr>
          <w:rFonts w:asciiTheme="majorBidi" w:hAnsiTheme="majorBidi" w:cstheme="majorBidi"/>
          <w:b/>
          <w:bCs/>
          <w:lang w:val="fr-FR"/>
        </w:rPr>
        <w:t>3-</w:t>
      </w:r>
      <w:proofErr w:type="spellStart"/>
      <w:r w:rsidR="008A4A23" w:rsidRPr="00CB6983">
        <w:rPr>
          <w:rFonts w:asciiTheme="majorBidi" w:hAnsiTheme="majorBidi" w:cstheme="majorBidi"/>
          <w:b/>
          <w:bCs/>
          <w:lang w:val="fr-FR"/>
        </w:rPr>
        <w:t>Blender</w:t>
      </w:r>
      <w:proofErr w:type="spellEnd"/>
      <w:r w:rsidR="00CB6983">
        <w:rPr>
          <w:rFonts w:asciiTheme="majorBidi" w:hAnsiTheme="majorBidi" w:cstheme="majorBidi"/>
          <w:b/>
          <w:bCs/>
          <w:lang w:val="fr-FR"/>
        </w:rPr>
        <w:t> :</w:t>
      </w:r>
    </w:p>
    <w:p w:rsidR="00D65525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a</w:t>
      </w:r>
      <w:r w:rsidR="00D65525" w:rsidRPr="00CB6983">
        <w:rPr>
          <w:rFonts w:asciiTheme="majorBidi" w:hAnsiTheme="majorBidi" w:cstheme="majorBidi"/>
          <w:lang w:val="fr-FR"/>
        </w:rPr>
        <w:t>-est logiciel 3D</w:t>
      </w:r>
    </w:p>
    <w:p w:rsidR="00D65525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b</w:t>
      </w:r>
      <w:r w:rsidR="00062533" w:rsidRPr="00CB6983">
        <w:rPr>
          <w:rFonts w:asciiTheme="majorBidi" w:hAnsiTheme="majorBidi" w:cstheme="majorBidi"/>
          <w:lang w:val="fr-FR"/>
        </w:rPr>
        <w:t>-</w:t>
      </w:r>
      <w:r w:rsidR="00D65525" w:rsidRPr="00CB6983">
        <w:rPr>
          <w:rFonts w:asciiTheme="majorBidi" w:hAnsiTheme="majorBidi" w:cstheme="majorBidi"/>
          <w:lang w:val="fr-FR"/>
        </w:rPr>
        <w:t>Une application pour faire le rendu</w:t>
      </w:r>
    </w:p>
    <w:p w:rsidR="00D65525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c</w:t>
      </w:r>
      <w:r w:rsidR="00062533" w:rsidRPr="00CB6983">
        <w:rPr>
          <w:rFonts w:asciiTheme="majorBidi" w:hAnsiTheme="majorBidi" w:cstheme="majorBidi"/>
          <w:lang w:val="fr-FR"/>
        </w:rPr>
        <w:t>-</w:t>
      </w:r>
      <w:r w:rsidR="00D65525" w:rsidRPr="00CB6983">
        <w:rPr>
          <w:rFonts w:asciiTheme="majorBidi" w:hAnsiTheme="majorBidi" w:cstheme="majorBidi"/>
          <w:lang w:val="fr-FR"/>
        </w:rPr>
        <w:t>Un modeleur 3D</w:t>
      </w:r>
    </w:p>
    <w:p w:rsidR="008A4A23" w:rsidRDefault="0002144D" w:rsidP="0002144D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d</w:t>
      </w:r>
      <w:r w:rsidR="00D65525" w:rsidRPr="00CB6983">
        <w:rPr>
          <w:rFonts w:asciiTheme="majorBidi" w:hAnsiTheme="majorBidi" w:cstheme="majorBidi"/>
          <w:lang w:val="fr-FR"/>
        </w:rPr>
        <w:t>-un logiciel pour la modélisation 3D sur le w</w:t>
      </w:r>
      <w:r>
        <w:rPr>
          <w:rFonts w:asciiTheme="majorBidi" w:hAnsiTheme="majorBidi" w:cstheme="majorBidi"/>
          <w:lang w:val="fr-FR"/>
        </w:rPr>
        <w:t>eb</w:t>
      </w:r>
    </w:p>
    <w:p w:rsidR="0002144D" w:rsidRPr="00CB6983" w:rsidRDefault="0002144D" w:rsidP="0002144D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</w:p>
    <w:p w:rsidR="00062533" w:rsidRPr="00DA673B" w:rsidRDefault="0002144D" w:rsidP="00704C78">
      <w:pPr>
        <w:jc w:val="both"/>
        <w:rPr>
          <w:rFonts w:asciiTheme="majorBidi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>4-L</w:t>
      </w:r>
      <w:r w:rsidR="00704C78">
        <w:rPr>
          <w:rFonts w:asciiTheme="majorBidi" w:hAnsiTheme="majorBidi" w:cstheme="majorBidi"/>
          <w:b/>
          <w:bCs/>
          <w:lang w:val="fr-FR"/>
        </w:rPr>
        <w:t>e</w:t>
      </w:r>
      <w:r>
        <w:rPr>
          <w:rFonts w:asciiTheme="majorBidi" w:hAnsiTheme="majorBidi" w:cstheme="majorBidi"/>
          <w:b/>
          <w:bCs/>
          <w:lang w:val="fr-FR"/>
        </w:rPr>
        <w:t xml:space="preserve"> </w:t>
      </w:r>
      <w:r w:rsidR="00704C78">
        <w:rPr>
          <w:rFonts w:asciiTheme="majorBidi" w:hAnsiTheme="majorBidi" w:cstheme="majorBidi"/>
          <w:b/>
          <w:bCs/>
          <w:lang w:val="fr-FR"/>
        </w:rPr>
        <w:t>W</w:t>
      </w:r>
      <w:r w:rsidR="00DA673B">
        <w:rPr>
          <w:rFonts w:asciiTheme="majorBidi" w:hAnsiTheme="majorBidi" w:cstheme="majorBidi"/>
          <w:b/>
          <w:bCs/>
          <w:lang w:val="fr-FR"/>
        </w:rPr>
        <w:t>eb 3</w:t>
      </w:r>
      <w:r w:rsidR="00704C78">
        <w:rPr>
          <w:rFonts w:asciiTheme="majorBidi" w:hAnsiTheme="majorBidi" w:cstheme="majorBidi"/>
          <w:b/>
          <w:bCs/>
          <w:lang w:val="fr-FR"/>
        </w:rPr>
        <w:t>D</w:t>
      </w:r>
      <w:r w:rsidR="00DA673B">
        <w:rPr>
          <w:rFonts w:asciiTheme="majorBidi" w:hAnsiTheme="majorBidi" w:cstheme="majorBidi"/>
          <w:b/>
          <w:bCs/>
          <w:lang w:val="fr-FR"/>
        </w:rPr>
        <w:t> est :</w:t>
      </w:r>
    </w:p>
    <w:p w:rsidR="00062533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a</w:t>
      </w:r>
      <w:r w:rsidR="00062533" w:rsidRPr="00CB6983">
        <w:rPr>
          <w:rFonts w:asciiTheme="majorBidi" w:hAnsiTheme="majorBidi" w:cstheme="majorBidi"/>
          <w:lang w:val="fr-FR"/>
        </w:rPr>
        <w:t>- la 3D+ html5</w:t>
      </w:r>
    </w:p>
    <w:p w:rsidR="00062533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b</w:t>
      </w:r>
      <w:r w:rsidR="00062533" w:rsidRPr="00CB6983">
        <w:rPr>
          <w:rFonts w:asciiTheme="majorBidi" w:hAnsiTheme="majorBidi" w:cstheme="majorBidi"/>
          <w:lang w:val="fr-FR"/>
        </w:rPr>
        <w:t xml:space="preserve"> -3d sur un navigateur 3D</w:t>
      </w:r>
    </w:p>
    <w:p w:rsidR="008A4A2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c</w:t>
      </w:r>
      <w:r w:rsidR="007807DE" w:rsidRPr="00CB6983">
        <w:rPr>
          <w:rFonts w:asciiTheme="majorBidi" w:hAnsiTheme="majorBidi" w:cstheme="majorBidi"/>
          <w:lang w:val="fr-FR"/>
        </w:rPr>
        <w:t xml:space="preserve"> </w:t>
      </w:r>
      <w:r w:rsidR="00062533" w:rsidRPr="00CB6983">
        <w:rPr>
          <w:rFonts w:asciiTheme="majorBidi" w:hAnsiTheme="majorBidi" w:cstheme="majorBidi"/>
          <w:lang w:val="fr-FR"/>
        </w:rPr>
        <w:t xml:space="preserve">-pas de </w:t>
      </w:r>
      <w:r w:rsidR="007807DE" w:rsidRPr="00CB6983">
        <w:rPr>
          <w:rFonts w:asciiTheme="majorBidi" w:hAnsiTheme="majorBidi" w:cstheme="majorBidi"/>
          <w:lang w:val="fr-FR"/>
        </w:rPr>
        <w:t>réponse</w:t>
      </w:r>
    </w:p>
    <w:p w:rsidR="00DA673B" w:rsidRPr="00CB6983" w:rsidRDefault="00DA673B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</w:p>
    <w:p w:rsidR="007807DE" w:rsidRPr="00DA673B" w:rsidRDefault="007807DE" w:rsidP="00704C78">
      <w:pPr>
        <w:jc w:val="both"/>
        <w:rPr>
          <w:rFonts w:asciiTheme="majorBidi" w:hAnsiTheme="majorBidi" w:cstheme="majorBidi"/>
          <w:b/>
          <w:bCs/>
          <w:lang w:val="fr-FR"/>
        </w:rPr>
      </w:pPr>
      <w:r w:rsidRPr="00DA673B">
        <w:rPr>
          <w:rFonts w:asciiTheme="majorBidi" w:hAnsiTheme="majorBidi" w:cstheme="majorBidi"/>
          <w:b/>
          <w:bCs/>
          <w:lang w:val="fr-FR"/>
        </w:rPr>
        <w:t xml:space="preserve">5- La taille de la zone de rendu </w:t>
      </w:r>
    </w:p>
    <w:p w:rsidR="007807DE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a</w:t>
      </w:r>
      <w:r w:rsidR="007807DE" w:rsidRPr="00CB6983">
        <w:rPr>
          <w:rFonts w:asciiTheme="majorBidi" w:hAnsiTheme="majorBidi" w:cstheme="majorBidi"/>
          <w:lang w:val="fr-FR"/>
        </w:rPr>
        <w:t xml:space="preserve">-est indépendante de la taille du </w:t>
      </w:r>
      <w:proofErr w:type="spellStart"/>
      <w:r w:rsidR="007807DE" w:rsidRPr="00CB6983">
        <w:rPr>
          <w:rFonts w:asciiTheme="majorBidi" w:hAnsiTheme="majorBidi" w:cstheme="majorBidi"/>
          <w:lang w:val="fr-FR"/>
        </w:rPr>
        <w:t>canvas</w:t>
      </w:r>
      <w:proofErr w:type="spellEnd"/>
      <w:r w:rsidR="007807DE" w:rsidRPr="00CB6983">
        <w:rPr>
          <w:rFonts w:asciiTheme="majorBidi" w:hAnsiTheme="majorBidi" w:cstheme="majorBidi"/>
          <w:lang w:val="fr-FR"/>
        </w:rPr>
        <w:t xml:space="preserve"> dans lequel est effectué le rendu ;</w:t>
      </w:r>
    </w:p>
    <w:p w:rsidR="007807DE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b </w:t>
      </w:r>
      <w:r w:rsidR="007807DE" w:rsidRPr="00CB6983">
        <w:rPr>
          <w:rFonts w:asciiTheme="majorBidi" w:hAnsiTheme="majorBidi" w:cstheme="majorBidi"/>
          <w:lang w:val="fr-FR"/>
        </w:rPr>
        <w:t>-est une scène ajoutée au document HTML</w:t>
      </w:r>
    </w:p>
    <w:p w:rsidR="007807DE" w:rsidRPr="00CB6983" w:rsidRDefault="0002144D" w:rsidP="00704C78">
      <w:pPr>
        <w:spacing w:after="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c-e</w:t>
      </w:r>
      <w:r w:rsidR="007807DE" w:rsidRPr="00CB6983">
        <w:rPr>
          <w:rFonts w:asciiTheme="majorBidi" w:hAnsiTheme="majorBidi" w:cstheme="majorBidi"/>
          <w:lang w:val="fr-FR"/>
        </w:rPr>
        <w:t>st inferieur de la taille de la fenêtre</w:t>
      </w:r>
    </w:p>
    <w:p w:rsidR="007807DE" w:rsidRPr="00CB6983" w:rsidRDefault="0002144D" w:rsidP="00704C78">
      <w:pPr>
        <w:spacing w:after="240" w:line="24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d</w:t>
      </w:r>
      <w:r w:rsidR="007807DE" w:rsidRPr="00CB6983">
        <w:rPr>
          <w:rFonts w:asciiTheme="majorBidi" w:hAnsiTheme="majorBidi" w:cstheme="majorBidi"/>
          <w:lang w:val="fr-FR"/>
        </w:rPr>
        <w:t xml:space="preserve">-est égale </w:t>
      </w:r>
      <w:r w:rsidR="009E2BA3" w:rsidRPr="00CB6983">
        <w:rPr>
          <w:rFonts w:asciiTheme="majorBidi" w:hAnsiTheme="majorBidi" w:cstheme="majorBidi"/>
          <w:lang w:val="fr-FR"/>
        </w:rPr>
        <w:t>à</w:t>
      </w:r>
      <w:r w:rsidR="007807DE" w:rsidRPr="00CB6983">
        <w:rPr>
          <w:rFonts w:asciiTheme="majorBidi" w:hAnsiTheme="majorBidi" w:cstheme="majorBidi"/>
          <w:lang w:val="fr-FR"/>
        </w:rPr>
        <w:t xml:space="preserve"> la taille du </w:t>
      </w:r>
      <w:proofErr w:type="spellStart"/>
      <w:r w:rsidR="007807DE" w:rsidRPr="00CB6983">
        <w:rPr>
          <w:rFonts w:asciiTheme="majorBidi" w:hAnsiTheme="majorBidi" w:cstheme="majorBidi"/>
          <w:lang w:val="fr-FR"/>
        </w:rPr>
        <w:t>canvas</w:t>
      </w:r>
      <w:proofErr w:type="spellEnd"/>
    </w:p>
    <w:p w:rsidR="007807DE" w:rsidRPr="00704C78" w:rsidRDefault="00704C78" w:rsidP="00704C78">
      <w:pPr>
        <w:spacing w:after="120" w:line="360" w:lineRule="auto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***********************************B********************************</w:t>
      </w:r>
      <w:r w:rsidR="00DA673B" w:rsidRPr="00704C78">
        <w:rPr>
          <w:rFonts w:asciiTheme="majorBidi" w:hAnsiTheme="majorBidi" w:cstheme="majorBidi"/>
          <w:lang w:val="fr-FR"/>
        </w:rPr>
        <w:t>6</w:t>
      </w:r>
      <w:r w:rsidR="007807DE" w:rsidRPr="00704C78">
        <w:rPr>
          <w:rFonts w:asciiTheme="majorBidi" w:hAnsiTheme="majorBidi" w:cstheme="majorBidi"/>
          <w:lang w:val="fr-FR"/>
        </w:rPr>
        <w:t xml:space="preserve"> -Définir l’interaction3D</w:t>
      </w:r>
    </w:p>
    <w:p w:rsidR="007807DE" w:rsidRPr="00704C78" w:rsidRDefault="00DA673B" w:rsidP="00704C78">
      <w:pPr>
        <w:spacing w:after="120" w:line="360" w:lineRule="auto"/>
        <w:jc w:val="both"/>
        <w:rPr>
          <w:rFonts w:asciiTheme="majorBidi" w:hAnsiTheme="majorBidi" w:cstheme="majorBidi"/>
          <w:lang w:val="fr-FR"/>
        </w:rPr>
      </w:pPr>
      <w:r w:rsidRPr="00704C78">
        <w:rPr>
          <w:rFonts w:asciiTheme="majorBidi" w:hAnsiTheme="majorBidi" w:cstheme="majorBidi"/>
          <w:lang w:val="fr-FR"/>
        </w:rPr>
        <w:t>7</w:t>
      </w:r>
      <w:r w:rsidR="007807DE" w:rsidRPr="00704C78">
        <w:rPr>
          <w:rFonts w:asciiTheme="majorBidi" w:hAnsiTheme="majorBidi" w:cstheme="majorBidi"/>
          <w:lang w:val="fr-FR"/>
        </w:rPr>
        <w:t>-Définir  la Réalité virtuelle</w:t>
      </w:r>
    </w:p>
    <w:p w:rsidR="007807DE" w:rsidRPr="00704C78" w:rsidRDefault="00DA673B" w:rsidP="009E2BA3">
      <w:pPr>
        <w:spacing w:after="120" w:line="360" w:lineRule="auto"/>
        <w:jc w:val="both"/>
        <w:rPr>
          <w:rFonts w:asciiTheme="majorBidi" w:hAnsiTheme="majorBidi" w:cstheme="majorBidi"/>
          <w:lang w:val="fr-FR"/>
        </w:rPr>
      </w:pPr>
      <w:r w:rsidRPr="00704C78">
        <w:rPr>
          <w:rFonts w:asciiTheme="majorBidi" w:hAnsiTheme="majorBidi" w:cstheme="majorBidi"/>
          <w:lang w:val="fr-FR"/>
        </w:rPr>
        <w:t>8-Q</w:t>
      </w:r>
      <w:r w:rsidR="007807DE" w:rsidRPr="00704C78">
        <w:rPr>
          <w:rFonts w:asciiTheme="majorBidi" w:hAnsiTheme="majorBidi" w:cstheme="majorBidi"/>
          <w:lang w:val="fr-FR"/>
        </w:rPr>
        <w:t>uelles sont l</w:t>
      </w:r>
      <w:r w:rsidR="009E2BA3">
        <w:rPr>
          <w:rFonts w:asciiTheme="majorBidi" w:hAnsiTheme="majorBidi" w:cstheme="majorBidi"/>
          <w:lang w:val="fr-FR"/>
        </w:rPr>
        <w:t xml:space="preserve">es technologies nécessaires  pour </w:t>
      </w:r>
      <w:r w:rsidR="007807DE" w:rsidRPr="00704C78">
        <w:rPr>
          <w:rFonts w:asciiTheme="majorBidi" w:hAnsiTheme="majorBidi" w:cstheme="majorBidi"/>
          <w:lang w:val="fr-FR"/>
        </w:rPr>
        <w:t>afficher un objet 3D sur le web ?</w:t>
      </w:r>
    </w:p>
    <w:p w:rsidR="007807DE" w:rsidRPr="00704C78" w:rsidRDefault="00DA673B" w:rsidP="00704C78">
      <w:pPr>
        <w:spacing w:after="120" w:line="360" w:lineRule="auto"/>
        <w:jc w:val="both"/>
        <w:rPr>
          <w:rFonts w:asciiTheme="majorBidi" w:hAnsiTheme="majorBidi" w:cstheme="majorBidi"/>
          <w:lang w:val="fr-FR"/>
        </w:rPr>
      </w:pPr>
      <w:r w:rsidRPr="00704C78">
        <w:rPr>
          <w:rFonts w:asciiTheme="majorBidi" w:hAnsiTheme="majorBidi" w:cstheme="majorBidi"/>
          <w:lang w:val="fr-FR"/>
        </w:rPr>
        <w:t>9- Q</w:t>
      </w:r>
      <w:r w:rsidR="007807DE" w:rsidRPr="00704C78">
        <w:rPr>
          <w:rFonts w:asciiTheme="majorBidi" w:hAnsiTheme="majorBidi" w:cstheme="majorBidi"/>
          <w:lang w:val="fr-FR"/>
        </w:rPr>
        <w:t>uelles sont les types de modélisation 3D ?</w:t>
      </w:r>
    </w:p>
    <w:p w:rsidR="007807DE" w:rsidRPr="00704C78" w:rsidRDefault="00DA673B" w:rsidP="00704C78">
      <w:pPr>
        <w:spacing w:after="120" w:line="360" w:lineRule="auto"/>
        <w:jc w:val="both"/>
        <w:rPr>
          <w:rFonts w:asciiTheme="majorBidi" w:hAnsiTheme="majorBidi" w:cstheme="majorBidi"/>
          <w:lang w:val="fr-FR"/>
        </w:rPr>
      </w:pPr>
      <w:r w:rsidRPr="00704C78">
        <w:rPr>
          <w:rFonts w:asciiTheme="majorBidi" w:hAnsiTheme="majorBidi" w:cstheme="majorBidi"/>
          <w:lang w:val="fr-FR"/>
        </w:rPr>
        <w:t>10</w:t>
      </w:r>
      <w:r w:rsidR="008A4A23" w:rsidRPr="00704C78">
        <w:rPr>
          <w:rFonts w:asciiTheme="majorBidi" w:hAnsiTheme="majorBidi" w:cstheme="majorBidi"/>
          <w:lang w:val="fr-FR"/>
        </w:rPr>
        <w:t>-</w:t>
      </w:r>
      <w:r w:rsidRPr="00704C78">
        <w:rPr>
          <w:rFonts w:asciiTheme="majorBidi" w:hAnsiTheme="majorBidi" w:cstheme="majorBidi"/>
          <w:lang w:val="fr-FR"/>
        </w:rPr>
        <w:t>Q</w:t>
      </w:r>
      <w:r w:rsidR="00062533" w:rsidRPr="00704C78">
        <w:rPr>
          <w:rFonts w:asciiTheme="majorBidi" w:hAnsiTheme="majorBidi" w:cstheme="majorBidi"/>
          <w:lang w:val="fr-FR"/>
        </w:rPr>
        <w:t>uelles sont le</w:t>
      </w:r>
      <w:r w:rsidR="007807DE" w:rsidRPr="00704C78">
        <w:rPr>
          <w:rFonts w:asciiTheme="majorBidi" w:hAnsiTheme="majorBidi" w:cstheme="majorBidi"/>
          <w:lang w:val="fr-FR"/>
        </w:rPr>
        <w:t xml:space="preserve">s types de camera dans </w:t>
      </w:r>
      <w:proofErr w:type="spellStart"/>
      <w:r w:rsidR="007807DE" w:rsidRPr="00704C78">
        <w:rPr>
          <w:rFonts w:asciiTheme="majorBidi" w:hAnsiTheme="majorBidi" w:cstheme="majorBidi"/>
          <w:lang w:val="fr-FR"/>
        </w:rPr>
        <w:t>three</w:t>
      </w:r>
      <w:proofErr w:type="spellEnd"/>
      <w:r w:rsidR="007807DE" w:rsidRPr="00704C78">
        <w:rPr>
          <w:rFonts w:asciiTheme="majorBidi" w:hAnsiTheme="majorBidi" w:cstheme="majorBidi"/>
          <w:lang w:val="fr-FR"/>
        </w:rPr>
        <w:t xml:space="preserve"> .</w:t>
      </w:r>
      <w:proofErr w:type="spellStart"/>
      <w:r w:rsidR="007807DE" w:rsidRPr="00704C78">
        <w:rPr>
          <w:rFonts w:asciiTheme="majorBidi" w:hAnsiTheme="majorBidi" w:cstheme="majorBidi"/>
          <w:lang w:val="fr-FR"/>
        </w:rPr>
        <w:t>js</w:t>
      </w:r>
      <w:proofErr w:type="spellEnd"/>
      <w:r w:rsidR="007807DE" w:rsidRPr="00704C78">
        <w:rPr>
          <w:rFonts w:asciiTheme="majorBidi" w:hAnsiTheme="majorBidi" w:cstheme="majorBidi"/>
          <w:lang w:val="fr-FR"/>
        </w:rPr>
        <w:t> ?</w:t>
      </w:r>
    </w:p>
    <w:p w:rsidR="008A4A23" w:rsidRPr="00704C78" w:rsidRDefault="00DA673B" w:rsidP="00704C78">
      <w:pPr>
        <w:spacing w:after="120" w:line="360" w:lineRule="auto"/>
        <w:jc w:val="both"/>
        <w:rPr>
          <w:rFonts w:asciiTheme="majorBidi" w:hAnsiTheme="majorBidi" w:cstheme="majorBidi"/>
          <w:lang w:val="fr-FR"/>
        </w:rPr>
      </w:pPr>
      <w:r w:rsidRPr="00704C78">
        <w:rPr>
          <w:rFonts w:asciiTheme="majorBidi" w:hAnsiTheme="majorBidi" w:cstheme="majorBidi"/>
          <w:lang w:val="fr-FR"/>
        </w:rPr>
        <w:t>11</w:t>
      </w:r>
      <w:r w:rsidR="007807DE" w:rsidRPr="00704C78">
        <w:rPr>
          <w:rFonts w:asciiTheme="majorBidi" w:hAnsiTheme="majorBidi" w:cstheme="majorBidi"/>
          <w:lang w:val="fr-FR"/>
        </w:rPr>
        <w:t>-</w:t>
      </w:r>
      <w:r w:rsidR="00062533" w:rsidRPr="00704C78">
        <w:rPr>
          <w:rFonts w:asciiTheme="majorBidi" w:hAnsiTheme="majorBidi" w:cstheme="majorBidi"/>
          <w:lang w:val="fr-FR"/>
        </w:rPr>
        <w:t>A</w:t>
      </w:r>
      <w:r w:rsidR="007807DE" w:rsidRPr="00704C78">
        <w:rPr>
          <w:rFonts w:asciiTheme="majorBidi" w:hAnsiTheme="majorBidi" w:cstheme="majorBidi"/>
          <w:lang w:val="fr-FR"/>
        </w:rPr>
        <w:t xml:space="preserve"> </w:t>
      </w:r>
      <w:r w:rsidR="00062533" w:rsidRPr="00704C78">
        <w:rPr>
          <w:rFonts w:asciiTheme="majorBidi" w:hAnsiTheme="majorBidi" w:cstheme="majorBidi"/>
          <w:lang w:val="fr-FR"/>
        </w:rPr>
        <w:t>quoi sert l’</w:t>
      </w:r>
      <w:r w:rsidR="00CE0CE4" w:rsidRPr="00704C78">
        <w:rPr>
          <w:rFonts w:asciiTheme="majorBidi" w:hAnsiTheme="majorBidi" w:cstheme="majorBidi"/>
          <w:lang w:val="fr-FR"/>
        </w:rPr>
        <w:t>a</w:t>
      </w:r>
      <w:r w:rsidR="008A4A23" w:rsidRPr="00704C78">
        <w:rPr>
          <w:rFonts w:asciiTheme="majorBidi" w:hAnsiTheme="majorBidi" w:cstheme="majorBidi"/>
          <w:lang w:val="fr-FR"/>
        </w:rPr>
        <w:t xml:space="preserve">pplication de la </w:t>
      </w:r>
      <w:r w:rsidR="007807DE" w:rsidRPr="00704C78">
        <w:rPr>
          <w:rFonts w:asciiTheme="majorBidi" w:hAnsiTheme="majorBidi" w:cstheme="majorBidi"/>
          <w:lang w:val="fr-FR"/>
        </w:rPr>
        <w:t>réalité</w:t>
      </w:r>
      <w:r w:rsidR="008A4A23" w:rsidRPr="00704C78">
        <w:rPr>
          <w:rFonts w:asciiTheme="majorBidi" w:hAnsiTheme="majorBidi" w:cstheme="majorBidi"/>
          <w:lang w:val="fr-FR"/>
        </w:rPr>
        <w:t xml:space="preserve"> virtuelle dans le domaine de psychologie</w:t>
      </w:r>
    </w:p>
    <w:p w:rsidR="00652070" w:rsidRPr="00704C78" w:rsidRDefault="00DA673B" w:rsidP="00704C78">
      <w:pPr>
        <w:spacing w:after="120" w:line="360" w:lineRule="auto"/>
        <w:rPr>
          <w:rFonts w:asciiTheme="majorBidi" w:hAnsiTheme="majorBidi" w:cstheme="majorBidi"/>
          <w:lang w:val="fr-FR"/>
        </w:rPr>
      </w:pPr>
      <w:r w:rsidRPr="00704C78">
        <w:rPr>
          <w:rFonts w:asciiTheme="majorBidi" w:hAnsiTheme="majorBidi" w:cstheme="majorBidi"/>
          <w:lang w:val="fr-FR"/>
        </w:rPr>
        <w:t>12- L</w:t>
      </w:r>
      <w:r w:rsidR="007807DE" w:rsidRPr="00704C78">
        <w:rPr>
          <w:rFonts w:asciiTheme="majorBidi" w:hAnsiTheme="majorBidi" w:cstheme="majorBidi"/>
          <w:lang w:val="fr-FR"/>
        </w:rPr>
        <w:t>es éléments nécessaires pour créer une scène</w:t>
      </w:r>
      <w:r w:rsidR="008A4A23" w:rsidRPr="00704C78">
        <w:rPr>
          <w:rFonts w:asciiTheme="majorBidi" w:hAnsiTheme="majorBidi" w:cstheme="majorBidi"/>
          <w:lang w:val="fr-FR"/>
        </w:rPr>
        <w:t xml:space="preserve"> three.js</w:t>
      </w:r>
      <w:r w:rsidR="007807DE" w:rsidRPr="00704C78">
        <w:rPr>
          <w:rFonts w:asciiTheme="majorBidi" w:hAnsiTheme="majorBidi" w:cstheme="majorBidi"/>
          <w:lang w:val="fr-FR"/>
        </w:rPr>
        <w:t> ?</w:t>
      </w:r>
    </w:p>
    <w:p w:rsidR="008A4A23" w:rsidRPr="009E2BA3" w:rsidRDefault="00FF0BCF" w:rsidP="00CE0CE4">
      <w:pPr>
        <w:rPr>
          <w:rFonts w:asciiTheme="majorBidi" w:hAnsiTheme="majorBidi" w:cstheme="majorBidi"/>
          <w:b/>
          <w:bCs/>
          <w:sz w:val="26"/>
          <w:szCs w:val="26"/>
          <w:lang w:val="fr-FR"/>
        </w:rPr>
      </w:pPr>
      <w:r w:rsidRPr="009E2BA3">
        <w:rPr>
          <w:rFonts w:asciiTheme="majorBidi" w:hAnsiTheme="majorBidi" w:cstheme="majorBidi"/>
          <w:b/>
          <w:bCs/>
          <w:sz w:val="26"/>
          <w:szCs w:val="26"/>
          <w:lang w:val="fr-FR"/>
        </w:rPr>
        <w:lastRenderedPageBreak/>
        <w:t>II-Partie TP</w:t>
      </w:r>
    </w:p>
    <w:p w:rsidR="00933E4E" w:rsidRPr="00DA673B" w:rsidRDefault="00933E4E" w:rsidP="00DA673B">
      <w:pPr>
        <w:rPr>
          <w:rFonts w:asciiTheme="majorBidi" w:hAnsiTheme="majorBidi" w:cstheme="majorBidi"/>
          <w:lang w:val="fr-FR"/>
        </w:rPr>
      </w:pPr>
      <w:r w:rsidRPr="00DA673B">
        <w:rPr>
          <w:rFonts w:asciiTheme="majorBidi" w:hAnsiTheme="majorBidi" w:cstheme="majorBidi"/>
          <w:b/>
          <w:bCs/>
          <w:sz w:val="24"/>
          <w:szCs w:val="24"/>
          <w:lang w:val="fr-FR"/>
        </w:rPr>
        <w:t>Exercice 1 :</w:t>
      </w:r>
      <w:r w:rsidR="00DA673B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Pr="00DA673B">
        <w:rPr>
          <w:rFonts w:asciiTheme="majorBidi" w:hAnsiTheme="majorBidi" w:cstheme="majorBidi"/>
          <w:lang w:val="fr-FR"/>
        </w:rPr>
        <w:t>Ajouter le code qui manque afin d’affiche</w:t>
      </w:r>
      <w:r w:rsidR="007807DE" w:rsidRPr="00DA673B">
        <w:rPr>
          <w:rFonts w:asciiTheme="majorBidi" w:hAnsiTheme="majorBidi" w:cstheme="majorBidi"/>
          <w:lang w:val="fr-FR"/>
        </w:rPr>
        <w:t>r</w:t>
      </w:r>
      <w:r w:rsidRPr="00DA673B">
        <w:rPr>
          <w:rFonts w:asciiTheme="majorBidi" w:hAnsiTheme="majorBidi" w:cstheme="majorBidi"/>
          <w:lang w:val="fr-FR"/>
        </w:rPr>
        <w:t xml:space="preserve"> un cube</w:t>
      </w:r>
      <w:r w:rsidR="007807DE" w:rsidRPr="00DA673B">
        <w:rPr>
          <w:rFonts w:asciiTheme="majorBidi" w:hAnsiTheme="majorBidi" w:cstheme="majorBidi"/>
          <w:lang w:val="fr-FR"/>
        </w:rPr>
        <w:t xml:space="preserve"> 3D</w:t>
      </w:r>
      <w:r w:rsidRPr="00DA673B">
        <w:rPr>
          <w:rFonts w:asciiTheme="majorBidi" w:hAnsiTheme="majorBidi" w:cstheme="majorBidi"/>
          <w:lang w:val="fr-FR"/>
        </w:rPr>
        <w:t>.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proofErr w:type="gramStart"/>
      <w:r w:rsidRPr="00B65622">
        <w:rPr>
          <w:rFonts w:ascii="Courier" w:eastAsia="Times New Roman" w:hAnsi="Courier" w:cs="Courier New"/>
          <w:color w:val="75715E"/>
          <w:sz w:val="24"/>
          <w:szCs w:val="24"/>
          <w:lang w:eastAsia="fr-FR"/>
        </w:rPr>
        <w:t>&lt;!</w:t>
      </w:r>
      <w:proofErr w:type="spellStart"/>
      <w:r w:rsidRPr="00B65622">
        <w:rPr>
          <w:rFonts w:ascii="Courier" w:eastAsia="Times New Roman" w:hAnsi="Courier" w:cs="Courier New"/>
          <w:color w:val="75715E"/>
          <w:sz w:val="24"/>
          <w:szCs w:val="24"/>
          <w:lang w:eastAsia="fr-FR"/>
        </w:rPr>
        <w:t>doctype</w:t>
      </w:r>
      <w:proofErr w:type="spellEnd"/>
      <w:proofErr w:type="gramEnd"/>
      <w:r w:rsidRPr="00B65622">
        <w:rPr>
          <w:rFonts w:ascii="Courier" w:eastAsia="Times New Roman" w:hAnsi="Courier" w:cs="Courier New"/>
          <w:color w:val="75715E"/>
          <w:sz w:val="24"/>
          <w:szCs w:val="24"/>
          <w:lang w:eastAsia="fr-FR"/>
        </w:rPr>
        <w:t xml:space="preserve"> html&gt;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&lt;</w:t>
      </w:r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html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&lt;</w:t>
      </w:r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head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620427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&lt;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title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  <w:proofErr w:type="spellStart"/>
      <w:r w:rsidR="00620427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Examen</w:t>
      </w:r>
      <w:proofErr w:type="spellEnd"/>
      <w:r w:rsidR="00620427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Web3D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&lt;/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title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&lt;/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head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&lt;</w:t>
      </w:r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body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&lt;</w:t>
      </w:r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script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src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=</w:t>
      </w:r>
      <w:r w:rsidRPr="00B65622">
        <w:rPr>
          <w:rFonts w:ascii="Courier" w:eastAsia="Times New Roman" w:hAnsi="Courier" w:cs="Courier New"/>
          <w:color w:val="A6E22E"/>
          <w:sz w:val="24"/>
          <w:szCs w:val="24"/>
          <w:lang w:eastAsia="fr-FR"/>
        </w:rPr>
        <w:t>"</w:t>
      </w:r>
      <w:proofErr w:type="spellStart"/>
      <w:r w:rsidRPr="00B65622">
        <w:rPr>
          <w:rFonts w:ascii="Courier" w:eastAsia="Times New Roman" w:hAnsi="Courier" w:cs="Courier New"/>
          <w:color w:val="A6E22E"/>
          <w:sz w:val="24"/>
          <w:szCs w:val="24"/>
          <w:lang w:eastAsia="fr-FR"/>
        </w:rPr>
        <w:t>three.min.js</w:t>
      </w:r>
      <w:proofErr w:type="spellEnd"/>
      <w:r w:rsidRPr="00B65622">
        <w:rPr>
          <w:rFonts w:ascii="Courier" w:eastAsia="Times New Roman" w:hAnsi="Courier" w:cs="Courier New"/>
          <w:color w:val="A6E22E"/>
          <w:sz w:val="24"/>
          <w:szCs w:val="24"/>
          <w:lang w:eastAsia="fr-FR"/>
        </w:rPr>
        <w:t>"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&gt;&lt;/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script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&lt;</w:t>
      </w:r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script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&gt;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var</w:t>
      </w:r>
      <w:proofErr w:type="spellEnd"/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renderer = 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new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THREE.WebGLRenderer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();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renderer.setClearColor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0xffffff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);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renderer.setSize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r w:rsidRPr="00B65622">
        <w:rPr>
          <w:rFonts w:ascii="Courier" w:eastAsia="Times New Roman" w:hAnsi="Courier" w:cs="Courier New"/>
          <w:color w:val="E6DB74"/>
          <w:sz w:val="24"/>
          <w:szCs w:val="24"/>
          <w:lang w:eastAsia="fr-FR"/>
        </w:rPr>
        <w:t>window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.innerWidth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proofErr w:type="spellStart"/>
      <w:r w:rsidRPr="00B65622">
        <w:rPr>
          <w:rFonts w:ascii="Courier" w:eastAsia="Times New Roman" w:hAnsi="Courier" w:cs="Courier New"/>
          <w:color w:val="E6DB74"/>
          <w:sz w:val="24"/>
          <w:szCs w:val="24"/>
          <w:lang w:eastAsia="fr-FR"/>
        </w:rPr>
        <w:t>window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.innerHeight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);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var</w:t>
      </w:r>
      <w:proofErr w:type="spellEnd"/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camera = 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new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THREE.PerspectiveCamera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50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proofErr w:type="spellStart"/>
      <w:r w:rsidRPr="00B65622">
        <w:rPr>
          <w:rFonts w:ascii="Courier" w:eastAsia="Times New Roman" w:hAnsi="Courier" w:cs="Courier New"/>
          <w:color w:val="E6DB74"/>
          <w:sz w:val="24"/>
          <w:szCs w:val="24"/>
          <w:lang w:eastAsia="fr-FR"/>
        </w:rPr>
        <w:t>window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.innerWidth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/ </w:t>
      </w:r>
      <w:proofErr w:type="spellStart"/>
      <w:r w:rsidRPr="00B65622">
        <w:rPr>
          <w:rFonts w:ascii="Courier" w:eastAsia="Times New Roman" w:hAnsi="Courier" w:cs="Courier New"/>
          <w:color w:val="E6DB74"/>
          <w:sz w:val="24"/>
          <w:szCs w:val="24"/>
          <w:lang w:eastAsia="fr-FR"/>
        </w:rPr>
        <w:t>window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.innerHeight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10000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);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</w:p>
    <w:p w:rsidR="00704C78" w:rsidRPr="00704C78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704C78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var</w:t>
      </w:r>
      <w:proofErr w:type="spellEnd"/>
      <w:proofErr w:type="gramEnd"/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geometry = </w:t>
      </w:r>
      <w:r w:rsidRPr="00704C78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new</w:t>
      </w:r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THREE.BoxGeometry</w:t>
      </w:r>
      <w:proofErr w:type="spellEnd"/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</w:t>
      </w:r>
      <w:r w:rsidRPr="00704C78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</w:t>
      </w:r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r w:rsidRPr="00704C78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</w:t>
      </w:r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, </w:t>
      </w:r>
      <w:r w:rsidRPr="00704C78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</w:t>
      </w:r>
      <w:r w:rsidRPr="00704C78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);</w:t>
      </w:r>
    </w:p>
    <w:p w:rsidR="00704C78" w:rsidRPr="00704C78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proofErr w:type="gramStart"/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var</w:t>
      </w:r>
      <w:proofErr w:type="spellEnd"/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material = </w:t>
      </w:r>
      <w:r w:rsidRPr="00B65622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>new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THREE.MeshNormalMaterial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();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box.rotation.x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=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0.5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box.rotation.y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=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box.rotation.z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= 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1.5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box.position.z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= -</w:t>
      </w:r>
      <w:r w:rsidRPr="00B65622">
        <w:rPr>
          <w:rFonts w:ascii="Courier" w:eastAsia="Times New Roman" w:hAnsi="Courier" w:cs="Courier New"/>
          <w:color w:val="AE81FF"/>
          <w:sz w:val="24"/>
          <w:szCs w:val="24"/>
          <w:lang w:eastAsia="fr-FR"/>
        </w:rPr>
        <w:t>5</w:t>
      </w: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spellStart"/>
      <w:proofErr w:type="gramStart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scene.add</w:t>
      </w:r>
      <w:proofErr w:type="spell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(</w:t>
      </w:r>
      <w:proofErr w:type="gramEnd"/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box);</w:t>
      </w:r>
    </w:p>
    <w:p w:rsidR="00704C78" w:rsidRPr="00B65622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</w:p>
    <w:p w:rsidR="00704C78" w:rsidRPr="006A2626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B65622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gramStart"/>
      <w:r w:rsidRPr="006A2626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animate(</w:t>
      </w:r>
      <w:proofErr w:type="gramEnd"/>
      <w:r w:rsidRPr="006A2626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);</w:t>
      </w:r>
    </w:p>
    <w:p w:rsidR="00704C78" w:rsidRPr="006A2626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</w:p>
    <w:p w:rsidR="00704C78" w:rsidRPr="006A2626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</w:pPr>
      <w:r w:rsidRPr="006A2626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</w:t>
      </w:r>
      <w:proofErr w:type="gramStart"/>
      <w:r w:rsidRPr="006A2626">
        <w:rPr>
          <w:rFonts w:ascii="Courier" w:eastAsia="Times New Roman" w:hAnsi="Courier" w:cs="Courier New"/>
          <w:color w:val="66D9EF"/>
          <w:sz w:val="24"/>
          <w:szCs w:val="24"/>
          <w:lang w:eastAsia="fr-FR"/>
        </w:rPr>
        <w:t>function</w:t>
      </w:r>
      <w:proofErr w:type="gramEnd"/>
      <w:r w:rsidRPr="006A2626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 xml:space="preserve"> </w:t>
      </w:r>
      <w:r w:rsidRPr="006A2626">
        <w:rPr>
          <w:rFonts w:ascii="Courier" w:eastAsia="Times New Roman" w:hAnsi="Courier" w:cs="Courier New"/>
          <w:color w:val="A6E22E"/>
          <w:sz w:val="24"/>
          <w:szCs w:val="24"/>
          <w:lang w:eastAsia="fr-FR"/>
        </w:rPr>
        <w:t>animate</w:t>
      </w:r>
      <w:r w:rsidRPr="006A2626">
        <w:rPr>
          <w:rFonts w:ascii="Courier" w:eastAsia="Times New Roman" w:hAnsi="Courier" w:cs="Courier New"/>
          <w:color w:val="F92672"/>
          <w:sz w:val="24"/>
          <w:szCs w:val="24"/>
          <w:lang w:eastAsia="fr-FR"/>
        </w:rPr>
        <w:t xml:space="preserve">() </w:t>
      </w:r>
      <w:r w:rsidRPr="006A2626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>{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6A2626">
        <w:rPr>
          <w:rFonts w:ascii="Courier" w:eastAsia="Times New Roman" w:hAnsi="Courier" w:cs="Courier New"/>
          <w:color w:val="F8F8F2"/>
          <w:sz w:val="24"/>
          <w:szCs w:val="24"/>
          <w:lang w:eastAsia="fr-FR"/>
        </w:rPr>
        <w:t xml:space="preserve">          </w:t>
      </w:r>
      <w:proofErr w:type="spellStart"/>
      <w:proofErr w:type="gramStart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requestAnimationFrame</w:t>
      </w:r>
      <w:proofErr w:type="spell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(</w:t>
      </w:r>
      <w:proofErr w:type="spellStart"/>
      <w:proofErr w:type="gram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animate</w:t>
      </w:r>
      <w:proofErr w:type="spell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);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       </w:t>
      </w:r>
      <w:proofErr w:type="spellStart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box.rotation</w:t>
      </w:r>
      <w:proofErr w:type="spell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.x += </w:t>
      </w:r>
      <w:r w:rsidRPr="0002144D">
        <w:rPr>
          <w:rFonts w:ascii="Courier" w:eastAsia="Times New Roman" w:hAnsi="Courier" w:cs="Courier New"/>
          <w:color w:val="AE81FF"/>
          <w:sz w:val="24"/>
          <w:szCs w:val="24"/>
          <w:lang w:val="fr-FR" w:eastAsia="fr-FR"/>
        </w:rPr>
        <w:t>0.01</w:t>
      </w: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;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       </w:t>
      </w:r>
      <w:proofErr w:type="spellStart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box.rotation</w:t>
      </w:r>
      <w:proofErr w:type="spell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.y += </w:t>
      </w:r>
      <w:r w:rsidRPr="0002144D">
        <w:rPr>
          <w:rFonts w:ascii="Courier" w:eastAsia="Times New Roman" w:hAnsi="Courier" w:cs="Courier New"/>
          <w:color w:val="AE81FF"/>
          <w:sz w:val="24"/>
          <w:szCs w:val="24"/>
          <w:lang w:val="fr-FR" w:eastAsia="fr-FR"/>
        </w:rPr>
        <w:t>0.02</w:t>
      </w: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;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       </w:t>
      </w:r>
      <w:proofErr w:type="spellStart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box.rotation</w:t>
      </w:r>
      <w:proofErr w:type="spell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.z += </w:t>
      </w:r>
      <w:r w:rsidRPr="0002144D">
        <w:rPr>
          <w:rFonts w:ascii="Courier" w:eastAsia="Times New Roman" w:hAnsi="Courier" w:cs="Courier New"/>
          <w:color w:val="AE81FF"/>
          <w:sz w:val="24"/>
          <w:szCs w:val="24"/>
          <w:lang w:val="fr-FR" w:eastAsia="fr-FR"/>
        </w:rPr>
        <w:t>0.03</w:t>
      </w: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;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       }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   &lt;/</w:t>
      </w:r>
      <w:proofErr w:type="gramStart"/>
      <w:r w:rsidRPr="0002144D">
        <w:rPr>
          <w:rFonts w:ascii="Courier" w:eastAsia="Times New Roman" w:hAnsi="Courier" w:cs="Courier New"/>
          <w:color w:val="F92672"/>
          <w:sz w:val="24"/>
          <w:szCs w:val="24"/>
          <w:lang w:val="fr-FR" w:eastAsia="fr-FR"/>
        </w:rPr>
        <w:t>script</w:t>
      </w:r>
      <w:proofErr w:type="gram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&gt;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 &lt;/</w:t>
      </w:r>
      <w:proofErr w:type="gramStart"/>
      <w:r w:rsidRPr="0002144D">
        <w:rPr>
          <w:rFonts w:ascii="Courier" w:eastAsia="Times New Roman" w:hAnsi="Courier" w:cs="Courier New"/>
          <w:color w:val="F92672"/>
          <w:sz w:val="24"/>
          <w:szCs w:val="24"/>
          <w:lang w:val="fr-FR" w:eastAsia="fr-FR"/>
        </w:rPr>
        <w:t>body</w:t>
      </w:r>
      <w:proofErr w:type="gramEnd"/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>&gt;</w:t>
      </w:r>
    </w:p>
    <w:p w:rsidR="00704C78" w:rsidRPr="0002144D" w:rsidRDefault="00704C78" w:rsidP="00704C78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</w:pPr>
      <w:r w:rsidRPr="0002144D">
        <w:rPr>
          <w:rFonts w:ascii="Courier" w:eastAsia="Times New Roman" w:hAnsi="Courier" w:cs="Courier New"/>
          <w:color w:val="F8F8F2"/>
          <w:sz w:val="24"/>
          <w:szCs w:val="24"/>
          <w:lang w:val="fr-FR" w:eastAsia="fr-FR"/>
        </w:rPr>
        <w:t xml:space="preserve">   </w:t>
      </w:r>
    </w:p>
    <w:p w:rsidR="00704C78" w:rsidRDefault="00704C78" w:rsidP="00CE0CE4">
      <w:pPr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02144D" w:rsidRDefault="0002144D" w:rsidP="00CE0CE4">
      <w:pPr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4E7D7C" w:rsidRPr="00074008" w:rsidRDefault="00D65525" w:rsidP="00CE0CE4">
      <w:pPr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74008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Exercice 02</w:t>
      </w:r>
      <w:r w:rsidR="00704C78">
        <w:rPr>
          <w:rFonts w:asciiTheme="majorBidi" w:hAnsiTheme="majorBidi" w:cstheme="majorBidi"/>
          <w:b/>
          <w:bCs/>
          <w:sz w:val="24"/>
          <w:szCs w:val="24"/>
          <w:lang w:val="fr-FR"/>
        </w:rPr>
        <w:t> :</w:t>
      </w:r>
    </w:p>
    <w:p w:rsidR="00933E4E" w:rsidRPr="00CE0CE4" w:rsidRDefault="00704C78" w:rsidP="00CE0CE4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1</w:t>
      </w:r>
      <w:r w:rsidR="00CE0CE4" w:rsidRPr="00CE0CE4">
        <w:rPr>
          <w:rFonts w:asciiTheme="majorBidi" w:hAnsiTheme="majorBidi" w:cstheme="majorBidi"/>
          <w:sz w:val="24"/>
          <w:szCs w:val="24"/>
          <w:lang w:val="fr-FR"/>
        </w:rPr>
        <w:t>-</w:t>
      </w:r>
      <w:r w:rsidR="00933E4E" w:rsidRPr="00CE0CE4">
        <w:rPr>
          <w:rFonts w:asciiTheme="majorBidi" w:hAnsiTheme="majorBidi" w:cstheme="majorBidi"/>
          <w:sz w:val="24"/>
          <w:szCs w:val="24"/>
          <w:lang w:val="fr-FR"/>
        </w:rPr>
        <w:t xml:space="preserve">Changer le code de l’exercice </w:t>
      </w:r>
      <w:r w:rsidR="00D65525" w:rsidRPr="00CE0CE4">
        <w:rPr>
          <w:rFonts w:asciiTheme="majorBidi" w:hAnsiTheme="majorBidi" w:cstheme="majorBidi"/>
          <w:sz w:val="24"/>
          <w:szCs w:val="24"/>
          <w:lang w:val="fr-FR"/>
        </w:rPr>
        <w:t>précédent</w:t>
      </w:r>
      <w:r w:rsidR="00933E4E" w:rsidRPr="00CE0CE4">
        <w:rPr>
          <w:rFonts w:asciiTheme="majorBidi" w:hAnsiTheme="majorBidi" w:cstheme="majorBidi"/>
          <w:sz w:val="24"/>
          <w:szCs w:val="24"/>
          <w:lang w:val="fr-FR"/>
        </w:rPr>
        <w:t xml:space="preserve"> de telle façon d’afficher un objet de format JSON</w:t>
      </w:r>
    </w:p>
    <w:p w:rsidR="004E7D7C" w:rsidRPr="00CE0CE4" w:rsidRDefault="00704C78" w:rsidP="00CE0CE4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2</w:t>
      </w:r>
      <w:r w:rsidR="00CE0CE4">
        <w:rPr>
          <w:rFonts w:asciiTheme="majorBidi" w:hAnsiTheme="majorBidi" w:cstheme="majorBidi"/>
          <w:sz w:val="24"/>
          <w:szCs w:val="24"/>
          <w:lang w:val="fr-FR"/>
        </w:rPr>
        <w:t>-</w:t>
      </w:r>
      <w:r w:rsidR="00933E4E" w:rsidRPr="00CE0CE4">
        <w:rPr>
          <w:rFonts w:asciiTheme="majorBidi" w:hAnsiTheme="majorBidi" w:cstheme="majorBidi"/>
          <w:sz w:val="24"/>
          <w:szCs w:val="24"/>
          <w:lang w:val="fr-FR"/>
        </w:rPr>
        <w:t xml:space="preserve">Ecrire </w:t>
      </w:r>
      <w:r w:rsidR="00D65525" w:rsidRPr="00CE0CE4">
        <w:rPr>
          <w:rFonts w:asciiTheme="majorBidi" w:hAnsiTheme="majorBidi" w:cstheme="majorBidi"/>
          <w:sz w:val="24"/>
          <w:szCs w:val="24"/>
          <w:lang w:val="fr-FR"/>
        </w:rPr>
        <w:t>la fonction</w:t>
      </w:r>
      <w:r w:rsidR="00933E4E" w:rsidRPr="00CE0CE4">
        <w:rPr>
          <w:rFonts w:asciiTheme="majorBidi" w:hAnsiTheme="majorBidi" w:cstheme="majorBidi"/>
          <w:sz w:val="24"/>
          <w:szCs w:val="24"/>
          <w:lang w:val="fr-FR"/>
        </w:rPr>
        <w:t xml:space="preserve"> qui permet l’animation de cet objet</w:t>
      </w:r>
      <w:r w:rsidR="00D65525" w:rsidRPr="00CE0CE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933E4E" w:rsidRPr="00CE0CE4" w:rsidRDefault="00704C78" w:rsidP="00704C78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3</w:t>
      </w:r>
      <w:r w:rsidR="00CE0CE4">
        <w:rPr>
          <w:rFonts w:asciiTheme="majorBidi" w:hAnsiTheme="majorBidi" w:cstheme="majorBidi"/>
          <w:sz w:val="24"/>
          <w:szCs w:val="24"/>
          <w:lang w:val="fr-FR"/>
        </w:rPr>
        <w:t>-</w:t>
      </w:r>
      <w:r w:rsidR="00933E4E" w:rsidRPr="00CE0CE4">
        <w:rPr>
          <w:rFonts w:asciiTheme="majorBidi" w:hAnsiTheme="majorBidi" w:cstheme="majorBidi"/>
          <w:sz w:val="24"/>
          <w:szCs w:val="24"/>
          <w:lang w:val="fr-FR"/>
        </w:rPr>
        <w:t xml:space="preserve">Ecrire la fonction d’interaction avec  la sourie pour faire une </w:t>
      </w:r>
      <w:r w:rsidR="00D65525" w:rsidRPr="00CE0CE4">
        <w:rPr>
          <w:rFonts w:asciiTheme="majorBidi" w:hAnsiTheme="majorBidi" w:cstheme="majorBidi"/>
          <w:sz w:val="24"/>
          <w:szCs w:val="24"/>
          <w:lang w:val="fr-FR"/>
        </w:rPr>
        <w:t xml:space="preserve">rotation autour </w:t>
      </w:r>
      <w:r w:rsidR="00933E4E" w:rsidRPr="00CE0CE4">
        <w:rPr>
          <w:rFonts w:asciiTheme="majorBidi" w:hAnsiTheme="majorBidi" w:cstheme="majorBidi"/>
          <w:sz w:val="24"/>
          <w:szCs w:val="24"/>
          <w:lang w:val="fr-FR"/>
        </w:rPr>
        <w:t xml:space="preserve">de </w:t>
      </w:r>
      <w:r>
        <w:rPr>
          <w:rFonts w:asciiTheme="majorBidi" w:hAnsiTheme="majorBidi" w:cstheme="majorBidi"/>
          <w:sz w:val="24"/>
          <w:szCs w:val="24"/>
          <w:lang w:val="fr-FR"/>
        </w:rPr>
        <w:t>l’axe X</w:t>
      </w:r>
    </w:p>
    <w:p w:rsidR="004E7D7C" w:rsidRPr="00CE0CE4" w:rsidRDefault="004E7D7C" w:rsidP="00CE0CE4">
      <w:pPr>
        <w:rPr>
          <w:lang w:val="fr-FR"/>
        </w:rPr>
      </w:pPr>
    </w:p>
    <w:sectPr w:rsidR="004E7D7C" w:rsidRPr="00CE0CE4" w:rsidSect="00C17672">
      <w:footerReference w:type="default" r:id="rId7"/>
      <w:pgSz w:w="11906" w:h="16838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0F1F" w:rsidRDefault="00850F1F" w:rsidP="00C17672">
      <w:pPr>
        <w:spacing w:after="0" w:line="240" w:lineRule="auto"/>
      </w:pPr>
      <w:r>
        <w:separator/>
      </w:r>
    </w:p>
  </w:endnote>
  <w:endnote w:type="continuationSeparator" w:id="0">
    <w:p w:rsidR="00850F1F" w:rsidRDefault="00850F1F" w:rsidP="00C17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9083"/>
      <w:docPartObj>
        <w:docPartGallery w:val="Page Numbers (Bottom of Page)"/>
        <w:docPartUnique/>
      </w:docPartObj>
    </w:sdtPr>
    <w:sdtContent>
      <w:p w:rsidR="00D3076D" w:rsidRDefault="008B57C6">
        <w:pPr>
          <w:pStyle w:val="Pieddepage"/>
          <w:jc w:val="center"/>
        </w:pPr>
        <w:r w:rsidRPr="0002144D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02144D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PAGE   \* MERGEFORMAT </w:instrText>
        </w:r>
        <w:r w:rsidRPr="0002144D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620427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2</w:t>
        </w:r>
        <w:r w:rsidRPr="0002144D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="00D3076D" w:rsidRPr="0002144D">
          <w:rPr>
            <w:rFonts w:asciiTheme="majorBidi" w:hAnsiTheme="majorBidi" w:cstheme="majorBidi"/>
            <w:b/>
            <w:bCs/>
            <w:sz w:val="24"/>
            <w:szCs w:val="24"/>
          </w:rPr>
          <w:t>/3</w:t>
        </w:r>
      </w:p>
    </w:sdtContent>
  </w:sdt>
  <w:p w:rsidR="00C17672" w:rsidRDefault="00C1767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0F1F" w:rsidRDefault="00850F1F" w:rsidP="00C17672">
      <w:pPr>
        <w:spacing w:after="0" w:line="240" w:lineRule="auto"/>
      </w:pPr>
      <w:r>
        <w:separator/>
      </w:r>
    </w:p>
  </w:footnote>
  <w:footnote w:type="continuationSeparator" w:id="0">
    <w:p w:rsidR="00850F1F" w:rsidRDefault="00850F1F" w:rsidP="00C17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B25467"/>
    <w:multiLevelType w:val="hybridMultilevel"/>
    <w:tmpl w:val="F4C6E286"/>
    <w:lvl w:ilvl="0" w:tplc="410A9D0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E7D7C"/>
    <w:rsid w:val="0002144D"/>
    <w:rsid w:val="00062533"/>
    <w:rsid w:val="00074008"/>
    <w:rsid w:val="00197C09"/>
    <w:rsid w:val="00407D8C"/>
    <w:rsid w:val="00483937"/>
    <w:rsid w:val="004E7D7C"/>
    <w:rsid w:val="005B602C"/>
    <w:rsid w:val="005F4F90"/>
    <w:rsid w:val="005F6341"/>
    <w:rsid w:val="00620427"/>
    <w:rsid w:val="00652070"/>
    <w:rsid w:val="00704C78"/>
    <w:rsid w:val="007807DE"/>
    <w:rsid w:val="00850F1F"/>
    <w:rsid w:val="00860172"/>
    <w:rsid w:val="008A4A23"/>
    <w:rsid w:val="008B57C6"/>
    <w:rsid w:val="0092056A"/>
    <w:rsid w:val="00924D77"/>
    <w:rsid w:val="00933E4E"/>
    <w:rsid w:val="009C486A"/>
    <w:rsid w:val="009E2BA3"/>
    <w:rsid w:val="00A04213"/>
    <w:rsid w:val="00BC66AB"/>
    <w:rsid w:val="00C17672"/>
    <w:rsid w:val="00C56700"/>
    <w:rsid w:val="00CB6983"/>
    <w:rsid w:val="00CE0CE4"/>
    <w:rsid w:val="00D3076D"/>
    <w:rsid w:val="00D65525"/>
    <w:rsid w:val="00D976DC"/>
    <w:rsid w:val="00DA673B"/>
    <w:rsid w:val="00E963C3"/>
    <w:rsid w:val="00EB77ED"/>
    <w:rsid w:val="00FC6A77"/>
    <w:rsid w:val="00FF0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CE4"/>
  </w:style>
  <w:style w:type="paragraph" w:styleId="Titre1">
    <w:name w:val="heading 1"/>
    <w:basedOn w:val="Normal"/>
    <w:next w:val="Normal"/>
    <w:link w:val="Titre1Car"/>
    <w:uiPriority w:val="9"/>
    <w:qFormat/>
    <w:rsid w:val="00CE0CE4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nhideWhenUsed/>
    <w:qFormat/>
    <w:rsid w:val="00CE0CE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0CE4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re4">
    <w:name w:val="heading 4"/>
    <w:basedOn w:val="Normal"/>
    <w:next w:val="Normal"/>
    <w:link w:val="Titre4Car"/>
    <w:unhideWhenUsed/>
    <w:qFormat/>
    <w:rsid w:val="00CE0CE4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0CE4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itre6">
    <w:name w:val="heading 6"/>
    <w:basedOn w:val="Normal"/>
    <w:next w:val="Normal"/>
    <w:link w:val="Titre6Car"/>
    <w:unhideWhenUsed/>
    <w:qFormat/>
    <w:rsid w:val="00CE0CE4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itre7">
    <w:name w:val="heading 7"/>
    <w:basedOn w:val="Normal"/>
    <w:next w:val="Normal"/>
    <w:link w:val="Titre7Car"/>
    <w:unhideWhenUsed/>
    <w:qFormat/>
    <w:rsid w:val="00CE0CE4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0CE4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0CE4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0CE4"/>
    <w:pPr>
      <w:ind w:left="720"/>
      <w:contextualSpacing/>
    </w:pPr>
  </w:style>
  <w:style w:type="paragraph" w:customStyle="1" w:styleId="Style1">
    <w:name w:val="Style1"/>
    <w:basedOn w:val="Normal"/>
    <w:link w:val="Style1Car"/>
    <w:rsid w:val="00CE0CE4"/>
  </w:style>
  <w:style w:type="character" w:customStyle="1" w:styleId="Titre1Car">
    <w:name w:val="Titre 1 Car"/>
    <w:basedOn w:val="Policepardfaut"/>
    <w:link w:val="Titre1"/>
    <w:uiPriority w:val="9"/>
    <w:rsid w:val="00CE0CE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Style1Car">
    <w:name w:val="Style1 Car"/>
    <w:basedOn w:val="Policepardfaut"/>
    <w:link w:val="Style1"/>
    <w:rsid w:val="00CE0CE4"/>
    <w:rPr>
      <w:rFonts w:ascii="Courier" w:eastAsia="Times New Roman" w:hAnsi="Courier" w:cs="Courier New"/>
      <w:color w:val="F8F8F2"/>
      <w:sz w:val="24"/>
      <w:szCs w:val="24"/>
      <w:shd w:val="clear" w:color="auto" w:fill="23241F"/>
      <w:lang w:eastAsia="fr-FR"/>
    </w:rPr>
  </w:style>
  <w:style w:type="character" w:customStyle="1" w:styleId="Titre2Car">
    <w:name w:val="Titre 2 Car"/>
    <w:basedOn w:val="Policepardfaut"/>
    <w:link w:val="Titre2"/>
    <w:rsid w:val="00CE0CE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0CE4"/>
    <w:rPr>
      <w:rFonts w:asciiTheme="majorHAnsi" w:eastAsiaTheme="majorEastAsia" w:hAnsiTheme="majorHAnsi" w:cstheme="majorBidi"/>
      <w:b/>
      <w:bCs/>
    </w:rPr>
  </w:style>
  <w:style w:type="character" w:customStyle="1" w:styleId="Titre4Car">
    <w:name w:val="Titre 4 Car"/>
    <w:basedOn w:val="Policepardfaut"/>
    <w:link w:val="Titre4"/>
    <w:rsid w:val="00CE0CE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CE0CE4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itre6Car">
    <w:name w:val="Titre 6 Car"/>
    <w:basedOn w:val="Policepardfaut"/>
    <w:link w:val="Titre6"/>
    <w:rsid w:val="00CE0CE4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itre7Car">
    <w:name w:val="Titre 7 Car"/>
    <w:basedOn w:val="Policepardfaut"/>
    <w:link w:val="Titre7"/>
    <w:rsid w:val="00CE0CE4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CE0CE4"/>
    <w:rPr>
      <w:rFonts w:asciiTheme="majorHAnsi" w:eastAsiaTheme="majorEastAsia" w:hAnsiTheme="majorHAnsi" w:cstheme="majorBidi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E0CE4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rsid w:val="00CE0CE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E0CE4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E0CE4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0CE4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E0CE4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lev">
    <w:name w:val="Strong"/>
    <w:uiPriority w:val="22"/>
    <w:qFormat/>
    <w:rsid w:val="00CE0CE4"/>
    <w:rPr>
      <w:b/>
      <w:bCs/>
    </w:rPr>
  </w:style>
  <w:style w:type="character" w:styleId="Accentuation">
    <w:name w:val="Emphasis"/>
    <w:uiPriority w:val="20"/>
    <w:qFormat/>
    <w:rsid w:val="00CE0CE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ansinterligne">
    <w:name w:val="No Spacing"/>
    <w:basedOn w:val="Normal"/>
    <w:uiPriority w:val="1"/>
    <w:qFormat/>
    <w:rsid w:val="00CE0CE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E0CE4"/>
    <w:pPr>
      <w:spacing w:before="200" w:after="0"/>
      <w:ind w:left="360" w:right="36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E0CE4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0CE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0CE4"/>
    <w:rPr>
      <w:b/>
      <w:bCs/>
      <w:i/>
      <w:iCs/>
    </w:rPr>
  </w:style>
  <w:style w:type="character" w:styleId="Emphaseple">
    <w:name w:val="Subtle Emphasis"/>
    <w:uiPriority w:val="19"/>
    <w:qFormat/>
    <w:rsid w:val="00CE0CE4"/>
    <w:rPr>
      <w:i/>
      <w:iCs/>
    </w:rPr>
  </w:style>
  <w:style w:type="character" w:styleId="Emphaseintense">
    <w:name w:val="Intense Emphasis"/>
    <w:uiPriority w:val="21"/>
    <w:qFormat/>
    <w:rsid w:val="00CE0CE4"/>
    <w:rPr>
      <w:b/>
      <w:bCs/>
    </w:rPr>
  </w:style>
  <w:style w:type="character" w:styleId="Rfrenceple">
    <w:name w:val="Subtle Reference"/>
    <w:uiPriority w:val="31"/>
    <w:qFormat/>
    <w:rsid w:val="00CE0CE4"/>
    <w:rPr>
      <w:smallCaps/>
    </w:rPr>
  </w:style>
  <w:style w:type="character" w:styleId="Rfrenceintense">
    <w:name w:val="Intense Reference"/>
    <w:uiPriority w:val="32"/>
    <w:qFormat/>
    <w:rsid w:val="00CE0CE4"/>
    <w:rPr>
      <w:smallCaps/>
      <w:spacing w:val="5"/>
      <w:u w:val="single"/>
    </w:rPr>
  </w:style>
  <w:style w:type="character" w:styleId="Titredulivre">
    <w:name w:val="Book Title"/>
    <w:uiPriority w:val="33"/>
    <w:qFormat/>
    <w:rsid w:val="00CE0CE4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E0CE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A6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A673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176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17672"/>
  </w:style>
  <w:style w:type="paragraph" w:styleId="Pieddepage">
    <w:name w:val="footer"/>
    <w:basedOn w:val="Normal"/>
    <w:link w:val="PieddepageCar"/>
    <w:uiPriority w:val="99"/>
    <w:unhideWhenUsed/>
    <w:rsid w:val="00C176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76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douar amel</dc:creator>
  <cp:keywords/>
  <dc:description/>
  <cp:lastModifiedBy>douar amel</cp:lastModifiedBy>
  <cp:revision>13</cp:revision>
  <dcterms:created xsi:type="dcterms:W3CDTF">2018-01-21T10:54:00Z</dcterms:created>
  <dcterms:modified xsi:type="dcterms:W3CDTF">2018-01-23T06:16:00Z</dcterms:modified>
</cp:coreProperties>
</file>