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E9BA" w14:textId="77777777" w:rsidR="00747E09" w:rsidRPr="00786EE4" w:rsidRDefault="00747E09" w:rsidP="00747E09">
      <w:pPr>
        <w:jc w:val="center"/>
        <w:rPr>
          <w:lang w:val="en-US"/>
        </w:rPr>
      </w:pPr>
    </w:p>
    <w:p w14:paraId="228265C1" w14:textId="77777777" w:rsidR="00747E09" w:rsidRPr="00786EE4" w:rsidRDefault="00747E09" w:rsidP="00747E09">
      <w:pPr>
        <w:jc w:val="center"/>
      </w:pPr>
      <w:r w:rsidRPr="00786EE4">
        <w:t>МИНИСТЕРСТВО НАУКИ И ВЫСШЕГО ОБРАЗОВАНИЯ РОССИЙСКОЙ ФЕДЕРАЦИИ</w:t>
      </w:r>
    </w:p>
    <w:p w14:paraId="7F866737" w14:textId="77777777" w:rsidR="00747E09" w:rsidRPr="00786EE4" w:rsidRDefault="00747E09" w:rsidP="00747E09">
      <w:pPr>
        <w:jc w:val="center"/>
        <w:rPr>
          <w:sz w:val="16"/>
          <w:szCs w:val="16"/>
        </w:rPr>
      </w:pPr>
    </w:p>
    <w:p w14:paraId="62329B78" w14:textId="77777777" w:rsidR="00747E09" w:rsidRPr="00786EE4" w:rsidRDefault="00747E09" w:rsidP="00747E09">
      <w:pPr>
        <w:ind w:left="-142" w:right="-143"/>
        <w:jc w:val="center"/>
        <w:rPr>
          <w:b/>
          <w:sz w:val="16"/>
          <w:szCs w:val="16"/>
        </w:rPr>
      </w:pPr>
      <w:r w:rsidRPr="00786EE4"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4A83396A" w14:textId="77777777" w:rsidR="00747E09" w:rsidRPr="00786EE4" w:rsidRDefault="00747E09" w:rsidP="00747E09">
      <w:pPr>
        <w:jc w:val="center"/>
        <w:rPr>
          <w:b/>
          <w:sz w:val="28"/>
          <w:szCs w:val="28"/>
        </w:rPr>
      </w:pPr>
      <w:r w:rsidRPr="00786EE4">
        <w:rPr>
          <w:b/>
          <w:sz w:val="24"/>
        </w:rPr>
        <w:t>«НАЦИОНАЛЬНЫЙ ИССЛЕДОВАТЕЛЬСКИЙ ТЕХНОЛОГИЧЕСКИЙ УНИВЕРСИТЕТ</w:t>
      </w:r>
      <w:r w:rsidRPr="00786EE4">
        <w:rPr>
          <w:b/>
          <w:sz w:val="28"/>
          <w:szCs w:val="28"/>
        </w:rPr>
        <w:t xml:space="preserve"> «МИСИС»</w:t>
      </w:r>
    </w:p>
    <w:p w14:paraId="273E63C9" w14:textId="77777777" w:rsidR="00747E09" w:rsidRPr="00786EE4" w:rsidRDefault="00747E09" w:rsidP="00747E09">
      <w:pPr>
        <w:jc w:val="center"/>
        <w:rPr>
          <w:b/>
        </w:rPr>
      </w:pPr>
      <w:r w:rsidRPr="00786EE4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708F4D5" wp14:editId="3DA55DC1">
                <wp:simplePos x="0" y="0"/>
                <wp:positionH relativeFrom="column">
                  <wp:posOffset>19685</wp:posOffset>
                </wp:positionH>
                <wp:positionV relativeFrom="paragraph">
                  <wp:posOffset>104775</wp:posOffset>
                </wp:positionV>
                <wp:extent cx="6035040" cy="0"/>
                <wp:effectExtent l="23495" t="26670" r="27940" b="20955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284940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55pt,8.25pt" to="476.7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" o:allowincell="f" strokeweight="3pt">
                <v:stroke linestyle="thinThin"/>
              </v:line>
            </w:pict>
          </mc:Fallback>
        </mc:AlternateContent>
      </w:r>
    </w:p>
    <w:p w14:paraId="1F86EC6A" w14:textId="77777777" w:rsidR="00747E09" w:rsidRPr="00786EE4" w:rsidRDefault="00747E09" w:rsidP="00747E09">
      <w:pPr>
        <w:jc w:val="center"/>
        <w:rPr>
          <w:b/>
          <w:sz w:val="24"/>
        </w:rPr>
      </w:pPr>
    </w:p>
    <w:p w14:paraId="1628628C" w14:textId="77777777" w:rsidR="00F006AE" w:rsidRPr="00786EE4" w:rsidRDefault="00F006AE" w:rsidP="00F006AE">
      <w:pPr>
        <w:jc w:val="center"/>
        <w:rPr>
          <w:b/>
          <w:sz w:val="24"/>
          <w:szCs w:val="24"/>
        </w:rPr>
      </w:pPr>
      <w:r w:rsidRPr="00786EE4">
        <w:rPr>
          <w:sz w:val="24"/>
          <w:szCs w:val="24"/>
        </w:rPr>
        <w:t>НАУЧНО-ОБРАЗОВАТЕЛЬНЫЙ ЦЕНТР «Цифровая кафедра»</w:t>
      </w:r>
    </w:p>
    <w:p w14:paraId="265945A4" w14:textId="77777777" w:rsidR="00747E09" w:rsidRPr="00786EE4" w:rsidRDefault="00747E09" w:rsidP="00747E09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leader="underscore" w:pos="9639"/>
        </w:tabs>
        <w:ind w:firstLine="709"/>
        <w:rPr>
          <w:i/>
        </w:rPr>
      </w:pPr>
    </w:p>
    <w:p w14:paraId="49D16192" w14:textId="77777777" w:rsidR="00F006AE" w:rsidRPr="00786EE4" w:rsidRDefault="00F006AE" w:rsidP="00F006AE"/>
    <w:p w14:paraId="0098F256" w14:textId="77777777" w:rsidR="00F006AE" w:rsidRPr="00786EE4" w:rsidRDefault="00F006AE" w:rsidP="00F006AE"/>
    <w:p w14:paraId="06958DFC" w14:textId="77777777" w:rsidR="00747E09" w:rsidRPr="00786EE4" w:rsidRDefault="00747E09" w:rsidP="00747E09">
      <w:pPr>
        <w:jc w:val="center"/>
        <w:rPr>
          <w:b/>
          <w:spacing w:val="60"/>
          <w:sz w:val="52"/>
        </w:rPr>
      </w:pPr>
      <w:r w:rsidRPr="00786EE4">
        <w:rPr>
          <w:b/>
          <w:spacing w:val="60"/>
          <w:sz w:val="52"/>
        </w:rPr>
        <w:t>ВЫПУСКНАЯ</w:t>
      </w:r>
    </w:p>
    <w:p w14:paraId="3274ADA1" w14:textId="77777777" w:rsidR="00747E09" w:rsidRPr="00786EE4" w:rsidRDefault="00747E09" w:rsidP="00747E09">
      <w:pPr>
        <w:pStyle w:val="Heading5"/>
        <w:pBdr>
          <w:left w:val="none" w:sz="0" w:space="0" w:color="auto"/>
          <w:bottom w:val="none" w:sz="0" w:space="0" w:color="auto"/>
          <w:right w:val="none" w:sz="0" w:space="0" w:color="auto"/>
        </w:pBdr>
      </w:pPr>
      <w:r w:rsidRPr="00786EE4">
        <w:t xml:space="preserve">АТТЕСТАЦИОННАЯ </w:t>
      </w:r>
    </w:p>
    <w:p w14:paraId="4135B77D" w14:textId="77777777" w:rsidR="00747E09" w:rsidRPr="00786EE4" w:rsidRDefault="00747E09" w:rsidP="00E61A34">
      <w:pPr>
        <w:jc w:val="center"/>
        <w:rPr>
          <w:b/>
        </w:rPr>
      </w:pPr>
      <w:r w:rsidRPr="00786EE4">
        <w:rPr>
          <w:b/>
          <w:sz w:val="52"/>
        </w:rPr>
        <w:t>РАБОТА</w:t>
      </w:r>
    </w:p>
    <w:p w14:paraId="44CD013A" w14:textId="77777777" w:rsidR="00747E09" w:rsidRPr="00786EE4" w:rsidRDefault="00747E09" w:rsidP="00747E09">
      <w:pPr>
        <w:spacing w:line="360" w:lineRule="auto"/>
        <w:jc w:val="both"/>
        <w:rPr>
          <w:b/>
        </w:rPr>
      </w:pPr>
    </w:p>
    <w:p w14:paraId="07B4E2E5" w14:textId="41BE9901" w:rsidR="00FB5972" w:rsidRPr="00786EE4" w:rsidRDefault="00FB5972" w:rsidP="00FB5972">
      <w:pPr>
        <w:tabs>
          <w:tab w:val="left" w:leader="underscore" w:pos="1134"/>
          <w:tab w:val="right" w:leader="underscore" w:pos="9639"/>
        </w:tabs>
        <w:spacing w:line="360" w:lineRule="auto"/>
        <w:ind w:firstLine="709"/>
        <w:jc w:val="center"/>
        <w:rPr>
          <w:b/>
          <w:sz w:val="24"/>
        </w:rPr>
      </w:pPr>
      <w:r w:rsidRPr="00786EE4">
        <w:rPr>
          <w:b/>
          <w:sz w:val="24"/>
        </w:rPr>
        <w:t>Слушателя ДПП ПП «</w:t>
      </w:r>
      <w:r w:rsidR="00FA1A2D" w:rsidRPr="00786EE4">
        <w:rPr>
          <w:b/>
          <w:sz w:val="24"/>
        </w:rPr>
        <w:t xml:space="preserve">Искусственный интеллект и анализ данных в цифровой экономике </w:t>
      </w:r>
      <w:r w:rsidRPr="00786EE4">
        <w:rPr>
          <w:b/>
          <w:sz w:val="24"/>
        </w:rPr>
        <w:t>(ЦКП0</w:t>
      </w:r>
      <w:r w:rsidR="00FA1A2D" w:rsidRPr="00786EE4">
        <w:rPr>
          <w:b/>
          <w:sz w:val="24"/>
        </w:rPr>
        <w:t>6</w:t>
      </w:r>
      <w:r w:rsidRPr="00786EE4">
        <w:rPr>
          <w:b/>
          <w:sz w:val="24"/>
        </w:rPr>
        <w:t>)»</w:t>
      </w:r>
    </w:p>
    <w:p w14:paraId="41710FFB" w14:textId="0C0432BA" w:rsidR="00FB5972" w:rsidRPr="00786EE4" w:rsidRDefault="00FA1A2D" w:rsidP="00FB5972">
      <w:pPr>
        <w:tabs>
          <w:tab w:val="left" w:leader="underscore" w:pos="1134"/>
          <w:tab w:val="right" w:leader="underscore" w:pos="9639"/>
        </w:tabs>
        <w:spacing w:line="360" w:lineRule="auto"/>
        <w:ind w:firstLine="709"/>
        <w:jc w:val="center"/>
        <w:rPr>
          <w:b/>
          <w:sz w:val="24"/>
        </w:rPr>
      </w:pPr>
      <w:r w:rsidRPr="00786EE4">
        <w:rPr>
          <w:b/>
          <w:i/>
          <w:sz w:val="24"/>
        </w:rPr>
        <w:t>Ф.И.О</w:t>
      </w:r>
    </w:p>
    <w:p w14:paraId="297EF124" w14:textId="181AC477" w:rsidR="00FB5972" w:rsidRPr="00786EE4" w:rsidRDefault="00FB5972" w:rsidP="00FB5972">
      <w:pPr>
        <w:tabs>
          <w:tab w:val="left" w:leader="underscore" w:pos="1134"/>
          <w:tab w:val="right" w:leader="underscore" w:pos="9639"/>
        </w:tabs>
        <w:spacing w:line="360" w:lineRule="auto"/>
        <w:ind w:firstLine="709"/>
        <w:jc w:val="center"/>
        <w:rPr>
          <w:sz w:val="24"/>
        </w:rPr>
      </w:pPr>
      <w:r w:rsidRPr="00786EE4">
        <w:rPr>
          <w:b/>
          <w:sz w:val="24"/>
        </w:rPr>
        <w:t xml:space="preserve">на тему: </w:t>
      </w:r>
    </w:p>
    <w:p w14:paraId="05F5CD92" w14:textId="62B25ACA" w:rsidR="00FB5972" w:rsidRPr="00786EE4" w:rsidRDefault="004D4354" w:rsidP="004D4354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rPr>
          <w:iCs/>
          <w:sz w:val="24"/>
        </w:rPr>
      </w:pPr>
      <w:r w:rsidRPr="00786EE4">
        <w:rPr>
          <w:iCs/>
          <w:sz w:val="24"/>
        </w:rPr>
        <w:t>Применение методов NLP для анализа клиентских обращений и обратной связи</w:t>
      </w:r>
    </w:p>
    <w:p w14:paraId="41DC0533" w14:textId="77777777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i/>
          <w:sz w:val="24"/>
        </w:rPr>
      </w:pPr>
    </w:p>
    <w:p w14:paraId="30C040FB" w14:textId="77777777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i/>
          <w:sz w:val="24"/>
        </w:rPr>
      </w:pPr>
    </w:p>
    <w:p w14:paraId="5A89B3A6" w14:textId="77777777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i/>
          <w:sz w:val="24"/>
        </w:rPr>
      </w:pPr>
    </w:p>
    <w:p w14:paraId="6FBDD8AB" w14:textId="77777777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i/>
          <w:sz w:val="24"/>
        </w:rPr>
      </w:pPr>
    </w:p>
    <w:p w14:paraId="612E1181" w14:textId="77777777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i/>
          <w:sz w:val="24"/>
        </w:rPr>
      </w:pPr>
    </w:p>
    <w:p w14:paraId="3F626598" w14:textId="77777777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i/>
          <w:sz w:val="24"/>
        </w:rPr>
      </w:pPr>
    </w:p>
    <w:p w14:paraId="3CE048FE" w14:textId="2D60CB39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i/>
          <w:sz w:val="24"/>
        </w:rPr>
      </w:pPr>
      <w:r w:rsidRPr="00786EE4">
        <w:rPr>
          <w:i/>
          <w:sz w:val="24"/>
        </w:rPr>
        <w:t>Слушатель</w:t>
      </w:r>
      <w:r w:rsidRPr="00786EE4">
        <w:rPr>
          <w:i/>
          <w:sz w:val="24"/>
        </w:rPr>
        <w:tab/>
      </w:r>
      <w:r w:rsidR="004D4354" w:rsidRPr="00786EE4">
        <w:rPr>
          <w:i/>
          <w:sz w:val="24"/>
        </w:rPr>
        <w:t>Д.И. Кудряшов</w:t>
      </w:r>
    </w:p>
    <w:p w14:paraId="035D0AC6" w14:textId="77777777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sz w:val="24"/>
        </w:rPr>
      </w:pPr>
      <w:r w:rsidRPr="00786EE4">
        <w:rPr>
          <w:i/>
          <w:sz w:val="24"/>
        </w:rPr>
        <w:t>Руководитель</w:t>
      </w:r>
      <w:r w:rsidRPr="00786EE4">
        <w:rPr>
          <w:sz w:val="24"/>
        </w:rPr>
        <w:t xml:space="preserve"> </w:t>
      </w:r>
      <w:r w:rsidRPr="00786EE4">
        <w:rPr>
          <w:i/>
          <w:sz w:val="24"/>
        </w:rPr>
        <w:t>работы</w:t>
      </w:r>
      <w:r w:rsidRPr="00786EE4">
        <w:rPr>
          <w:sz w:val="24"/>
        </w:rPr>
        <w:t xml:space="preserve"> </w:t>
      </w:r>
      <w:r w:rsidRPr="00786EE4">
        <w:rPr>
          <w:sz w:val="24"/>
        </w:rPr>
        <w:tab/>
      </w:r>
      <w:r w:rsidRPr="00786EE4">
        <w:rPr>
          <w:i/>
          <w:sz w:val="24"/>
        </w:rPr>
        <w:t>И.В. Мурадов</w:t>
      </w:r>
    </w:p>
    <w:p w14:paraId="237300E2" w14:textId="77777777" w:rsidR="00FB5972" w:rsidRPr="00786EE4" w:rsidRDefault="00FB5972" w:rsidP="00FB5972">
      <w:pPr>
        <w:tabs>
          <w:tab w:val="left" w:leader="underscore" w:pos="7088"/>
          <w:tab w:val="right" w:leader="underscore" w:pos="9639"/>
        </w:tabs>
        <w:spacing w:line="360" w:lineRule="auto"/>
        <w:ind w:firstLine="709"/>
        <w:jc w:val="both"/>
        <w:rPr>
          <w:i/>
          <w:sz w:val="24"/>
        </w:rPr>
      </w:pPr>
      <w:r w:rsidRPr="00786EE4">
        <w:rPr>
          <w:i/>
          <w:sz w:val="24"/>
        </w:rPr>
        <w:t xml:space="preserve">Руководитель ОП </w:t>
      </w:r>
      <w:r w:rsidRPr="00786EE4">
        <w:rPr>
          <w:i/>
          <w:sz w:val="24"/>
        </w:rPr>
        <w:tab/>
        <w:t>И.В. Мурадов</w:t>
      </w:r>
    </w:p>
    <w:p w14:paraId="0DF5A55D" w14:textId="77777777" w:rsidR="00747E09" w:rsidRPr="00786EE4" w:rsidRDefault="00747E09" w:rsidP="00747E09">
      <w:pPr>
        <w:spacing w:before="120" w:line="360" w:lineRule="auto"/>
        <w:jc w:val="center"/>
        <w:rPr>
          <w:sz w:val="22"/>
        </w:rPr>
      </w:pPr>
    </w:p>
    <w:p w14:paraId="23D58A4C" w14:textId="77777777" w:rsidR="00747E09" w:rsidRPr="00786EE4" w:rsidRDefault="00747E09" w:rsidP="00747E09">
      <w:pPr>
        <w:spacing w:before="120" w:line="360" w:lineRule="auto"/>
        <w:jc w:val="center"/>
        <w:rPr>
          <w:sz w:val="22"/>
        </w:rPr>
      </w:pPr>
    </w:p>
    <w:p w14:paraId="52275136" w14:textId="77777777" w:rsidR="009240C3" w:rsidRPr="00786EE4" w:rsidRDefault="009240C3" w:rsidP="00747E09">
      <w:pPr>
        <w:spacing w:before="120" w:line="360" w:lineRule="auto"/>
        <w:jc w:val="center"/>
        <w:rPr>
          <w:sz w:val="22"/>
        </w:rPr>
      </w:pPr>
    </w:p>
    <w:p w14:paraId="0EF4D719" w14:textId="77777777" w:rsidR="00FA1A2D" w:rsidRPr="00786EE4" w:rsidRDefault="00FA1A2D" w:rsidP="00747E09">
      <w:pPr>
        <w:spacing w:before="120" w:line="360" w:lineRule="auto"/>
        <w:jc w:val="center"/>
        <w:rPr>
          <w:sz w:val="22"/>
        </w:rPr>
      </w:pPr>
    </w:p>
    <w:p w14:paraId="49636905" w14:textId="77777777" w:rsidR="009240C3" w:rsidRPr="00786EE4" w:rsidRDefault="009240C3" w:rsidP="00747E09">
      <w:pPr>
        <w:spacing w:before="120" w:line="360" w:lineRule="auto"/>
        <w:jc w:val="center"/>
        <w:rPr>
          <w:sz w:val="22"/>
        </w:rPr>
      </w:pPr>
    </w:p>
    <w:p w14:paraId="34261E63" w14:textId="77777777" w:rsidR="004D4354" w:rsidRPr="00786EE4" w:rsidRDefault="004D4354" w:rsidP="00747E09">
      <w:pPr>
        <w:spacing w:before="120" w:line="360" w:lineRule="auto"/>
        <w:jc w:val="center"/>
        <w:rPr>
          <w:sz w:val="22"/>
        </w:rPr>
      </w:pPr>
    </w:p>
    <w:p w14:paraId="1BD461C0" w14:textId="77777777" w:rsidR="0084519F" w:rsidRDefault="0084519F" w:rsidP="0084519F">
      <w:pPr>
        <w:spacing w:before="120" w:line="259" w:lineRule="auto"/>
        <w:rPr>
          <w:sz w:val="28"/>
          <w:szCs w:val="28"/>
        </w:rPr>
      </w:pPr>
    </w:p>
    <w:p w14:paraId="5E90CB11" w14:textId="398E1BFC" w:rsidR="00C84EE5" w:rsidRPr="00786EE4" w:rsidRDefault="00C84EE5" w:rsidP="0084519F">
      <w:pPr>
        <w:spacing w:before="120" w:line="259" w:lineRule="auto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lastRenderedPageBreak/>
        <w:t>Глава 1</w:t>
      </w:r>
    </w:p>
    <w:p w14:paraId="14EB98E7" w14:textId="5D5D479A" w:rsidR="009B7E00" w:rsidRPr="00786EE4" w:rsidRDefault="009B7E00" w:rsidP="00F63E64">
      <w:pPr>
        <w:spacing w:before="120" w:line="259" w:lineRule="auto"/>
        <w:ind w:firstLine="539"/>
        <w:rPr>
          <w:sz w:val="28"/>
          <w:szCs w:val="28"/>
        </w:rPr>
      </w:pPr>
      <w:r w:rsidRPr="00786EE4">
        <w:rPr>
          <w:b/>
          <w:bCs/>
          <w:sz w:val="28"/>
          <w:szCs w:val="28"/>
        </w:rPr>
        <w:t>1.1</w:t>
      </w:r>
      <w:r w:rsidRPr="00786EE4">
        <w:rPr>
          <w:sz w:val="28"/>
          <w:szCs w:val="28"/>
        </w:rPr>
        <w:t xml:space="preserve"> </w:t>
      </w:r>
      <w:r w:rsidRPr="00786EE4">
        <w:rPr>
          <w:b/>
          <w:bCs/>
          <w:sz w:val="28"/>
          <w:szCs w:val="28"/>
        </w:rPr>
        <w:t>Понятийный аппарат и эволюция исследуемой области</w:t>
      </w:r>
      <w:r w:rsidRPr="00786EE4">
        <w:rPr>
          <w:sz w:val="28"/>
          <w:szCs w:val="28"/>
        </w:rPr>
        <w:t>.</w:t>
      </w:r>
    </w:p>
    <w:p w14:paraId="436820CA" w14:textId="2BBA8AD1" w:rsidR="00987AA2" w:rsidRPr="00786EE4" w:rsidRDefault="00987AA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Обработка естественного языка (Natural Language Processing, NLP) представляет собой направление на стыке искусственного интеллекта, лингвистики и анализа данных. В рамках данного направления решаются задачи по разработке алгоритмов, способных воспринимать, интерпретировать и анализировать</w:t>
      </w:r>
      <w:r w:rsidR="00FB2219" w:rsidRPr="00786EE4">
        <w:rPr>
          <w:sz w:val="28"/>
          <w:szCs w:val="28"/>
        </w:rPr>
        <w:t xml:space="preserve"> естественную</w:t>
      </w:r>
      <w:r w:rsidRPr="00786EE4">
        <w:rPr>
          <w:sz w:val="28"/>
          <w:szCs w:val="28"/>
        </w:rPr>
        <w:t xml:space="preserve"> речь. В контексте автоматизации бизнес-процессов методы NLP выступают ключевым инструментом для анализа, классификации и генерации текстовой информации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[1]</w:t>
      </w:r>
      <w:r w:rsidRPr="00786EE4">
        <w:rPr>
          <w:sz w:val="28"/>
          <w:szCs w:val="28"/>
        </w:rPr>
        <w:t>.</w:t>
      </w:r>
      <w:r w:rsidR="00956EA2">
        <w:rPr>
          <w:sz w:val="28"/>
          <w:szCs w:val="28"/>
        </w:rPr>
        <w:t xml:space="preserve"> </w:t>
      </w:r>
    </w:p>
    <w:p w14:paraId="524E51A8" w14:textId="55C41E7B" w:rsidR="00987AA2" w:rsidRPr="00786EE4" w:rsidRDefault="00FB2219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Данные</w:t>
      </w:r>
      <w:r w:rsidR="00987AA2" w:rsidRPr="00786EE4">
        <w:rPr>
          <w:sz w:val="28"/>
          <w:szCs w:val="28"/>
        </w:rPr>
        <w:t xml:space="preserve"> </w:t>
      </w:r>
      <w:r w:rsidRPr="00786EE4">
        <w:rPr>
          <w:sz w:val="28"/>
          <w:szCs w:val="28"/>
        </w:rPr>
        <w:t xml:space="preserve">в зависимости от формата, схемы или их отсутствия </w:t>
      </w:r>
      <w:r w:rsidR="00987AA2" w:rsidRPr="00786EE4">
        <w:rPr>
          <w:sz w:val="28"/>
          <w:szCs w:val="28"/>
        </w:rPr>
        <w:t>можно разделить на стру</w:t>
      </w:r>
      <w:r w:rsidRPr="00786EE4">
        <w:rPr>
          <w:sz w:val="28"/>
          <w:szCs w:val="28"/>
        </w:rPr>
        <w:t xml:space="preserve">ктурированные и неструктурированные. Структурированные данные </w:t>
      </w:r>
      <w:r w:rsidR="00E00645" w:rsidRPr="00786EE4">
        <w:rPr>
          <w:sz w:val="28"/>
          <w:szCs w:val="28"/>
        </w:rPr>
        <w:t xml:space="preserve">относительно </w:t>
      </w:r>
      <w:r w:rsidRPr="00786EE4">
        <w:rPr>
          <w:sz w:val="28"/>
          <w:szCs w:val="28"/>
        </w:rPr>
        <w:t>просто поддаются машинной обработке, тогда как из-за отсутствия четкой формы неструктурированные данные сложнее хранить, искать в них информацию и анализировать. Поскольку клиентские обращения (чаты, отзывы,</w:t>
      </w:r>
      <w:r w:rsidR="009B7E00" w:rsidRPr="00786EE4">
        <w:rPr>
          <w:sz w:val="28"/>
          <w:szCs w:val="28"/>
        </w:rPr>
        <w:t xml:space="preserve"> почта</w:t>
      </w:r>
      <w:r w:rsidRPr="00786EE4">
        <w:rPr>
          <w:sz w:val="28"/>
          <w:szCs w:val="28"/>
        </w:rPr>
        <w:t>) представляют собой именно хаотичные текстовые данные, применение классических алгоритмов работы с базами данных здесь неэффективно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</w:t>
      </w:r>
      <w:r w:rsidR="00956EA2">
        <w:rPr>
          <w:sz w:val="28"/>
          <w:szCs w:val="28"/>
        </w:rPr>
        <w:t>2</w:t>
      </w:r>
      <w:r w:rsidR="00956EA2" w:rsidRPr="00956EA2">
        <w:rPr>
          <w:sz w:val="28"/>
          <w:szCs w:val="28"/>
        </w:rPr>
        <w:t>]</w:t>
      </w:r>
      <w:r w:rsidRPr="00786EE4">
        <w:rPr>
          <w:sz w:val="28"/>
          <w:szCs w:val="28"/>
        </w:rPr>
        <w:t>. В связи с этим возникает необходимость использования методов NLP, которые позволяют переводить текстовую информацию в структурированный цифровой вид для последующей обработки вычислительными системами.</w:t>
      </w:r>
      <w:r w:rsidR="00E00645" w:rsidRPr="00786EE4">
        <w:rPr>
          <w:sz w:val="28"/>
          <w:szCs w:val="28"/>
        </w:rPr>
        <w:t xml:space="preserve"> </w:t>
      </w:r>
    </w:p>
    <w:p w14:paraId="797A8FA9" w14:textId="0E49E1B3" w:rsidR="00E00645" w:rsidRPr="00786EE4" w:rsidRDefault="00E00645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Процесс машинного анализа текстовой информации носит многоуровневый характер и традиционно разделяется на несколько этапов</w:t>
      </w:r>
      <w:r w:rsidR="004E6791" w:rsidRPr="00786EE4">
        <w:rPr>
          <w:sz w:val="28"/>
          <w:szCs w:val="28"/>
        </w:rPr>
        <w:t>.</w:t>
      </w:r>
    </w:p>
    <w:p w14:paraId="679E7CFE" w14:textId="0002934D" w:rsidR="009B7E00" w:rsidRPr="00786EE4" w:rsidRDefault="005B4362" w:rsidP="004D30AA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 xml:space="preserve">Токенизация и сегментация. </w:t>
      </w:r>
    </w:p>
    <w:p w14:paraId="63B6E751" w14:textId="6C53B995" w:rsidR="00F337E3" w:rsidRPr="00786EE4" w:rsidRDefault="00DE307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Данный</w:t>
      </w:r>
      <w:r w:rsidR="00F63E64" w:rsidRPr="00786EE4">
        <w:rPr>
          <w:sz w:val="28"/>
          <w:szCs w:val="28"/>
        </w:rPr>
        <w:t xml:space="preserve"> этап представляет </w:t>
      </w:r>
      <w:r w:rsidRPr="00786EE4">
        <w:rPr>
          <w:sz w:val="28"/>
          <w:szCs w:val="28"/>
        </w:rPr>
        <w:t>первичную сегментацию входного текста, при которой непрерывный поток символов разбивается на отдельные структурные единицы — токены (слова, устойчивые словоформы или знаки препинания).</w:t>
      </w:r>
      <w:r w:rsidR="00F63E64" w:rsidRPr="00786EE4">
        <w:rPr>
          <w:sz w:val="28"/>
          <w:szCs w:val="28"/>
        </w:rPr>
        <w:t xml:space="preserve"> Токенизация – это первый шаг к пониманию текста моделью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[3, 4]</w:t>
      </w:r>
      <w:r w:rsidR="00F63E64" w:rsidRPr="00786EE4">
        <w:rPr>
          <w:sz w:val="28"/>
          <w:szCs w:val="28"/>
        </w:rPr>
        <w:t xml:space="preserve">. </w:t>
      </w:r>
    </w:p>
    <w:p w14:paraId="13008B12" w14:textId="77777777" w:rsidR="009B7E00" w:rsidRPr="00786EE4" w:rsidRDefault="005B4362" w:rsidP="004D30AA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>Автоматическая морфологическая разметка.</w:t>
      </w:r>
    </w:p>
    <w:p w14:paraId="5626FEAD" w14:textId="16E3F20E" w:rsidR="005B4362" w:rsidRPr="00786EE4" w:rsidRDefault="00DE307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На этом этапе каждому токену сопоставляются его грамматические характеристики: </w:t>
      </w:r>
      <w:r w:rsidR="005B4362" w:rsidRPr="00786EE4">
        <w:rPr>
          <w:sz w:val="28"/>
          <w:szCs w:val="28"/>
        </w:rPr>
        <w:t xml:space="preserve">часть речи, род, число, падеж, наклонение и </w:t>
      </w:r>
      <w:r w:rsidRPr="00786EE4">
        <w:rPr>
          <w:sz w:val="28"/>
          <w:szCs w:val="28"/>
        </w:rPr>
        <w:t>прочие морфологические признаки.</w:t>
      </w:r>
    </w:p>
    <w:p w14:paraId="3F8E5BC3" w14:textId="77777777" w:rsidR="009B7E00" w:rsidRPr="00786EE4" w:rsidRDefault="005B4362" w:rsidP="004D30AA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 xml:space="preserve">Синтаксический анализ. </w:t>
      </w:r>
    </w:p>
    <w:p w14:paraId="17D183E8" w14:textId="41E3144B" w:rsidR="00DE3072" w:rsidRPr="00786EE4" w:rsidRDefault="00DE307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Включает в себя установление структурных и грамматических связей между словами в предложении, а также определение их синтаксических ролей</w:t>
      </w:r>
      <w:r w:rsidR="005B4362" w:rsidRPr="00786EE4">
        <w:rPr>
          <w:sz w:val="28"/>
          <w:szCs w:val="28"/>
        </w:rPr>
        <w:t>.</w:t>
      </w:r>
    </w:p>
    <w:p w14:paraId="3356B171" w14:textId="77777777" w:rsidR="009B7E00" w:rsidRPr="00786EE4" w:rsidRDefault="00DE3072" w:rsidP="004D30AA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 xml:space="preserve">Семантический анализ. </w:t>
      </w:r>
    </w:p>
    <w:p w14:paraId="210C77B5" w14:textId="33468485" w:rsidR="00F63E64" w:rsidRPr="00786EE4" w:rsidRDefault="00DE307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Направлен на выявление истинного контекстного смысла слов на основе анализа их окружения в предложении.</w:t>
      </w:r>
    </w:p>
    <w:p w14:paraId="3B74A98A" w14:textId="7C9DFB28" w:rsidR="00DE3072" w:rsidRPr="00786EE4" w:rsidRDefault="00DE307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lastRenderedPageBreak/>
        <w:t>Результаты многоуровневого анализа текста концентрируются в концепции векторных представлений - эмбеддингов. Поскольку математические алгоритмы и нейросетевые архитектуры не способны оперировать текстовыми символами напрямую, токены и предложения преобразуются в числовые векторы фиксированной размерности</w:t>
      </w:r>
      <w:r w:rsidR="00DB7E4A" w:rsidRPr="00786EE4">
        <w:rPr>
          <w:sz w:val="28"/>
          <w:szCs w:val="28"/>
        </w:rPr>
        <w:t>, которые затем служат для решения прикладных задач, таких как классификация или извлечение информации. Способы и алгоритмы, с помощью которых эти векторы обрабатывались прошли значительную эволюцию.</w:t>
      </w:r>
    </w:p>
    <w:p w14:paraId="7FB532B7" w14:textId="15FF303C" w:rsidR="00DB7E4A" w:rsidRPr="00786EE4" w:rsidRDefault="00B902A8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Первыми методами для автоматизированного анализа неструктурированного текста стали подходы, основанные на регулярных выражениях и поиске по ключевым словам. Однако такой подход требует колоссальных трудозатрат на ручное создание словарей и не обладает свойством масштабируемости. </w:t>
      </w:r>
    </w:p>
    <w:p w14:paraId="4A850669" w14:textId="320BE00B" w:rsidR="00C84EE5" w:rsidRPr="00786EE4" w:rsidRDefault="00C84EE5" w:rsidP="004D30AA">
      <w:pPr>
        <w:spacing w:before="120" w:line="259" w:lineRule="auto"/>
        <w:ind w:firstLine="539"/>
        <w:jc w:val="both"/>
        <w:rPr>
          <w:b/>
          <w:bCs/>
          <w:sz w:val="28"/>
          <w:szCs w:val="28"/>
          <w:lang w:val="en-US"/>
        </w:rPr>
      </w:pPr>
      <w:r w:rsidRPr="00786EE4">
        <w:rPr>
          <w:b/>
          <w:bCs/>
          <w:sz w:val="28"/>
          <w:szCs w:val="28"/>
          <w:lang w:val="en-US"/>
        </w:rPr>
        <w:t xml:space="preserve">1.1.1 Bag-of-Words </w:t>
      </w:r>
      <w:r w:rsidRPr="00786EE4">
        <w:rPr>
          <w:b/>
          <w:bCs/>
          <w:sz w:val="28"/>
          <w:szCs w:val="28"/>
        </w:rPr>
        <w:t>и</w:t>
      </w:r>
      <w:r w:rsidRPr="00786EE4">
        <w:rPr>
          <w:b/>
          <w:bCs/>
          <w:sz w:val="28"/>
          <w:szCs w:val="28"/>
          <w:lang w:val="en-US"/>
        </w:rPr>
        <w:t xml:space="preserve"> TF-IDF</w:t>
      </w:r>
    </w:p>
    <w:p w14:paraId="6BAB1EA8" w14:textId="7CC4D440" w:rsidR="002A1776" w:rsidRPr="00786EE4" w:rsidRDefault="00B902A8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Прорывом в области классического машинного обучения стал переход к статистическим методам векторизации текстов, где документ представляется как дискретный набор токенов. Наиболее распространенными концепциями этого этапа стали </w:t>
      </w:r>
      <w:r w:rsidR="00B638FB" w:rsidRPr="00786EE4">
        <w:rPr>
          <w:sz w:val="28"/>
          <w:szCs w:val="28"/>
        </w:rPr>
        <w:t xml:space="preserve">модель </w:t>
      </w:r>
      <w:r w:rsidR="00C84EE5" w:rsidRPr="00786EE4">
        <w:rPr>
          <w:sz w:val="28"/>
          <w:szCs w:val="28"/>
        </w:rPr>
        <w:t>«</w:t>
      </w:r>
      <w:r w:rsidR="00B638FB" w:rsidRPr="00786EE4">
        <w:rPr>
          <w:sz w:val="28"/>
          <w:szCs w:val="28"/>
        </w:rPr>
        <w:t>мешка слов</w:t>
      </w:r>
      <w:r w:rsidR="00C84EE5" w:rsidRPr="00786EE4">
        <w:rPr>
          <w:sz w:val="28"/>
          <w:szCs w:val="28"/>
        </w:rPr>
        <w:t>»</w:t>
      </w:r>
      <w:r w:rsidR="00B638FB" w:rsidRPr="00786EE4">
        <w:rPr>
          <w:sz w:val="28"/>
          <w:szCs w:val="28"/>
        </w:rPr>
        <w:t xml:space="preserve"> (</w:t>
      </w:r>
      <w:r w:rsidR="00B638FB" w:rsidRPr="00786EE4">
        <w:rPr>
          <w:sz w:val="28"/>
          <w:szCs w:val="28"/>
          <w:lang w:val="en-US"/>
        </w:rPr>
        <w:t>Bag</w:t>
      </w:r>
      <w:r w:rsidR="00B638FB" w:rsidRPr="00786EE4">
        <w:rPr>
          <w:sz w:val="28"/>
          <w:szCs w:val="28"/>
        </w:rPr>
        <w:t>-</w:t>
      </w:r>
      <w:r w:rsidR="00B638FB" w:rsidRPr="00786EE4">
        <w:rPr>
          <w:sz w:val="28"/>
          <w:szCs w:val="28"/>
          <w:lang w:val="en-US"/>
        </w:rPr>
        <w:t>of</w:t>
      </w:r>
      <w:r w:rsidR="00B638FB" w:rsidRPr="00786EE4">
        <w:rPr>
          <w:sz w:val="28"/>
          <w:szCs w:val="28"/>
        </w:rPr>
        <w:t>-</w:t>
      </w:r>
      <w:r w:rsidR="00B638FB" w:rsidRPr="00786EE4">
        <w:rPr>
          <w:sz w:val="28"/>
          <w:szCs w:val="28"/>
          <w:lang w:val="en-US"/>
        </w:rPr>
        <w:t>Words</w:t>
      </w:r>
      <w:r w:rsidR="00B638FB" w:rsidRPr="00786EE4">
        <w:rPr>
          <w:sz w:val="28"/>
          <w:szCs w:val="28"/>
        </w:rPr>
        <w:t xml:space="preserve">, </w:t>
      </w:r>
      <w:proofErr w:type="spellStart"/>
      <w:r w:rsidR="00B638FB" w:rsidRPr="00786EE4">
        <w:rPr>
          <w:sz w:val="28"/>
          <w:szCs w:val="28"/>
          <w:lang w:val="en-US"/>
        </w:rPr>
        <w:t>BoW</w:t>
      </w:r>
      <w:proofErr w:type="spellEnd"/>
      <w:r w:rsidR="00B638FB" w:rsidRPr="00786EE4">
        <w:rPr>
          <w:sz w:val="28"/>
          <w:szCs w:val="28"/>
        </w:rPr>
        <w:t xml:space="preserve">) и статистическая мера </w:t>
      </w:r>
      <w:r w:rsidR="00B638FB" w:rsidRPr="00786EE4">
        <w:rPr>
          <w:sz w:val="28"/>
          <w:szCs w:val="28"/>
          <w:lang w:val="en-US"/>
        </w:rPr>
        <w:t>TF</w:t>
      </w:r>
      <w:r w:rsidR="00B638FB" w:rsidRPr="00786EE4">
        <w:rPr>
          <w:sz w:val="28"/>
          <w:szCs w:val="28"/>
        </w:rPr>
        <w:t>-</w:t>
      </w:r>
      <w:r w:rsidR="00B638FB" w:rsidRPr="00786EE4">
        <w:rPr>
          <w:sz w:val="28"/>
          <w:szCs w:val="28"/>
          <w:lang w:val="en-US"/>
        </w:rPr>
        <w:t>IDF</w:t>
      </w:r>
      <w:r w:rsidR="00B638FB" w:rsidRPr="00786EE4">
        <w:t xml:space="preserve"> </w:t>
      </w:r>
      <w:r w:rsidR="00B638FB" w:rsidRPr="00786EE4">
        <w:rPr>
          <w:sz w:val="28"/>
          <w:szCs w:val="28"/>
        </w:rPr>
        <w:t>(</w:t>
      </w:r>
      <w:r w:rsidR="00B638FB" w:rsidRPr="00786EE4">
        <w:rPr>
          <w:sz w:val="28"/>
          <w:szCs w:val="28"/>
          <w:lang w:val="en-US"/>
        </w:rPr>
        <w:t>Term</w:t>
      </w:r>
      <w:r w:rsidR="00B638FB" w:rsidRPr="00786EE4">
        <w:rPr>
          <w:sz w:val="28"/>
          <w:szCs w:val="28"/>
        </w:rPr>
        <w:t xml:space="preserve"> </w:t>
      </w:r>
      <w:r w:rsidR="00B638FB" w:rsidRPr="00786EE4">
        <w:rPr>
          <w:sz w:val="28"/>
          <w:szCs w:val="28"/>
          <w:lang w:val="en-US"/>
        </w:rPr>
        <w:t>Frequency</w:t>
      </w:r>
      <w:r w:rsidR="00B638FB" w:rsidRPr="00786EE4">
        <w:rPr>
          <w:sz w:val="28"/>
          <w:szCs w:val="28"/>
        </w:rPr>
        <w:t xml:space="preserve"> – </w:t>
      </w:r>
      <w:r w:rsidR="00B638FB" w:rsidRPr="00786EE4">
        <w:rPr>
          <w:sz w:val="28"/>
          <w:szCs w:val="28"/>
          <w:lang w:val="en-US"/>
        </w:rPr>
        <w:t>Inverse</w:t>
      </w:r>
      <w:r w:rsidR="00B638FB" w:rsidRPr="00786EE4">
        <w:rPr>
          <w:sz w:val="28"/>
          <w:szCs w:val="28"/>
        </w:rPr>
        <w:t xml:space="preserve"> </w:t>
      </w:r>
      <w:r w:rsidR="00B638FB" w:rsidRPr="00786EE4">
        <w:rPr>
          <w:sz w:val="28"/>
          <w:szCs w:val="28"/>
          <w:lang w:val="en-US"/>
        </w:rPr>
        <w:t>Document</w:t>
      </w:r>
      <w:r w:rsidR="00B638FB" w:rsidRPr="00786EE4">
        <w:rPr>
          <w:sz w:val="28"/>
          <w:szCs w:val="28"/>
        </w:rPr>
        <w:t xml:space="preserve"> </w:t>
      </w:r>
      <w:r w:rsidR="00B638FB" w:rsidRPr="00786EE4">
        <w:rPr>
          <w:sz w:val="28"/>
          <w:szCs w:val="28"/>
          <w:lang w:val="en-US"/>
        </w:rPr>
        <w:t>Frequency</w:t>
      </w:r>
      <w:r w:rsidR="00B638FB" w:rsidRPr="00786EE4">
        <w:rPr>
          <w:sz w:val="28"/>
          <w:szCs w:val="28"/>
        </w:rPr>
        <w:t>)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[5]</w:t>
      </w:r>
      <w:r w:rsidR="00B638FB" w:rsidRPr="00786EE4">
        <w:rPr>
          <w:sz w:val="28"/>
          <w:szCs w:val="28"/>
        </w:rPr>
        <w:t xml:space="preserve">. </w:t>
      </w:r>
    </w:p>
    <w:p w14:paraId="45ACF4B9" w14:textId="00F264DE" w:rsidR="002A1776" w:rsidRPr="00786EE4" w:rsidRDefault="00B638FB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Имея начальный словарь слов, </w:t>
      </w:r>
      <w:r w:rsidR="002A1776" w:rsidRPr="00786EE4">
        <w:rPr>
          <w:sz w:val="28"/>
          <w:szCs w:val="28"/>
        </w:rPr>
        <w:t xml:space="preserve">модель </w:t>
      </w:r>
      <w:proofErr w:type="spellStart"/>
      <w:r w:rsidRPr="00786EE4">
        <w:rPr>
          <w:sz w:val="28"/>
          <w:szCs w:val="28"/>
          <w:lang w:val="en-US"/>
        </w:rPr>
        <w:t>BoW</w:t>
      </w:r>
      <w:proofErr w:type="spellEnd"/>
      <w:r w:rsidRPr="00786EE4">
        <w:rPr>
          <w:sz w:val="28"/>
          <w:szCs w:val="28"/>
        </w:rPr>
        <w:t xml:space="preserve"> считает сколько раз в обращении клиента встретились те или иные слова из списка, и строит </w:t>
      </w:r>
      <w:r w:rsidR="002A1776" w:rsidRPr="00786EE4">
        <w:rPr>
          <w:sz w:val="28"/>
          <w:szCs w:val="28"/>
        </w:rPr>
        <w:t xml:space="preserve">на основе этих частот числовой </w:t>
      </w:r>
      <w:r w:rsidRPr="00786EE4">
        <w:rPr>
          <w:sz w:val="28"/>
          <w:szCs w:val="28"/>
        </w:rPr>
        <w:t xml:space="preserve">вектор. </w:t>
      </w:r>
      <w:r w:rsidR="002A1776" w:rsidRPr="00786EE4">
        <w:rPr>
          <w:sz w:val="28"/>
          <w:szCs w:val="28"/>
        </w:rPr>
        <w:t>Однако, поскольку</w:t>
      </w:r>
      <w:r w:rsidRPr="00786EE4">
        <w:rPr>
          <w:sz w:val="28"/>
          <w:szCs w:val="28"/>
        </w:rPr>
        <w:t xml:space="preserve"> обращение может содержать множество </w:t>
      </w:r>
      <w:r w:rsidR="002A1776" w:rsidRPr="00786EE4">
        <w:rPr>
          <w:sz w:val="28"/>
          <w:szCs w:val="28"/>
        </w:rPr>
        <w:t xml:space="preserve">служебных </w:t>
      </w:r>
      <w:r w:rsidRPr="00786EE4">
        <w:rPr>
          <w:sz w:val="28"/>
          <w:szCs w:val="28"/>
        </w:rPr>
        <w:t xml:space="preserve">слов, </w:t>
      </w:r>
      <w:r w:rsidR="002A1776" w:rsidRPr="00786EE4">
        <w:rPr>
          <w:sz w:val="28"/>
          <w:szCs w:val="28"/>
        </w:rPr>
        <w:t xml:space="preserve">мало влияющих на суть </w:t>
      </w:r>
      <w:r w:rsidR="005F62D6">
        <w:rPr>
          <w:sz w:val="28"/>
          <w:szCs w:val="28"/>
        </w:rPr>
        <w:t xml:space="preserve">обращения </w:t>
      </w:r>
      <w:r w:rsidR="002A1776" w:rsidRPr="00786EE4">
        <w:rPr>
          <w:sz w:val="28"/>
          <w:szCs w:val="28"/>
        </w:rPr>
        <w:t>(</w:t>
      </w:r>
      <w:r w:rsidRPr="00786EE4">
        <w:rPr>
          <w:sz w:val="28"/>
          <w:szCs w:val="28"/>
        </w:rPr>
        <w:t>например</w:t>
      </w:r>
      <w:r w:rsidR="002A1776" w:rsidRPr="00786EE4">
        <w:rPr>
          <w:sz w:val="28"/>
          <w:szCs w:val="28"/>
        </w:rPr>
        <w:t>,</w:t>
      </w:r>
      <w:r w:rsidRPr="00786EE4">
        <w:rPr>
          <w:sz w:val="28"/>
          <w:szCs w:val="28"/>
        </w:rPr>
        <w:t xml:space="preserve"> местоимения, союзы, </w:t>
      </w:r>
      <w:r w:rsidR="002A1776" w:rsidRPr="00786EE4">
        <w:rPr>
          <w:sz w:val="28"/>
          <w:szCs w:val="28"/>
        </w:rPr>
        <w:t>предлоги),</w:t>
      </w:r>
      <w:r w:rsidRPr="00786EE4">
        <w:rPr>
          <w:sz w:val="28"/>
          <w:szCs w:val="28"/>
        </w:rPr>
        <w:t xml:space="preserve"> то используя метод </w:t>
      </w:r>
      <w:proofErr w:type="spellStart"/>
      <w:r w:rsidRPr="00786EE4">
        <w:rPr>
          <w:sz w:val="28"/>
          <w:szCs w:val="28"/>
          <w:lang w:val="en-US"/>
        </w:rPr>
        <w:t>BoW</w:t>
      </w:r>
      <w:proofErr w:type="spellEnd"/>
      <w:r w:rsidRPr="00786EE4">
        <w:rPr>
          <w:sz w:val="28"/>
          <w:szCs w:val="28"/>
        </w:rPr>
        <w:t xml:space="preserve">, </w:t>
      </w:r>
      <w:r w:rsidR="002A1776" w:rsidRPr="00786EE4">
        <w:rPr>
          <w:sz w:val="28"/>
          <w:szCs w:val="28"/>
        </w:rPr>
        <w:t>формируется</w:t>
      </w:r>
      <w:r w:rsidRPr="00786EE4">
        <w:rPr>
          <w:sz w:val="28"/>
          <w:szCs w:val="28"/>
        </w:rPr>
        <w:t xml:space="preserve"> вектор,</w:t>
      </w:r>
      <w:r w:rsidR="002A1776" w:rsidRPr="00786EE4">
        <w:rPr>
          <w:sz w:val="28"/>
          <w:szCs w:val="28"/>
        </w:rPr>
        <w:t xml:space="preserve"> где наиболее часто встречающиеся токены получают наибольший вес</w:t>
      </w:r>
      <w:r w:rsidR="009032C5" w:rsidRPr="00786EE4">
        <w:rPr>
          <w:sz w:val="28"/>
          <w:szCs w:val="28"/>
        </w:rPr>
        <w:t>, а значит служебные слова будут играть большую роль при обучении модели.</w:t>
      </w:r>
    </w:p>
    <w:p w14:paraId="29BD018E" w14:textId="1113CC73" w:rsidR="00B902A8" w:rsidRPr="00786EE4" w:rsidRDefault="002A1776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 Чтобы решить эту проблему, применяется метод </w:t>
      </w:r>
      <w:r w:rsidRPr="00786EE4">
        <w:rPr>
          <w:sz w:val="28"/>
          <w:szCs w:val="28"/>
          <w:lang w:val="en-US"/>
        </w:rPr>
        <w:t>TF</w:t>
      </w:r>
      <w:r w:rsidRPr="00786EE4">
        <w:rPr>
          <w:sz w:val="28"/>
          <w:szCs w:val="28"/>
        </w:rPr>
        <w:t>-</w:t>
      </w:r>
      <w:r w:rsidRPr="00786EE4">
        <w:rPr>
          <w:sz w:val="28"/>
          <w:szCs w:val="28"/>
          <w:lang w:val="en-US"/>
        </w:rPr>
        <w:t>IDF</w:t>
      </w:r>
      <w:r w:rsidRPr="00786EE4">
        <w:rPr>
          <w:sz w:val="28"/>
          <w:szCs w:val="28"/>
        </w:rPr>
        <w:t xml:space="preserve">. </w:t>
      </w:r>
      <w:r w:rsidRPr="00786EE4">
        <w:rPr>
          <w:sz w:val="28"/>
          <w:szCs w:val="28"/>
          <w:lang w:val="en-US"/>
        </w:rPr>
        <w:t>TF</w:t>
      </w:r>
      <w:r w:rsidRPr="00786EE4">
        <w:rPr>
          <w:sz w:val="28"/>
          <w:szCs w:val="28"/>
        </w:rPr>
        <w:t xml:space="preserve"> считает насколько часто слово встречается в конкретном тексте, определяя его значимость для конкретного обращения. А компонент </w:t>
      </w:r>
      <w:r w:rsidRPr="00786EE4">
        <w:rPr>
          <w:sz w:val="28"/>
          <w:szCs w:val="28"/>
          <w:lang w:val="en-US"/>
        </w:rPr>
        <w:t>IDF</w:t>
      </w:r>
      <w:r w:rsidRPr="00786EE4">
        <w:rPr>
          <w:sz w:val="28"/>
          <w:szCs w:val="28"/>
        </w:rPr>
        <w:t xml:space="preserve"> показывает, насколько слово является редким и уникальным для всей базы данных. Например, такие слова, как </w:t>
      </w:r>
      <w:r w:rsidR="00C84EE5" w:rsidRPr="00786EE4">
        <w:rPr>
          <w:sz w:val="28"/>
          <w:szCs w:val="28"/>
        </w:rPr>
        <w:t>«</w:t>
      </w:r>
      <w:r w:rsidRPr="00786EE4">
        <w:rPr>
          <w:sz w:val="28"/>
          <w:szCs w:val="28"/>
        </w:rPr>
        <w:t>здравствуйте</w:t>
      </w:r>
      <w:r w:rsidR="00C84EE5" w:rsidRPr="00786EE4">
        <w:rPr>
          <w:sz w:val="28"/>
          <w:szCs w:val="28"/>
        </w:rPr>
        <w:t>»</w:t>
      </w:r>
      <w:r w:rsidRPr="00786EE4">
        <w:rPr>
          <w:sz w:val="28"/>
          <w:szCs w:val="28"/>
        </w:rPr>
        <w:t xml:space="preserve">, </w:t>
      </w:r>
      <w:r w:rsidR="00C84EE5" w:rsidRPr="00786EE4">
        <w:rPr>
          <w:sz w:val="28"/>
          <w:szCs w:val="28"/>
        </w:rPr>
        <w:t>«</w:t>
      </w:r>
      <w:r w:rsidRPr="00786EE4">
        <w:rPr>
          <w:sz w:val="28"/>
          <w:szCs w:val="28"/>
        </w:rPr>
        <w:t>мне</w:t>
      </w:r>
      <w:r w:rsidR="00C84EE5" w:rsidRPr="00786EE4">
        <w:rPr>
          <w:sz w:val="28"/>
          <w:szCs w:val="28"/>
        </w:rPr>
        <w:t>»</w:t>
      </w:r>
      <w:r w:rsidRPr="00786EE4">
        <w:rPr>
          <w:sz w:val="28"/>
          <w:szCs w:val="28"/>
        </w:rPr>
        <w:t xml:space="preserve">, </w:t>
      </w:r>
      <w:r w:rsidR="00C84EE5" w:rsidRPr="00786EE4">
        <w:rPr>
          <w:sz w:val="28"/>
          <w:szCs w:val="28"/>
        </w:rPr>
        <w:t>«</w:t>
      </w:r>
      <w:r w:rsidRPr="00786EE4">
        <w:rPr>
          <w:sz w:val="28"/>
          <w:szCs w:val="28"/>
        </w:rPr>
        <w:t>вернуть</w:t>
      </w:r>
      <w:r w:rsidR="00C84EE5" w:rsidRPr="00786EE4">
        <w:rPr>
          <w:sz w:val="28"/>
          <w:szCs w:val="28"/>
        </w:rPr>
        <w:t>»</w:t>
      </w:r>
      <w:r w:rsidRPr="00786EE4">
        <w:rPr>
          <w:sz w:val="28"/>
          <w:szCs w:val="28"/>
        </w:rPr>
        <w:t xml:space="preserve">, встречаются почти в каждом письме, поэтому </w:t>
      </w:r>
      <w:r w:rsidR="00F655BF" w:rsidRPr="00786EE4">
        <w:rPr>
          <w:sz w:val="28"/>
          <w:szCs w:val="28"/>
        </w:rPr>
        <w:t xml:space="preserve">показатель </w:t>
      </w:r>
      <w:r w:rsidRPr="00786EE4">
        <w:rPr>
          <w:sz w:val="28"/>
          <w:szCs w:val="28"/>
          <w:lang w:val="en-US"/>
        </w:rPr>
        <w:t>IDF</w:t>
      </w:r>
      <w:r w:rsidRPr="00786EE4">
        <w:rPr>
          <w:sz w:val="28"/>
          <w:szCs w:val="28"/>
        </w:rPr>
        <w:t xml:space="preserve"> у них будет стремиться к нулю. </w:t>
      </w:r>
      <w:r w:rsidR="005F62D6">
        <w:rPr>
          <w:sz w:val="28"/>
          <w:szCs w:val="28"/>
        </w:rPr>
        <w:t>При умножении</w:t>
      </w:r>
      <w:r w:rsidRPr="00786EE4">
        <w:rPr>
          <w:sz w:val="28"/>
          <w:szCs w:val="28"/>
        </w:rPr>
        <w:t xml:space="preserve"> </w:t>
      </w:r>
      <w:r w:rsidRPr="00786EE4">
        <w:rPr>
          <w:sz w:val="28"/>
          <w:szCs w:val="28"/>
          <w:lang w:val="en-US"/>
        </w:rPr>
        <w:t>TF</w:t>
      </w:r>
      <w:r w:rsidRPr="00786EE4">
        <w:rPr>
          <w:sz w:val="28"/>
          <w:szCs w:val="28"/>
        </w:rPr>
        <w:t xml:space="preserve"> на </w:t>
      </w:r>
      <w:r w:rsidRPr="00786EE4">
        <w:rPr>
          <w:sz w:val="28"/>
          <w:szCs w:val="28"/>
          <w:lang w:val="en-US"/>
        </w:rPr>
        <w:t>IDF</w:t>
      </w:r>
      <w:r w:rsidR="005F62D6">
        <w:rPr>
          <w:sz w:val="28"/>
          <w:szCs w:val="28"/>
        </w:rPr>
        <w:t xml:space="preserve"> получается</w:t>
      </w:r>
      <w:r w:rsidRPr="00786EE4">
        <w:rPr>
          <w:sz w:val="28"/>
          <w:szCs w:val="28"/>
        </w:rPr>
        <w:t xml:space="preserve"> итоговый вес </w:t>
      </w:r>
      <w:r w:rsidR="00F655BF" w:rsidRPr="00786EE4">
        <w:rPr>
          <w:sz w:val="28"/>
          <w:szCs w:val="28"/>
        </w:rPr>
        <w:t>токена.</w:t>
      </w:r>
    </w:p>
    <w:p w14:paraId="2F255FA0" w14:textId="048E891F" w:rsidR="00F655BF" w:rsidRPr="00786EE4" w:rsidRDefault="00F655BF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Несмотря на высокую скорость работы и простоту интерпретации, статистический подход имеет три фундаментальных ограничения, которые не позволили использовать его для </w:t>
      </w:r>
      <w:r w:rsidR="009161DD" w:rsidRPr="00786EE4">
        <w:rPr>
          <w:sz w:val="28"/>
          <w:szCs w:val="28"/>
        </w:rPr>
        <w:t>глубокого</w:t>
      </w:r>
      <w:r w:rsidRPr="00786EE4">
        <w:rPr>
          <w:sz w:val="28"/>
          <w:szCs w:val="28"/>
        </w:rPr>
        <w:t xml:space="preserve"> анализа контекста.</w:t>
      </w:r>
    </w:p>
    <w:p w14:paraId="60289139" w14:textId="6B8C70AD" w:rsidR="00F655BF" w:rsidRPr="00786EE4" w:rsidRDefault="00F655BF" w:rsidP="004D30AA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>Проклятье размерности</w:t>
      </w:r>
    </w:p>
    <w:p w14:paraId="6E777780" w14:textId="1378C4D7" w:rsidR="00F655BF" w:rsidRPr="00786EE4" w:rsidRDefault="00F655BF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Если словарь компании содержит 50000 </w:t>
      </w:r>
      <w:r w:rsidR="009161DD" w:rsidRPr="00786EE4">
        <w:rPr>
          <w:sz w:val="28"/>
          <w:szCs w:val="28"/>
        </w:rPr>
        <w:t>уникальных токенов</w:t>
      </w:r>
      <w:r w:rsidRPr="00786EE4">
        <w:rPr>
          <w:sz w:val="28"/>
          <w:szCs w:val="28"/>
        </w:rPr>
        <w:t xml:space="preserve">, то короткое клиентское обращение, состоящее из 5 слов, будет закодировано вектором из </w:t>
      </w:r>
      <w:r w:rsidRPr="00786EE4">
        <w:rPr>
          <w:sz w:val="28"/>
          <w:szCs w:val="28"/>
        </w:rPr>
        <w:lastRenderedPageBreak/>
        <w:t>50000 признаков, где 49995 элементов</w:t>
      </w:r>
      <w:r w:rsidR="009161DD" w:rsidRPr="00786EE4">
        <w:rPr>
          <w:sz w:val="28"/>
          <w:szCs w:val="28"/>
        </w:rPr>
        <w:t xml:space="preserve"> окажутся</w:t>
      </w:r>
      <w:r w:rsidRPr="00786EE4">
        <w:rPr>
          <w:sz w:val="28"/>
          <w:szCs w:val="28"/>
        </w:rPr>
        <w:t xml:space="preserve"> нулевыми. Это приводит к избыточному потреблению памяти и переобучению модел</w:t>
      </w:r>
      <w:r w:rsidR="009161DD" w:rsidRPr="00786EE4">
        <w:rPr>
          <w:sz w:val="28"/>
          <w:szCs w:val="28"/>
        </w:rPr>
        <w:t>и, при котором алгоритм избыточно подстраивается под специфические шумы обучающей выборки и теряет способность к обобщению на новых данных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[5, 6]</w:t>
      </w:r>
      <w:r w:rsidR="009161DD" w:rsidRPr="00786EE4">
        <w:rPr>
          <w:sz w:val="28"/>
          <w:szCs w:val="28"/>
        </w:rPr>
        <w:t>.</w:t>
      </w:r>
    </w:p>
    <w:p w14:paraId="6D19E1E9" w14:textId="16DD120C" w:rsidR="00F655BF" w:rsidRPr="00786EE4" w:rsidRDefault="00F655BF" w:rsidP="004D30AA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>Потеря синтаксической структуры</w:t>
      </w:r>
    </w:p>
    <w:p w14:paraId="39D559A8" w14:textId="1171A144" w:rsidR="00F655BF" w:rsidRPr="00786EE4" w:rsidRDefault="00F655BF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Модель </w:t>
      </w:r>
      <w:r w:rsidRPr="00786EE4">
        <w:rPr>
          <w:sz w:val="28"/>
          <w:szCs w:val="28"/>
          <w:lang w:val="en-US"/>
        </w:rPr>
        <w:t>Bag</w:t>
      </w:r>
      <w:r w:rsidRPr="00786EE4">
        <w:rPr>
          <w:sz w:val="28"/>
          <w:szCs w:val="28"/>
        </w:rPr>
        <w:t>-</w:t>
      </w:r>
      <w:r w:rsidRPr="00786EE4">
        <w:rPr>
          <w:sz w:val="28"/>
          <w:szCs w:val="28"/>
          <w:lang w:val="en-US"/>
        </w:rPr>
        <w:t>of</w:t>
      </w:r>
      <w:r w:rsidRPr="00786EE4">
        <w:rPr>
          <w:sz w:val="28"/>
          <w:szCs w:val="28"/>
        </w:rPr>
        <w:t>-</w:t>
      </w:r>
      <w:r w:rsidRPr="00786EE4">
        <w:rPr>
          <w:sz w:val="28"/>
          <w:szCs w:val="28"/>
          <w:lang w:val="en-US"/>
        </w:rPr>
        <w:t>Words</w:t>
      </w:r>
      <w:r w:rsidRPr="00786EE4">
        <w:rPr>
          <w:sz w:val="28"/>
          <w:szCs w:val="28"/>
        </w:rPr>
        <w:t xml:space="preserve"> полностью уничтожает последовательность токенов</w:t>
      </w:r>
      <w:r w:rsidR="009161DD" w:rsidRPr="00786EE4">
        <w:rPr>
          <w:sz w:val="28"/>
          <w:szCs w:val="28"/>
        </w:rPr>
        <w:t xml:space="preserve"> и связи между ними.</w:t>
      </w:r>
      <w:r w:rsidRPr="00786EE4">
        <w:rPr>
          <w:sz w:val="28"/>
          <w:szCs w:val="28"/>
        </w:rPr>
        <w:t xml:space="preserve"> </w:t>
      </w:r>
      <w:r w:rsidR="009161DD" w:rsidRPr="00786EE4">
        <w:rPr>
          <w:sz w:val="28"/>
          <w:szCs w:val="28"/>
        </w:rPr>
        <w:t>В результате, о</w:t>
      </w:r>
      <w:r w:rsidRPr="00786EE4">
        <w:rPr>
          <w:sz w:val="28"/>
          <w:szCs w:val="28"/>
        </w:rPr>
        <w:t xml:space="preserve">бращения, состоящие из идентичных слов, </w:t>
      </w:r>
      <w:r w:rsidR="009161DD" w:rsidRPr="00786EE4">
        <w:rPr>
          <w:sz w:val="28"/>
          <w:szCs w:val="28"/>
        </w:rPr>
        <w:t>будут иметь одинаковые координаты в векторном пространстве, но в зависимости от их расположения друг относительно друга в предложении, могут иметь разный смысл. Фразы</w:t>
      </w:r>
      <w:r w:rsidR="009161DD" w:rsidRPr="00786EE4">
        <w:t xml:space="preserve"> </w:t>
      </w:r>
      <w:r w:rsidR="009161DD" w:rsidRPr="00786EE4">
        <w:rPr>
          <w:sz w:val="28"/>
          <w:szCs w:val="28"/>
        </w:rPr>
        <w:t>«Мне не прислали деньги, обслуживание ужасное» и «Мне прислали деньги, обслуживание не ужасное» несут противоположный смысл, который будет утрачен при кодировании в векторное представление.</w:t>
      </w:r>
    </w:p>
    <w:p w14:paraId="5DB20BDF" w14:textId="1BD69ADB" w:rsidR="00F655BF" w:rsidRPr="00786EE4" w:rsidRDefault="00F655BF" w:rsidP="004D30AA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>Семантическая ортогональность векторов</w:t>
      </w:r>
    </w:p>
    <w:p w14:paraId="30C8FC7A" w14:textId="7EF977FF" w:rsidR="00F655BF" w:rsidRPr="00786EE4" w:rsidRDefault="00F655BF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В этих моделях все слова считаются абсолютно </w:t>
      </w:r>
      <w:r w:rsidR="009161DD" w:rsidRPr="00786EE4">
        <w:rPr>
          <w:sz w:val="28"/>
          <w:szCs w:val="28"/>
        </w:rPr>
        <w:t>независимыми. Например</w:t>
      </w:r>
      <w:r w:rsidRPr="00786EE4">
        <w:rPr>
          <w:sz w:val="28"/>
          <w:szCs w:val="28"/>
        </w:rPr>
        <w:t xml:space="preserve">, </w:t>
      </w:r>
      <w:r w:rsidR="009161DD" w:rsidRPr="00786EE4">
        <w:rPr>
          <w:sz w:val="28"/>
          <w:szCs w:val="28"/>
        </w:rPr>
        <w:t xml:space="preserve">векторы </w:t>
      </w:r>
      <w:r w:rsidRPr="00786EE4">
        <w:rPr>
          <w:sz w:val="28"/>
          <w:szCs w:val="28"/>
        </w:rPr>
        <w:t xml:space="preserve">слов </w:t>
      </w:r>
      <w:r w:rsidR="00C84EE5" w:rsidRPr="00786EE4">
        <w:rPr>
          <w:sz w:val="28"/>
          <w:szCs w:val="28"/>
        </w:rPr>
        <w:t>«</w:t>
      </w:r>
      <w:r w:rsidRPr="00786EE4">
        <w:rPr>
          <w:sz w:val="28"/>
          <w:szCs w:val="28"/>
        </w:rPr>
        <w:t>приложение</w:t>
      </w:r>
      <w:r w:rsidR="00C84EE5" w:rsidRPr="00786EE4">
        <w:rPr>
          <w:sz w:val="28"/>
          <w:szCs w:val="28"/>
        </w:rPr>
        <w:t>»</w:t>
      </w:r>
      <w:r w:rsidRPr="00786EE4">
        <w:rPr>
          <w:sz w:val="28"/>
          <w:szCs w:val="28"/>
        </w:rPr>
        <w:t xml:space="preserve"> и </w:t>
      </w:r>
      <w:r w:rsidR="00C84EE5" w:rsidRPr="00786EE4">
        <w:rPr>
          <w:sz w:val="28"/>
          <w:szCs w:val="28"/>
        </w:rPr>
        <w:t>«</w:t>
      </w:r>
      <w:r w:rsidRPr="00786EE4">
        <w:rPr>
          <w:sz w:val="28"/>
          <w:szCs w:val="28"/>
        </w:rPr>
        <w:t>программа</w:t>
      </w:r>
      <w:r w:rsidR="00C84EE5" w:rsidRPr="00786EE4">
        <w:rPr>
          <w:sz w:val="28"/>
          <w:szCs w:val="28"/>
        </w:rPr>
        <w:t>»</w:t>
      </w:r>
      <w:r w:rsidRPr="00786EE4">
        <w:rPr>
          <w:sz w:val="28"/>
          <w:szCs w:val="28"/>
        </w:rPr>
        <w:t xml:space="preserve"> будут </w:t>
      </w:r>
      <w:r w:rsidR="009161DD" w:rsidRPr="00786EE4">
        <w:rPr>
          <w:sz w:val="28"/>
          <w:szCs w:val="28"/>
        </w:rPr>
        <w:t>ортогональными</w:t>
      </w:r>
      <w:r w:rsidRPr="00786EE4">
        <w:rPr>
          <w:sz w:val="28"/>
          <w:szCs w:val="28"/>
        </w:rPr>
        <w:t xml:space="preserve">, и модель классического </w:t>
      </w:r>
      <w:r w:rsidR="009161DD" w:rsidRPr="00786EE4">
        <w:rPr>
          <w:sz w:val="28"/>
          <w:szCs w:val="28"/>
          <w:lang w:val="en-US"/>
        </w:rPr>
        <w:t>ML</w:t>
      </w:r>
      <w:r w:rsidRPr="00786EE4">
        <w:rPr>
          <w:sz w:val="28"/>
          <w:szCs w:val="28"/>
        </w:rPr>
        <w:t xml:space="preserve"> не сможет обнаружить синонимическую связь между ними</w:t>
      </w:r>
      <w:r w:rsidR="009161DD" w:rsidRPr="00786EE4">
        <w:rPr>
          <w:sz w:val="28"/>
          <w:szCs w:val="28"/>
        </w:rPr>
        <w:t xml:space="preserve"> без явного указания</w:t>
      </w:r>
      <w:r w:rsidRPr="00786EE4">
        <w:rPr>
          <w:sz w:val="28"/>
          <w:szCs w:val="28"/>
        </w:rPr>
        <w:t>.</w:t>
      </w:r>
    </w:p>
    <w:p w14:paraId="42EA49D9" w14:textId="609B8ACE" w:rsidR="00C84EE5" w:rsidRPr="00B031B8" w:rsidRDefault="00C84EE5" w:rsidP="004D30AA">
      <w:pPr>
        <w:spacing w:before="120" w:line="259" w:lineRule="auto"/>
        <w:ind w:firstLine="539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 xml:space="preserve">1.1.2 </w:t>
      </w:r>
      <w:r w:rsidRPr="00786EE4">
        <w:rPr>
          <w:b/>
          <w:bCs/>
          <w:sz w:val="28"/>
          <w:szCs w:val="28"/>
          <w:lang w:val="en-US"/>
        </w:rPr>
        <w:t>Word</w:t>
      </w:r>
      <w:r w:rsidRPr="00B031B8">
        <w:rPr>
          <w:b/>
          <w:bCs/>
          <w:sz w:val="28"/>
          <w:szCs w:val="28"/>
        </w:rPr>
        <w:t>2</w:t>
      </w:r>
      <w:r w:rsidRPr="00786EE4">
        <w:rPr>
          <w:b/>
          <w:bCs/>
          <w:sz w:val="28"/>
          <w:szCs w:val="28"/>
          <w:lang w:val="en-US"/>
        </w:rPr>
        <w:t>Vec</w:t>
      </w:r>
      <w:r w:rsidRPr="00B031B8">
        <w:rPr>
          <w:b/>
          <w:bCs/>
          <w:sz w:val="28"/>
          <w:szCs w:val="28"/>
        </w:rPr>
        <w:t xml:space="preserve"> </w:t>
      </w:r>
      <w:r w:rsidRPr="00786EE4">
        <w:rPr>
          <w:b/>
          <w:bCs/>
          <w:sz w:val="28"/>
          <w:szCs w:val="28"/>
        </w:rPr>
        <w:t xml:space="preserve">и </w:t>
      </w:r>
      <w:r w:rsidRPr="00786EE4">
        <w:rPr>
          <w:b/>
          <w:bCs/>
          <w:sz w:val="28"/>
          <w:szCs w:val="28"/>
          <w:lang w:val="en-US"/>
        </w:rPr>
        <w:t>RNN</w:t>
      </w:r>
      <w:r w:rsidRPr="00B031B8">
        <w:rPr>
          <w:b/>
          <w:bCs/>
          <w:sz w:val="28"/>
          <w:szCs w:val="28"/>
        </w:rPr>
        <w:t>/</w:t>
      </w:r>
      <w:r w:rsidRPr="00786EE4">
        <w:rPr>
          <w:b/>
          <w:bCs/>
          <w:sz w:val="28"/>
          <w:szCs w:val="28"/>
          <w:lang w:val="en-US"/>
        </w:rPr>
        <w:t>LSTM</w:t>
      </w:r>
    </w:p>
    <w:p w14:paraId="728B3752" w14:textId="6E7920E8" w:rsidR="009032C5" w:rsidRPr="00786EE4" w:rsidRDefault="009032C5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Следующий этап эволюции подходов к автоматизированному анализу текста представляет собой применения плотных </w:t>
      </w:r>
      <w:proofErr w:type="spellStart"/>
      <w:r w:rsidRPr="00786EE4">
        <w:rPr>
          <w:sz w:val="28"/>
          <w:szCs w:val="28"/>
        </w:rPr>
        <w:t>эмбеддингов</w:t>
      </w:r>
      <w:proofErr w:type="spellEnd"/>
      <w:r w:rsidRPr="00786EE4">
        <w:rPr>
          <w:sz w:val="28"/>
          <w:szCs w:val="28"/>
        </w:rPr>
        <w:t xml:space="preserve"> </w:t>
      </w:r>
      <w:r w:rsidR="00434422" w:rsidRPr="00786EE4">
        <w:rPr>
          <w:sz w:val="28"/>
          <w:szCs w:val="28"/>
        </w:rPr>
        <w:t>(</w:t>
      </w:r>
      <w:r w:rsidRPr="00786EE4">
        <w:rPr>
          <w:sz w:val="28"/>
          <w:szCs w:val="28"/>
          <w:lang w:val="en-US"/>
        </w:rPr>
        <w:t>Word</w:t>
      </w:r>
      <w:r w:rsidRPr="00786EE4">
        <w:rPr>
          <w:sz w:val="28"/>
          <w:szCs w:val="28"/>
        </w:rPr>
        <w:t>2</w:t>
      </w:r>
      <w:r w:rsidRPr="00786EE4">
        <w:rPr>
          <w:sz w:val="28"/>
          <w:szCs w:val="28"/>
          <w:lang w:val="en-US"/>
        </w:rPr>
        <w:t>Vec</w:t>
      </w:r>
      <w:r w:rsidR="00434422" w:rsidRPr="00786EE4">
        <w:rPr>
          <w:sz w:val="28"/>
          <w:szCs w:val="28"/>
        </w:rPr>
        <w:t>)</w:t>
      </w:r>
      <w:r w:rsidRPr="00786EE4">
        <w:rPr>
          <w:sz w:val="28"/>
          <w:szCs w:val="28"/>
        </w:rPr>
        <w:t xml:space="preserve"> и рекуррентных нейросетей (</w:t>
      </w:r>
      <w:r w:rsidRPr="00786EE4">
        <w:rPr>
          <w:sz w:val="28"/>
          <w:szCs w:val="28"/>
          <w:lang w:val="en-US"/>
        </w:rPr>
        <w:t>RNN</w:t>
      </w:r>
      <w:r w:rsidRPr="00786EE4">
        <w:rPr>
          <w:sz w:val="28"/>
          <w:szCs w:val="28"/>
        </w:rPr>
        <w:t>/</w:t>
      </w:r>
      <w:r w:rsidRPr="00786EE4">
        <w:rPr>
          <w:sz w:val="28"/>
          <w:szCs w:val="28"/>
          <w:lang w:val="en-US"/>
        </w:rPr>
        <w:t>LSTM</w:t>
      </w:r>
      <w:r w:rsidRPr="00786EE4">
        <w:rPr>
          <w:sz w:val="28"/>
          <w:szCs w:val="28"/>
        </w:rPr>
        <w:t xml:space="preserve">). </w:t>
      </w:r>
    </w:p>
    <w:p w14:paraId="451BF404" w14:textId="4A12EE2D" w:rsidR="009B230C" w:rsidRPr="00786EE4" w:rsidRDefault="009032C5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Вместо того, чтобы кодировать слова векторами с огромным количеством нулей, каждое слово представляется небольшим плотным вектором фиксированной длины, где вообще нет нулей. Модель </w:t>
      </w:r>
      <w:r w:rsidRPr="00786EE4">
        <w:rPr>
          <w:sz w:val="28"/>
          <w:szCs w:val="28"/>
          <w:lang w:val="en-US"/>
        </w:rPr>
        <w:t>Word</w:t>
      </w:r>
      <w:r w:rsidRPr="00786EE4">
        <w:rPr>
          <w:sz w:val="28"/>
          <w:szCs w:val="28"/>
        </w:rPr>
        <w:t>2</w:t>
      </w:r>
      <w:r w:rsidRPr="00786EE4">
        <w:rPr>
          <w:sz w:val="28"/>
          <w:szCs w:val="28"/>
          <w:lang w:val="en-US"/>
        </w:rPr>
        <w:t>Vec</w:t>
      </w:r>
      <w:r w:rsidRPr="00786EE4">
        <w:rPr>
          <w:sz w:val="28"/>
          <w:szCs w:val="28"/>
        </w:rPr>
        <w:t xml:space="preserve"> обучают по</w:t>
      </w:r>
      <w:r w:rsidR="009B230C" w:rsidRPr="00786EE4">
        <w:rPr>
          <w:sz w:val="28"/>
          <w:szCs w:val="28"/>
        </w:rPr>
        <w:t xml:space="preserve"> миллионам текстов, и векторы токенов составляются по принципу постоянно встречающихся и окружающих его слов. Благодаря этому принципу, </w:t>
      </w:r>
      <w:r w:rsidR="00434422" w:rsidRPr="00786EE4">
        <w:rPr>
          <w:sz w:val="28"/>
          <w:szCs w:val="28"/>
        </w:rPr>
        <w:t>векторы слов</w:t>
      </w:r>
      <w:r w:rsidR="009B230C" w:rsidRPr="00786EE4">
        <w:rPr>
          <w:sz w:val="28"/>
          <w:szCs w:val="28"/>
        </w:rPr>
        <w:t>, имеющи</w:t>
      </w:r>
      <w:r w:rsidR="00434422" w:rsidRPr="00786EE4">
        <w:rPr>
          <w:sz w:val="28"/>
          <w:szCs w:val="28"/>
        </w:rPr>
        <w:t>е</w:t>
      </w:r>
      <w:r w:rsidR="009B230C" w:rsidRPr="00786EE4">
        <w:rPr>
          <w:sz w:val="28"/>
          <w:szCs w:val="28"/>
        </w:rPr>
        <w:t xml:space="preserve"> одинаковое значение</w:t>
      </w:r>
      <w:r w:rsidR="002E560C" w:rsidRPr="00786EE4">
        <w:rPr>
          <w:sz w:val="28"/>
          <w:szCs w:val="28"/>
        </w:rPr>
        <w:t>,</w:t>
      </w:r>
      <w:r w:rsidR="009B230C" w:rsidRPr="00786EE4">
        <w:rPr>
          <w:sz w:val="28"/>
          <w:szCs w:val="28"/>
        </w:rPr>
        <w:t xml:space="preserve"> будут иметь </w:t>
      </w:r>
      <w:r w:rsidR="002E560C" w:rsidRPr="00786EE4">
        <w:rPr>
          <w:sz w:val="28"/>
          <w:szCs w:val="28"/>
        </w:rPr>
        <w:t xml:space="preserve">близкое к нулю косинусное расстояние </w:t>
      </w:r>
      <w:r w:rsidR="009B230C" w:rsidRPr="00786EE4">
        <w:rPr>
          <w:sz w:val="28"/>
          <w:szCs w:val="28"/>
        </w:rPr>
        <w:t xml:space="preserve">(1.1), то есть </w:t>
      </w:r>
      <w:r w:rsidR="002E560C" w:rsidRPr="00786EE4">
        <w:rPr>
          <w:sz w:val="28"/>
          <w:szCs w:val="28"/>
        </w:rPr>
        <w:t xml:space="preserve">два вектора </w:t>
      </w:r>
      <w:r w:rsidR="002E560C" w:rsidRPr="00786EE4">
        <w:rPr>
          <w:sz w:val="28"/>
          <w:szCs w:val="28"/>
          <w:lang w:val="en-US"/>
        </w:rPr>
        <w:t>A</w:t>
      </w:r>
      <w:r w:rsidR="002E560C" w:rsidRPr="00786EE4">
        <w:rPr>
          <w:sz w:val="28"/>
          <w:szCs w:val="28"/>
        </w:rPr>
        <w:t xml:space="preserve"> и </w:t>
      </w:r>
      <w:r w:rsidR="002E560C" w:rsidRPr="00786EE4">
        <w:rPr>
          <w:sz w:val="28"/>
          <w:szCs w:val="28"/>
          <w:lang w:val="en-US"/>
        </w:rPr>
        <w:t>B</w:t>
      </w:r>
      <w:r w:rsidR="002E560C" w:rsidRPr="00786EE4">
        <w:rPr>
          <w:sz w:val="28"/>
          <w:szCs w:val="28"/>
        </w:rPr>
        <w:t xml:space="preserve"> </w:t>
      </w:r>
      <w:r w:rsidR="009B230C" w:rsidRPr="00786EE4">
        <w:rPr>
          <w:sz w:val="28"/>
          <w:szCs w:val="28"/>
        </w:rPr>
        <w:t xml:space="preserve">будут </w:t>
      </w:r>
      <w:proofErr w:type="spellStart"/>
      <w:r w:rsidR="009B230C" w:rsidRPr="00786EE4">
        <w:rPr>
          <w:sz w:val="28"/>
          <w:szCs w:val="28"/>
        </w:rPr>
        <w:t>сонаправлены</w:t>
      </w:r>
      <w:proofErr w:type="spellEnd"/>
      <w:r w:rsidR="009B230C" w:rsidRPr="00786EE4">
        <w:rPr>
          <w:sz w:val="28"/>
          <w:szCs w:val="28"/>
        </w:rPr>
        <w:t xml:space="preserve"> в </w:t>
      </w:r>
      <w:r w:rsidR="002E560C" w:rsidRPr="00786EE4">
        <w:rPr>
          <w:sz w:val="28"/>
          <w:szCs w:val="28"/>
        </w:rPr>
        <w:t xml:space="preserve">многомерном </w:t>
      </w:r>
      <w:r w:rsidR="009B230C" w:rsidRPr="00786EE4">
        <w:rPr>
          <w:sz w:val="28"/>
          <w:szCs w:val="28"/>
        </w:rPr>
        <w:t>пространстве</w:t>
      </w:r>
      <w:r w:rsidR="002E560C" w:rsidRPr="00786EE4">
        <w:rPr>
          <w:sz w:val="28"/>
          <w:szCs w:val="28"/>
        </w:rPr>
        <w:t xml:space="preserve"> признаков</w:t>
      </w:r>
      <w:r w:rsidR="009B230C" w:rsidRPr="00786EE4">
        <w:rPr>
          <w:sz w:val="28"/>
          <w:szCs w:val="28"/>
        </w:rPr>
        <w:t xml:space="preserve">. </w:t>
      </w:r>
      <w:r w:rsidR="0085489C" w:rsidRPr="0085489C">
        <w:rPr>
          <w:sz w:val="28"/>
          <w:szCs w:val="28"/>
        </w:rPr>
        <w:t>Таким образом модель формирует семантическое представление слов.</w:t>
      </w:r>
    </w:p>
    <w:p w14:paraId="10E91805" w14:textId="2E99AC46" w:rsidR="009B230C" w:rsidRPr="00786EE4" w:rsidRDefault="009B230C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</m:t>
          </m:r>
          <m:r>
            <w:rPr>
              <w:rFonts w:ascii="Cambria Math" w:hAnsi="Cambria Math"/>
              <w:sz w:val="28"/>
              <w:szCs w:val="28"/>
              <w:lang w:val="en-US"/>
            </w:rPr>
            <m:t>osine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>Distance</m:t>
          </m:r>
          <m:r>
            <w:rPr>
              <w:rFonts w:ascii="Cambria Math" w:hAnsi="Cambria Math"/>
              <w:sz w:val="28"/>
              <w:szCs w:val="28"/>
            </w:rPr>
            <m:t xml:space="preserve">=1-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 ∙B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</m:d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 xml:space="preserve"> (</m:t>
          </m:r>
          <m:r>
            <w:rPr>
              <w:rFonts w:ascii="Cambria Math" w:hAnsi="Cambria Math"/>
              <w:sz w:val="28"/>
              <w:szCs w:val="28"/>
              <w:lang w:val="en-US"/>
            </w:rPr>
            <m:t>1.1)</m:t>
          </m:r>
        </m:oMath>
      </m:oMathPara>
    </w:p>
    <w:p w14:paraId="322A53DD" w14:textId="66291B42" w:rsidR="009032C5" w:rsidRPr="00786EE4" w:rsidRDefault="002E560C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Векторное представление в таких моделях делает возможным применение векторной арифметики. Наиболее</w:t>
      </w:r>
      <w:r w:rsidR="009B230C" w:rsidRPr="00786EE4">
        <w:rPr>
          <w:sz w:val="28"/>
          <w:szCs w:val="28"/>
        </w:rPr>
        <w:t xml:space="preserve"> известный пример: если взять вектор слова «Король», вычесть из него вектор слова «Мужчина» и прибавить вектор слова «Женщина», мы получим вектор, максимально близкий к слову «Королева».</w:t>
      </w:r>
    </w:p>
    <w:p w14:paraId="60B07A36" w14:textId="0057A751" w:rsidR="00CE7181" w:rsidRPr="00786EE4" w:rsidRDefault="009B230C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Чтобы решить проблему потери синтаксической структуры, то есть </w:t>
      </w:r>
      <w:r w:rsidR="00434422" w:rsidRPr="00786EE4">
        <w:rPr>
          <w:sz w:val="28"/>
          <w:szCs w:val="28"/>
        </w:rPr>
        <w:t xml:space="preserve">изменения </w:t>
      </w:r>
      <w:r w:rsidR="00E229BC" w:rsidRPr="00786EE4">
        <w:rPr>
          <w:sz w:val="28"/>
          <w:szCs w:val="28"/>
        </w:rPr>
        <w:t xml:space="preserve">порядка слов, классические модели заменили на </w:t>
      </w:r>
      <w:r w:rsidR="00E229BC" w:rsidRPr="00786EE4">
        <w:rPr>
          <w:sz w:val="28"/>
          <w:szCs w:val="28"/>
          <w:lang w:val="en-US"/>
        </w:rPr>
        <w:t>RNN</w:t>
      </w:r>
      <w:r w:rsidR="00E229BC" w:rsidRPr="00786EE4">
        <w:rPr>
          <w:sz w:val="28"/>
          <w:szCs w:val="28"/>
        </w:rPr>
        <w:t xml:space="preserve">. RNN </w:t>
      </w:r>
      <w:r w:rsidR="00E229BC" w:rsidRPr="00786EE4">
        <w:rPr>
          <w:sz w:val="28"/>
          <w:szCs w:val="28"/>
        </w:rPr>
        <w:lastRenderedPageBreak/>
        <w:t>обрабатывает текст так же, как человек —</w:t>
      </w:r>
      <w:r w:rsidR="00CE7181" w:rsidRPr="00786EE4">
        <w:rPr>
          <w:sz w:val="28"/>
          <w:szCs w:val="28"/>
        </w:rPr>
        <w:t xml:space="preserve"> токен за токеном</w:t>
      </w:r>
      <w:r w:rsidR="00E229BC" w:rsidRPr="00786EE4">
        <w:rPr>
          <w:sz w:val="28"/>
          <w:szCs w:val="28"/>
        </w:rPr>
        <w:t>, слева направо.</w:t>
      </w:r>
      <w:r w:rsidR="00CE7181" w:rsidRPr="00786EE4">
        <w:rPr>
          <w:sz w:val="28"/>
          <w:szCs w:val="28"/>
        </w:rPr>
        <w:t xml:space="preserve"> </w:t>
      </w:r>
      <w:r w:rsidR="00434422" w:rsidRPr="00786EE4">
        <w:rPr>
          <w:sz w:val="28"/>
          <w:szCs w:val="28"/>
        </w:rPr>
        <w:t>Архитектура</w:t>
      </w:r>
      <w:r w:rsidR="00CE7181" w:rsidRPr="00786EE4">
        <w:rPr>
          <w:sz w:val="28"/>
          <w:szCs w:val="28"/>
        </w:rPr>
        <w:t xml:space="preserve"> RNN состоит из входного, скрыт</w:t>
      </w:r>
      <w:r w:rsidR="00434422" w:rsidRPr="00786EE4">
        <w:rPr>
          <w:sz w:val="28"/>
          <w:szCs w:val="28"/>
        </w:rPr>
        <w:t>ых</w:t>
      </w:r>
      <w:r w:rsidR="00CE7181" w:rsidRPr="00786EE4">
        <w:rPr>
          <w:sz w:val="28"/>
          <w:szCs w:val="28"/>
        </w:rPr>
        <w:t xml:space="preserve"> и выходного слоев.</w:t>
      </w:r>
    </w:p>
    <w:p w14:paraId="23DF97EE" w14:textId="77777777" w:rsidR="00434422" w:rsidRPr="00786EE4" w:rsidRDefault="00CE7181" w:rsidP="004D30AA">
      <w:pPr>
        <w:spacing w:before="120" w:line="259" w:lineRule="auto"/>
        <w:ind w:firstLine="539"/>
        <w:jc w:val="both"/>
      </w:pPr>
      <w:r w:rsidRPr="00786EE4">
        <w:rPr>
          <w:sz w:val="28"/>
          <w:szCs w:val="28"/>
        </w:rPr>
        <w:t xml:space="preserve"> На входной слой последовательно, шаг за шагом, подаются </w:t>
      </w:r>
      <w:proofErr w:type="spellStart"/>
      <w:r w:rsidRPr="00786EE4">
        <w:rPr>
          <w:sz w:val="28"/>
          <w:szCs w:val="28"/>
        </w:rPr>
        <w:t>эмбеддинги</w:t>
      </w:r>
      <w:proofErr w:type="spellEnd"/>
      <w:r w:rsidRPr="00786EE4">
        <w:rPr>
          <w:sz w:val="28"/>
          <w:szCs w:val="28"/>
        </w:rPr>
        <w:t xml:space="preserve"> слов</w:t>
      </w:r>
      <w:r w:rsidR="00434422" w:rsidRPr="00786EE4">
        <w:rPr>
          <w:sz w:val="28"/>
          <w:szCs w:val="28"/>
        </w:rPr>
        <w:t xml:space="preserve"> обращения</w:t>
      </w:r>
      <w:r w:rsidRPr="00786EE4">
        <w:rPr>
          <w:sz w:val="28"/>
          <w:szCs w:val="28"/>
        </w:rPr>
        <w:t>. Скрытый слой выполняет роль динамической памяти</w:t>
      </w:r>
      <w:r w:rsidR="00434422" w:rsidRPr="00786EE4">
        <w:rPr>
          <w:sz w:val="28"/>
          <w:szCs w:val="28"/>
        </w:rPr>
        <w:t>.</w:t>
      </w:r>
      <w:r w:rsidRPr="00786EE4">
        <w:rPr>
          <w:sz w:val="28"/>
          <w:szCs w:val="28"/>
        </w:rPr>
        <w:t xml:space="preserve"> </w:t>
      </w:r>
      <w:r w:rsidR="00434422" w:rsidRPr="00786EE4">
        <w:rPr>
          <w:sz w:val="28"/>
          <w:szCs w:val="28"/>
        </w:rPr>
        <w:t>П</w:t>
      </w:r>
      <w:r w:rsidRPr="00786EE4">
        <w:rPr>
          <w:sz w:val="28"/>
          <w:szCs w:val="28"/>
        </w:rPr>
        <w:t xml:space="preserve">ри поступлении </w:t>
      </w:r>
      <w:r w:rsidR="00434422" w:rsidRPr="00786EE4">
        <w:rPr>
          <w:sz w:val="28"/>
          <w:szCs w:val="28"/>
        </w:rPr>
        <w:t xml:space="preserve">каждого </w:t>
      </w:r>
      <w:r w:rsidRPr="00786EE4">
        <w:rPr>
          <w:sz w:val="28"/>
          <w:szCs w:val="28"/>
        </w:rPr>
        <w:t xml:space="preserve">нового токена его значения </w:t>
      </w:r>
      <w:r w:rsidR="00434422" w:rsidRPr="00786EE4">
        <w:rPr>
          <w:sz w:val="28"/>
          <w:szCs w:val="28"/>
        </w:rPr>
        <w:t xml:space="preserve">умножаются </w:t>
      </w:r>
      <w:r w:rsidRPr="00786EE4">
        <w:rPr>
          <w:sz w:val="28"/>
          <w:szCs w:val="28"/>
        </w:rPr>
        <w:t xml:space="preserve">на веса модели и </w:t>
      </w:r>
      <w:r w:rsidR="00434422" w:rsidRPr="00786EE4">
        <w:rPr>
          <w:sz w:val="28"/>
          <w:szCs w:val="28"/>
        </w:rPr>
        <w:t>объединяются с</w:t>
      </w:r>
      <w:r w:rsidRPr="00786EE4">
        <w:rPr>
          <w:sz w:val="28"/>
          <w:szCs w:val="28"/>
        </w:rPr>
        <w:t xml:space="preserve"> числовы</w:t>
      </w:r>
      <w:r w:rsidR="00434422" w:rsidRPr="00786EE4">
        <w:rPr>
          <w:sz w:val="28"/>
          <w:szCs w:val="28"/>
        </w:rPr>
        <w:t>м</w:t>
      </w:r>
      <w:r w:rsidRPr="00786EE4">
        <w:rPr>
          <w:sz w:val="28"/>
          <w:szCs w:val="28"/>
        </w:rPr>
        <w:t xml:space="preserve"> значени</w:t>
      </w:r>
      <w:r w:rsidR="00434422" w:rsidRPr="00786EE4">
        <w:rPr>
          <w:sz w:val="28"/>
          <w:szCs w:val="28"/>
        </w:rPr>
        <w:t>ем</w:t>
      </w:r>
      <w:r w:rsidRPr="00786EE4">
        <w:rPr>
          <w:sz w:val="28"/>
          <w:szCs w:val="28"/>
        </w:rPr>
        <w:t xml:space="preserve"> вектор</w:t>
      </w:r>
      <w:r w:rsidR="00434422" w:rsidRPr="00786EE4">
        <w:rPr>
          <w:sz w:val="28"/>
          <w:szCs w:val="28"/>
        </w:rPr>
        <w:t>а предыдущего контекста обращения</w:t>
      </w:r>
      <w:r w:rsidRPr="00786EE4">
        <w:rPr>
          <w:sz w:val="28"/>
          <w:szCs w:val="28"/>
        </w:rPr>
        <w:t xml:space="preserve">. Внутренние значения скрытого слоя динамически обновляются с каждым новым словом. После обработки всего текста финальный вектор из скрытого слоя передается на выходной слой, который формирует итоговый результат. Этот итоговый результат будет </w:t>
      </w:r>
      <w:r w:rsidR="00434422" w:rsidRPr="00786EE4">
        <w:rPr>
          <w:sz w:val="28"/>
          <w:szCs w:val="28"/>
        </w:rPr>
        <w:t>отличаться</w:t>
      </w:r>
      <w:r w:rsidRPr="00786EE4">
        <w:rPr>
          <w:sz w:val="28"/>
          <w:szCs w:val="28"/>
        </w:rPr>
        <w:t xml:space="preserve"> </w:t>
      </w:r>
      <w:r w:rsidR="00434422" w:rsidRPr="00786EE4">
        <w:rPr>
          <w:sz w:val="28"/>
          <w:szCs w:val="28"/>
        </w:rPr>
        <w:t>в зависимости от порядка слов.</w:t>
      </w:r>
      <w:r w:rsidR="00434422" w:rsidRPr="00786EE4">
        <w:t xml:space="preserve"> </w:t>
      </w:r>
    </w:p>
    <w:p w14:paraId="631E5D0C" w14:textId="39649EE9" w:rsidR="00434422" w:rsidRPr="00786EE4" w:rsidRDefault="0043442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Несмотря на то, что скрытый слой RNN научился передавать вектор памяти от слова к слову, на практике возникла серьезная проблема. Когда клиент писал длинное обращение (больше 10–15 слов), модель начинала </w:t>
      </w:r>
      <w:r w:rsidR="00C84EE5" w:rsidRPr="00786EE4">
        <w:rPr>
          <w:sz w:val="28"/>
          <w:szCs w:val="28"/>
        </w:rPr>
        <w:t>«</w:t>
      </w:r>
      <w:r w:rsidRPr="00786EE4">
        <w:rPr>
          <w:sz w:val="28"/>
          <w:szCs w:val="28"/>
        </w:rPr>
        <w:t>забывать</w:t>
      </w:r>
      <w:r w:rsidR="00C84EE5" w:rsidRPr="00786EE4">
        <w:rPr>
          <w:sz w:val="28"/>
          <w:szCs w:val="28"/>
        </w:rPr>
        <w:t>»</w:t>
      </w:r>
      <w:r w:rsidRPr="00786EE4">
        <w:rPr>
          <w:sz w:val="28"/>
          <w:szCs w:val="28"/>
        </w:rPr>
        <w:t xml:space="preserve"> то, что было в самом начале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[7]</w:t>
      </w:r>
      <w:r w:rsidRPr="00786EE4">
        <w:rPr>
          <w:sz w:val="28"/>
          <w:szCs w:val="28"/>
        </w:rPr>
        <w:t>.</w:t>
      </w:r>
    </w:p>
    <w:p w14:paraId="3D56E004" w14:textId="34E617AC" w:rsidR="00434422" w:rsidRPr="00786EE4" w:rsidRDefault="0043442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В глубоком обучении это называется проблемой затухания градиентов. Когда нейросеть обучается, она корректирует свои веса, передавая ошибку в обратном направлении (</w:t>
      </w:r>
      <w:r w:rsidRPr="00786EE4">
        <w:rPr>
          <w:sz w:val="28"/>
          <w:szCs w:val="28"/>
          <w:lang w:val="en-US"/>
        </w:rPr>
        <w:t>backpropagation</w:t>
      </w:r>
      <w:r w:rsidRPr="00786EE4">
        <w:rPr>
          <w:sz w:val="28"/>
          <w:szCs w:val="28"/>
        </w:rPr>
        <w:t xml:space="preserve">). В RNN на каждом шаге это значение умножается само на себя. Если это число чуть меньше единицы, то через 15 шагов оно превращается </w:t>
      </w:r>
      <w:r w:rsidR="002C7832" w:rsidRPr="00786EE4">
        <w:rPr>
          <w:sz w:val="28"/>
          <w:szCs w:val="28"/>
        </w:rPr>
        <w:t xml:space="preserve">почти в </w:t>
      </w:r>
      <w:r w:rsidRPr="00786EE4">
        <w:rPr>
          <w:sz w:val="28"/>
          <w:szCs w:val="28"/>
        </w:rPr>
        <w:t>ноль</w:t>
      </w:r>
      <w:r w:rsidR="0085489C">
        <w:rPr>
          <w:sz w:val="28"/>
          <w:szCs w:val="28"/>
        </w:rPr>
        <w:t xml:space="preserve"> – скрытый </w:t>
      </w:r>
      <w:r w:rsidRPr="00786EE4">
        <w:rPr>
          <w:sz w:val="28"/>
          <w:szCs w:val="28"/>
        </w:rPr>
        <w:t>слой теряет контекст начала предложения.</w:t>
      </w:r>
      <w:r w:rsidR="0085489C">
        <w:rPr>
          <w:sz w:val="28"/>
          <w:szCs w:val="28"/>
        </w:rPr>
        <w:t xml:space="preserve"> </w:t>
      </w:r>
    </w:p>
    <w:p w14:paraId="37C64C7F" w14:textId="2174397D" w:rsidR="009032C5" w:rsidRPr="00786EE4" w:rsidRDefault="0061133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Для преодоления этого ограничения была разработана архитектура </w:t>
      </w:r>
      <w:r w:rsidRPr="00786EE4">
        <w:rPr>
          <w:sz w:val="28"/>
          <w:szCs w:val="28"/>
          <w:lang w:val="en-US"/>
        </w:rPr>
        <w:t>LSTM</w:t>
      </w:r>
      <w:r w:rsidRPr="00786EE4">
        <w:rPr>
          <w:sz w:val="28"/>
          <w:szCs w:val="28"/>
        </w:rPr>
        <w:t xml:space="preserve"> (</w:t>
      </w:r>
      <w:r w:rsidR="00434422" w:rsidRPr="00786EE4">
        <w:rPr>
          <w:sz w:val="28"/>
          <w:szCs w:val="28"/>
        </w:rPr>
        <w:t xml:space="preserve">Long </w:t>
      </w:r>
      <w:proofErr w:type="spellStart"/>
      <w:r w:rsidR="00434422" w:rsidRPr="00786EE4">
        <w:rPr>
          <w:sz w:val="28"/>
          <w:szCs w:val="28"/>
        </w:rPr>
        <w:t>Short-Term</w:t>
      </w:r>
      <w:proofErr w:type="spellEnd"/>
      <w:r w:rsidR="00434422" w:rsidRPr="00786EE4">
        <w:rPr>
          <w:sz w:val="28"/>
          <w:szCs w:val="28"/>
        </w:rPr>
        <w:t xml:space="preserve"> Memory </w:t>
      </w:r>
      <w:r w:rsidRPr="00786EE4">
        <w:rPr>
          <w:sz w:val="28"/>
          <w:szCs w:val="28"/>
        </w:rPr>
        <w:t>-</w:t>
      </w:r>
      <w:r w:rsidR="00434422" w:rsidRPr="00786EE4">
        <w:rPr>
          <w:sz w:val="28"/>
          <w:szCs w:val="28"/>
        </w:rPr>
        <w:t xml:space="preserve"> сеть долго-краткосрочной памяти).</w:t>
      </w:r>
    </w:p>
    <w:p w14:paraId="7F059B50" w14:textId="2E571699" w:rsidR="00611332" w:rsidRPr="00786EE4" w:rsidRDefault="002C783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В </w:t>
      </w:r>
      <w:r w:rsidRPr="00786EE4">
        <w:rPr>
          <w:sz w:val="28"/>
          <w:szCs w:val="28"/>
          <w:lang w:val="en-US"/>
        </w:rPr>
        <w:t>LSTM</w:t>
      </w:r>
      <w:r w:rsidR="00611332" w:rsidRPr="00786EE4">
        <w:rPr>
          <w:sz w:val="28"/>
          <w:szCs w:val="28"/>
        </w:rPr>
        <w:t xml:space="preserve"> структура скрытого слоя была существенно усложнена. В ней был реализован канал</w:t>
      </w:r>
      <w:r w:rsidRPr="00786EE4">
        <w:rPr>
          <w:sz w:val="28"/>
          <w:szCs w:val="28"/>
        </w:rPr>
        <w:t xml:space="preserve"> долгосрочной памяти, который хранит информацию в течение </w:t>
      </w:r>
      <w:r w:rsidR="00611332" w:rsidRPr="00786EE4">
        <w:rPr>
          <w:sz w:val="28"/>
          <w:szCs w:val="28"/>
        </w:rPr>
        <w:t xml:space="preserve">всей цепочки вычислений. Управление потоком данных внутри этого канала осуществляется через три системы </w:t>
      </w:r>
      <w:r w:rsidR="00C84EE5" w:rsidRPr="00786EE4">
        <w:rPr>
          <w:sz w:val="28"/>
          <w:szCs w:val="28"/>
        </w:rPr>
        <w:t>«</w:t>
      </w:r>
      <w:r w:rsidR="00611332" w:rsidRPr="00786EE4">
        <w:rPr>
          <w:sz w:val="28"/>
          <w:szCs w:val="28"/>
        </w:rPr>
        <w:t>гейтов</w:t>
      </w:r>
      <w:r w:rsidR="00C84EE5" w:rsidRPr="00786EE4">
        <w:rPr>
          <w:sz w:val="28"/>
          <w:szCs w:val="28"/>
        </w:rPr>
        <w:t>»</w:t>
      </w:r>
      <w:r w:rsidR="00611332" w:rsidRPr="00786EE4">
        <w:rPr>
          <w:sz w:val="28"/>
          <w:szCs w:val="28"/>
        </w:rPr>
        <w:t xml:space="preserve"> (фильтров):</w:t>
      </w:r>
    </w:p>
    <w:p w14:paraId="1524375D" w14:textId="35A00431" w:rsidR="00611332" w:rsidRPr="00786EE4" w:rsidRDefault="00611332" w:rsidP="004D30AA">
      <w:pPr>
        <w:numPr>
          <w:ilvl w:val="0"/>
          <w:numId w:val="32"/>
        </w:numPr>
        <w:spacing w:before="120" w:line="259" w:lineRule="auto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Гейт забывания - анализирует текущий токен и определяет, какая часть информации из предыдущего контекста является неактуальной, и удаляет его.</w:t>
      </w:r>
    </w:p>
    <w:p w14:paraId="296CA275" w14:textId="037D9C8D" w:rsidR="00611332" w:rsidRPr="00786EE4" w:rsidRDefault="00611332" w:rsidP="004D30AA">
      <w:pPr>
        <w:numPr>
          <w:ilvl w:val="0"/>
          <w:numId w:val="32"/>
        </w:numPr>
        <w:spacing w:before="120" w:line="259" w:lineRule="auto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Входной гейт - выбирает новые данные из текущего токена, наиболее значимые для долгосрочного хранения.</w:t>
      </w:r>
    </w:p>
    <w:p w14:paraId="47A13AC5" w14:textId="25CEE8EA" w:rsidR="00611332" w:rsidRPr="00786EE4" w:rsidRDefault="00611332" w:rsidP="004D30AA">
      <w:pPr>
        <w:numPr>
          <w:ilvl w:val="0"/>
          <w:numId w:val="32"/>
        </w:numPr>
        <w:spacing w:before="120" w:line="259" w:lineRule="auto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Выходной гейт -</w:t>
      </w:r>
      <w:r w:rsidRPr="00786EE4">
        <w:rPr>
          <w:b/>
          <w:bCs/>
          <w:sz w:val="28"/>
          <w:szCs w:val="28"/>
        </w:rPr>
        <w:t xml:space="preserve"> </w:t>
      </w:r>
      <w:r w:rsidRPr="00786EE4">
        <w:rPr>
          <w:sz w:val="28"/>
          <w:szCs w:val="28"/>
        </w:rPr>
        <w:t>на основе обновленной долгосрочной памяти формирует итоговое скрытое состояние, передаваемое на следующий шаг обработки.</w:t>
      </w:r>
    </w:p>
    <w:p w14:paraId="05F80E15" w14:textId="59539181" w:rsidR="002C7832" w:rsidRPr="00786EE4" w:rsidRDefault="002C7832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Хотя </w:t>
      </w:r>
      <w:r w:rsidRPr="00786EE4">
        <w:rPr>
          <w:sz w:val="28"/>
          <w:szCs w:val="28"/>
          <w:lang w:val="en-US"/>
        </w:rPr>
        <w:t>LSTM</w:t>
      </w:r>
      <w:r w:rsidRPr="00786EE4">
        <w:rPr>
          <w:sz w:val="28"/>
          <w:szCs w:val="28"/>
        </w:rPr>
        <w:t xml:space="preserve"> решила проблему памяти, но </w:t>
      </w:r>
      <w:r w:rsidR="00611332" w:rsidRPr="00786EE4">
        <w:rPr>
          <w:sz w:val="28"/>
          <w:szCs w:val="28"/>
        </w:rPr>
        <w:t xml:space="preserve">возникла другая проблема – скорость вычислений. Так как гейты должны обрабатывать текст строго последовательно, этот процесс принципиально нельзя запустить параллельно на </w:t>
      </w:r>
      <w:r w:rsidR="00611332" w:rsidRPr="00786EE4">
        <w:rPr>
          <w:sz w:val="28"/>
          <w:szCs w:val="28"/>
        </w:rPr>
        <w:lastRenderedPageBreak/>
        <w:t xml:space="preserve">графических процессорах (GPU). </w:t>
      </w:r>
      <w:r w:rsidR="00924A4B" w:rsidRPr="00786EE4">
        <w:rPr>
          <w:sz w:val="28"/>
          <w:szCs w:val="28"/>
        </w:rPr>
        <w:t>Из-за этого такие м</w:t>
      </w:r>
      <w:r w:rsidR="00611332" w:rsidRPr="00786EE4">
        <w:rPr>
          <w:sz w:val="28"/>
          <w:szCs w:val="28"/>
        </w:rPr>
        <w:t>одели обуча</w:t>
      </w:r>
      <w:r w:rsidR="00924A4B" w:rsidRPr="00786EE4">
        <w:rPr>
          <w:sz w:val="28"/>
          <w:szCs w:val="28"/>
        </w:rPr>
        <w:t>ются</w:t>
      </w:r>
      <w:r w:rsidR="00611332" w:rsidRPr="00786EE4">
        <w:rPr>
          <w:sz w:val="28"/>
          <w:szCs w:val="28"/>
        </w:rPr>
        <w:t xml:space="preserve"> слишком долго.</w:t>
      </w:r>
    </w:p>
    <w:p w14:paraId="1D3D064E" w14:textId="7F3B46AE" w:rsidR="00C84EE5" w:rsidRPr="00786EE4" w:rsidRDefault="00C84EE5" w:rsidP="004D30AA">
      <w:pPr>
        <w:spacing w:before="120" w:line="259" w:lineRule="auto"/>
        <w:ind w:firstLine="539"/>
        <w:jc w:val="both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 xml:space="preserve">1.1.3 </w:t>
      </w:r>
      <w:r w:rsidRPr="00786EE4">
        <w:rPr>
          <w:b/>
          <w:bCs/>
          <w:sz w:val="28"/>
          <w:szCs w:val="28"/>
          <w:lang w:val="en-US"/>
        </w:rPr>
        <w:t>Transformers</w:t>
      </w:r>
    </w:p>
    <w:p w14:paraId="5929271F" w14:textId="24943333" w:rsidR="00611332" w:rsidRPr="0085489C" w:rsidRDefault="001C581D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Финальным этапом эволюции архитектур для анализа текста стало появление </w:t>
      </w:r>
      <w:r w:rsidR="00BE6558">
        <w:rPr>
          <w:sz w:val="28"/>
          <w:szCs w:val="28"/>
        </w:rPr>
        <w:t xml:space="preserve">архитектуры </w:t>
      </w:r>
      <w:r w:rsidR="00BE6558">
        <w:rPr>
          <w:sz w:val="28"/>
          <w:szCs w:val="28"/>
          <w:lang w:val="en-US"/>
        </w:rPr>
        <w:t>Transformer</w:t>
      </w:r>
      <w:r w:rsidR="00BE6558" w:rsidRPr="00BE6558">
        <w:rPr>
          <w:sz w:val="28"/>
          <w:szCs w:val="28"/>
        </w:rPr>
        <w:t xml:space="preserve">. Ее структура включает входной слой </w:t>
      </w:r>
      <w:proofErr w:type="spellStart"/>
      <w:r w:rsidR="00BE6558" w:rsidRPr="00BE6558">
        <w:rPr>
          <w:sz w:val="28"/>
          <w:szCs w:val="28"/>
        </w:rPr>
        <w:t>эмбеддингов</w:t>
      </w:r>
      <w:proofErr w:type="spellEnd"/>
      <w:r w:rsidR="00BE6558" w:rsidRPr="00BE6558">
        <w:rPr>
          <w:sz w:val="28"/>
          <w:szCs w:val="28"/>
        </w:rPr>
        <w:t>, механизм многоголового внимания (Multi-Head Self-</w:t>
      </w:r>
      <w:proofErr w:type="spellStart"/>
      <w:r w:rsidR="00BE6558" w:rsidRPr="00BE6558">
        <w:rPr>
          <w:sz w:val="28"/>
          <w:szCs w:val="28"/>
        </w:rPr>
        <w:t>Attention</w:t>
      </w:r>
      <w:proofErr w:type="spellEnd"/>
      <w:r w:rsidR="00BE6558" w:rsidRPr="00BE6558">
        <w:rPr>
          <w:sz w:val="28"/>
          <w:szCs w:val="28"/>
        </w:rPr>
        <w:t>), позиционное кодирование (</w:t>
      </w:r>
      <w:proofErr w:type="spellStart"/>
      <w:r w:rsidR="00BE6558" w:rsidRPr="00BE6558">
        <w:rPr>
          <w:sz w:val="28"/>
          <w:szCs w:val="28"/>
        </w:rPr>
        <w:t>Positional</w:t>
      </w:r>
      <w:proofErr w:type="spellEnd"/>
      <w:r w:rsidR="00BE6558" w:rsidRPr="00BE6558">
        <w:rPr>
          <w:sz w:val="28"/>
          <w:szCs w:val="28"/>
        </w:rPr>
        <w:t xml:space="preserve"> </w:t>
      </w:r>
      <w:proofErr w:type="spellStart"/>
      <w:r w:rsidR="00BE6558" w:rsidRPr="00BE6558">
        <w:rPr>
          <w:sz w:val="28"/>
          <w:szCs w:val="28"/>
        </w:rPr>
        <w:t>Encoding</w:t>
      </w:r>
      <w:proofErr w:type="spellEnd"/>
      <w:r w:rsidR="00BE6558" w:rsidRPr="00BE6558">
        <w:rPr>
          <w:sz w:val="28"/>
          <w:szCs w:val="28"/>
        </w:rPr>
        <w:t xml:space="preserve">), </w:t>
      </w:r>
      <w:proofErr w:type="spellStart"/>
      <w:r w:rsidR="00BE6558" w:rsidRPr="00BE6558">
        <w:rPr>
          <w:sz w:val="28"/>
          <w:szCs w:val="28"/>
        </w:rPr>
        <w:t>полносвязные</w:t>
      </w:r>
      <w:proofErr w:type="spellEnd"/>
      <w:r w:rsidR="00BE6558" w:rsidRPr="00BE6558">
        <w:rPr>
          <w:sz w:val="28"/>
          <w:szCs w:val="28"/>
        </w:rPr>
        <w:t xml:space="preserve"> слои (</w:t>
      </w:r>
      <w:proofErr w:type="spellStart"/>
      <w:r w:rsidR="00BE6558" w:rsidRPr="00BE6558">
        <w:rPr>
          <w:sz w:val="28"/>
          <w:szCs w:val="28"/>
        </w:rPr>
        <w:t>Feed</w:t>
      </w:r>
      <w:proofErr w:type="spellEnd"/>
      <w:r w:rsidR="00BE6558" w:rsidRPr="00BE6558">
        <w:rPr>
          <w:sz w:val="28"/>
          <w:szCs w:val="28"/>
        </w:rPr>
        <w:t xml:space="preserve"> </w:t>
      </w:r>
      <w:proofErr w:type="spellStart"/>
      <w:r w:rsidR="00BE6558" w:rsidRPr="00BE6558">
        <w:rPr>
          <w:sz w:val="28"/>
          <w:szCs w:val="28"/>
        </w:rPr>
        <w:t>Forward</w:t>
      </w:r>
      <w:proofErr w:type="spellEnd"/>
      <w:r w:rsidR="00BE6558" w:rsidRPr="00BE6558">
        <w:rPr>
          <w:sz w:val="28"/>
          <w:szCs w:val="28"/>
        </w:rPr>
        <w:t xml:space="preserve"> Network), остаточные соединения (</w:t>
      </w:r>
      <w:proofErr w:type="spellStart"/>
      <w:r w:rsidR="00BE6558" w:rsidRPr="00BE6558">
        <w:rPr>
          <w:sz w:val="28"/>
          <w:szCs w:val="28"/>
        </w:rPr>
        <w:t>Residual</w:t>
      </w:r>
      <w:proofErr w:type="spellEnd"/>
      <w:r w:rsidR="00BE6558" w:rsidRPr="00BE6558">
        <w:rPr>
          <w:sz w:val="28"/>
          <w:szCs w:val="28"/>
        </w:rPr>
        <w:t xml:space="preserve"> </w:t>
      </w:r>
      <w:proofErr w:type="spellStart"/>
      <w:r w:rsidR="00BE6558" w:rsidRPr="00BE6558">
        <w:rPr>
          <w:sz w:val="28"/>
          <w:szCs w:val="28"/>
        </w:rPr>
        <w:t>Connections</w:t>
      </w:r>
      <w:proofErr w:type="spellEnd"/>
      <w:r w:rsidR="00BE6558" w:rsidRPr="00BE6558">
        <w:rPr>
          <w:sz w:val="28"/>
          <w:szCs w:val="28"/>
        </w:rPr>
        <w:t xml:space="preserve">) и нормализацию слоев (Layer </w:t>
      </w:r>
      <w:proofErr w:type="spellStart"/>
      <w:r w:rsidR="00BE6558" w:rsidRPr="00BE6558">
        <w:rPr>
          <w:sz w:val="28"/>
          <w:szCs w:val="28"/>
        </w:rPr>
        <w:t>Normalization</w:t>
      </w:r>
      <w:proofErr w:type="spellEnd"/>
      <w:r w:rsidR="00BE6558" w:rsidRPr="00BE6558">
        <w:rPr>
          <w:sz w:val="28"/>
          <w:szCs w:val="28"/>
        </w:rPr>
        <w:t>).</w:t>
      </w:r>
      <w:r w:rsidR="00BE6558">
        <w:rPr>
          <w:sz w:val="28"/>
          <w:szCs w:val="28"/>
        </w:rPr>
        <w:t xml:space="preserve"> </w:t>
      </w:r>
      <w:r w:rsidRPr="00786EE4">
        <w:rPr>
          <w:sz w:val="28"/>
          <w:szCs w:val="28"/>
        </w:rPr>
        <w:t xml:space="preserve">В основе лежит механизм внимания, который ознаменовал отказ от рекуррентной обработки данных в пользу параллельных вычислений. Если в RNN модель была вынуждена последовательно </w:t>
      </w:r>
      <w:r w:rsidR="00C84EE5" w:rsidRPr="00786EE4">
        <w:rPr>
          <w:sz w:val="28"/>
          <w:szCs w:val="28"/>
        </w:rPr>
        <w:t>«</w:t>
      </w:r>
      <w:r w:rsidRPr="00786EE4">
        <w:rPr>
          <w:sz w:val="28"/>
          <w:szCs w:val="28"/>
        </w:rPr>
        <w:t>проходить</w:t>
      </w:r>
      <w:r w:rsidR="00C84EE5" w:rsidRPr="00786EE4">
        <w:rPr>
          <w:sz w:val="28"/>
          <w:szCs w:val="28"/>
        </w:rPr>
        <w:t>»</w:t>
      </w:r>
      <w:r w:rsidRPr="00786EE4">
        <w:rPr>
          <w:sz w:val="28"/>
          <w:szCs w:val="28"/>
        </w:rPr>
        <w:t xml:space="preserve"> через каждый токен, то механизм внимания позволил трансформеру оценивать значимость каждого слова в предложении одновременно, независимо от его позиции, что </w:t>
      </w:r>
      <w:r w:rsidR="0085489C">
        <w:rPr>
          <w:sz w:val="28"/>
          <w:szCs w:val="28"/>
        </w:rPr>
        <w:t>снизило влияние</w:t>
      </w:r>
      <w:r w:rsidRPr="00786EE4">
        <w:rPr>
          <w:sz w:val="28"/>
          <w:szCs w:val="28"/>
        </w:rPr>
        <w:t xml:space="preserve"> проблем</w:t>
      </w:r>
      <w:r w:rsidR="0085489C">
        <w:rPr>
          <w:sz w:val="28"/>
          <w:szCs w:val="28"/>
        </w:rPr>
        <w:t xml:space="preserve">ы </w:t>
      </w:r>
      <w:r w:rsidR="00C84EE5" w:rsidRPr="00786EE4">
        <w:rPr>
          <w:sz w:val="28"/>
          <w:szCs w:val="28"/>
        </w:rPr>
        <w:t>«</w:t>
      </w:r>
      <w:r w:rsidRPr="00786EE4">
        <w:rPr>
          <w:sz w:val="28"/>
          <w:szCs w:val="28"/>
        </w:rPr>
        <w:t>забывания</w:t>
      </w:r>
      <w:r w:rsidR="00C84EE5" w:rsidRPr="00786EE4">
        <w:rPr>
          <w:sz w:val="28"/>
          <w:szCs w:val="28"/>
        </w:rPr>
        <w:t>»</w:t>
      </w:r>
      <w:r w:rsidRPr="00786EE4">
        <w:rPr>
          <w:sz w:val="28"/>
          <w:szCs w:val="28"/>
        </w:rPr>
        <w:t xml:space="preserve"> длинных контекстов и обеспечило высокую эффективность обучения на современных GPU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[8]</w:t>
      </w:r>
      <w:r w:rsidRPr="00786EE4">
        <w:rPr>
          <w:sz w:val="28"/>
          <w:szCs w:val="28"/>
        </w:rPr>
        <w:t xml:space="preserve">. </w:t>
      </w:r>
    </w:p>
    <w:p w14:paraId="6051F951" w14:textId="3ED23A3B" w:rsidR="005B5A32" w:rsidRPr="0085489C" w:rsidRDefault="005B5A32" w:rsidP="005B5A32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5B5A32">
        <w:rPr>
          <w:b/>
          <w:bCs/>
          <w:sz w:val="28"/>
          <w:szCs w:val="28"/>
        </w:rPr>
        <w:t xml:space="preserve">Multi-Head </w:t>
      </w:r>
      <w:proofErr w:type="spellStart"/>
      <w:r w:rsidRPr="005B5A32">
        <w:rPr>
          <w:b/>
          <w:bCs/>
          <w:sz w:val="28"/>
          <w:szCs w:val="28"/>
        </w:rPr>
        <w:t>Attention</w:t>
      </w:r>
      <w:proofErr w:type="spellEnd"/>
    </w:p>
    <w:p w14:paraId="77B76650" w14:textId="5C2183D5" w:rsidR="00C84EE5" w:rsidRPr="00786EE4" w:rsidRDefault="001C581D" w:rsidP="004D30AA">
      <w:pPr>
        <w:spacing w:before="120" w:line="259" w:lineRule="auto"/>
        <w:ind w:firstLine="539"/>
        <w:jc w:val="both"/>
        <w:rPr>
          <w:sz w:val="24"/>
          <w:szCs w:val="24"/>
        </w:rPr>
      </w:pPr>
      <w:r w:rsidRPr="00786EE4">
        <w:rPr>
          <w:sz w:val="28"/>
          <w:szCs w:val="28"/>
        </w:rPr>
        <w:t xml:space="preserve">Механизм внимания позволяет модели динамически определять </w:t>
      </w:r>
      <w:r w:rsidR="00EF00AD" w:rsidRPr="00786EE4">
        <w:rPr>
          <w:sz w:val="28"/>
          <w:szCs w:val="28"/>
        </w:rPr>
        <w:t xml:space="preserve">вес </w:t>
      </w:r>
      <w:r w:rsidRPr="00786EE4">
        <w:rPr>
          <w:sz w:val="28"/>
          <w:szCs w:val="28"/>
        </w:rPr>
        <w:t xml:space="preserve">каждого слова относительно всех остальных слов в последовательности, формируя контекстуально обогащенное представление токена. Для каждого входного </w:t>
      </w:r>
      <w:proofErr w:type="spellStart"/>
      <w:r w:rsidRPr="00786EE4">
        <w:rPr>
          <w:sz w:val="28"/>
          <w:szCs w:val="28"/>
        </w:rPr>
        <w:t>эмбеддинга</w:t>
      </w:r>
      <w:proofErr w:type="spellEnd"/>
      <w:r w:rsidRPr="00786EE4">
        <w:rPr>
          <w:sz w:val="28"/>
          <w:szCs w:val="28"/>
        </w:rPr>
        <w:t xml:space="preserve"> вычисляются три вектора: </w:t>
      </w:r>
      <w:proofErr w:type="spellStart"/>
      <w:r w:rsidRPr="00786EE4">
        <w:rPr>
          <w:sz w:val="28"/>
          <w:szCs w:val="28"/>
        </w:rPr>
        <w:t>Query</w:t>
      </w:r>
      <w:proofErr w:type="spellEnd"/>
      <w:r w:rsidRPr="00786EE4">
        <w:rPr>
          <w:sz w:val="28"/>
          <w:szCs w:val="28"/>
        </w:rPr>
        <w:t xml:space="preserve"> (запрос</w:t>
      </w:r>
      <w:r w:rsidR="00924A4B" w:rsidRPr="00786EE4">
        <w:rPr>
          <w:sz w:val="28"/>
          <w:szCs w:val="28"/>
        </w:rPr>
        <w:t xml:space="preserve">, </w:t>
      </w:r>
      <w:r w:rsidRPr="00786EE4">
        <w:rPr>
          <w:sz w:val="28"/>
          <w:szCs w:val="28"/>
        </w:rPr>
        <w:t>Q), Key (ключ</w:t>
      </w:r>
      <w:r w:rsidR="00924A4B" w:rsidRPr="00786EE4">
        <w:rPr>
          <w:sz w:val="28"/>
          <w:szCs w:val="28"/>
        </w:rPr>
        <w:t>,</w:t>
      </w:r>
      <w:r w:rsidRPr="00786EE4">
        <w:rPr>
          <w:sz w:val="28"/>
          <w:szCs w:val="28"/>
        </w:rPr>
        <w:t xml:space="preserve"> K) и Value (значение</w:t>
      </w:r>
      <w:r w:rsidR="00924A4B" w:rsidRPr="00786EE4">
        <w:rPr>
          <w:sz w:val="28"/>
          <w:szCs w:val="28"/>
        </w:rPr>
        <w:t>,</w:t>
      </w:r>
      <w:r w:rsidRPr="00786EE4">
        <w:rPr>
          <w:sz w:val="28"/>
          <w:szCs w:val="28"/>
        </w:rPr>
        <w:t xml:space="preserve"> V).</w:t>
      </w:r>
      <w:r w:rsidR="00C84EE5" w:rsidRPr="00786EE4">
        <w:rPr>
          <w:sz w:val="24"/>
          <w:szCs w:val="24"/>
        </w:rPr>
        <w:t xml:space="preserve"> </w:t>
      </w:r>
    </w:p>
    <w:p w14:paraId="1A084E53" w14:textId="77777777" w:rsidR="007C56B0" w:rsidRDefault="00C84EE5" w:rsidP="00356408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 xml:space="preserve">Эти векторы получаются путем линейного проецирования исходного </w:t>
      </w:r>
      <w:proofErr w:type="spellStart"/>
      <w:r w:rsidRPr="00786EE4">
        <w:rPr>
          <w:sz w:val="28"/>
          <w:szCs w:val="28"/>
        </w:rPr>
        <w:t>эмбеддинга</w:t>
      </w:r>
      <w:proofErr w:type="spellEnd"/>
      <w:r w:rsidRPr="00786EE4">
        <w:rPr>
          <w:sz w:val="28"/>
          <w:szCs w:val="28"/>
        </w:rPr>
        <w:t xml:space="preserve"> слова с помощью трех обучаемых матриц весов: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Q</m:t>
            </m:r>
          </m:sup>
        </m:sSup>
      </m:oMath>
      <w:r w:rsidRPr="00786EE4">
        <w:rPr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</m:oMath>
      <w:r w:rsidRPr="00786EE4">
        <w:rPr>
          <w:sz w:val="28"/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V</m:t>
            </m:r>
          </m:sup>
        </m:sSup>
      </m:oMath>
      <w:r w:rsidRPr="00786EE4">
        <w:rPr>
          <w:sz w:val="28"/>
          <w:szCs w:val="28"/>
        </w:rPr>
        <w:t>.</w:t>
      </w:r>
    </w:p>
    <w:p w14:paraId="37C9741E" w14:textId="02C0B2A3" w:rsidR="007C56B0" w:rsidRPr="007C56B0" w:rsidRDefault="007C56B0" w:rsidP="007C56B0">
      <w:pPr>
        <w:spacing w:before="120" w:line="259" w:lineRule="auto"/>
        <w:ind w:firstLine="53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</m:t>
          </m:r>
          <m:r>
            <w:rPr>
              <w:rFonts w:ascii="Cambria Math" w:hAnsi="Cambria Math"/>
              <w:sz w:val="28"/>
              <w:szCs w:val="28"/>
              <w:lang w:val="en-US"/>
            </w:rPr>
            <m:t>=X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sup>
          </m:sSup>
        </m:oMath>
      </m:oMathPara>
    </w:p>
    <w:p w14:paraId="0C0E22B1" w14:textId="10C72D2C" w:rsidR="007C56B0" w:rsidRPr="007C56B0" w:rsidRDefault="007C56B0" w:rsidP="007C56B0">
      <w:pPr>
        <w:spacing w:before="120" w:line="259" w:lineRule="auto"/>
        <w:ind w:firstLine="53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</m:t>
          </m:r>
          <m:r>
            <w:rPr>
              <w:rFonts w:ascii="Cambria Math" w:hAnsi="Cambria Math"/>
              <w:sz w:val="28"/>
              <w:szCs w:val="28"/>
              <w:lang w:val="en-US"/>
            </w:rPr>
            <m:t>=X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</m:oMath>
      </m:oMathPara>
    </w:p>
    <w:p w14:paraId="41AB0DB1" w14:textId="27B37A38" w:rsidR="007C56B0" w:rsidRPr="007C56B0" w:rsidRDefault="007C56B0" w:rsidP="007C56B0">
      <w:pPr>
        <w:spacing w:before="120" w:line="259" w:lineRule="auto"/>
        <w:ind w:firstLine="53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</m:t>
          </m:r>
          <m:r>
            <w:rPr>
              <w:rFonts w:ascii="Cambria Math" w:hAnsi="Cambria Math"/>
              <w:sz w:val="28"/>
              <w:szCs w:val="28"/>
              <w:lang w:val="en-US"/>
            </w:rPr>
            <m:t>=X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sup>
          </m:sSup>
        </m:oMath>
      </m:oMathPara>
    </w:p>
    <w:p w14:paraId="48649844" w14:textId="6B8E77A8" w:rsidR="007C56B0" w:rsidRPr="007C56B0" w:rsidRDefault="007C56B0" w:rsidP="00E5111E">
      <w:pPr>
        <w:spacing w:line="259" w:lineRule="auto"/>
        <w:jc w:val="both"/>
        <w:rPr>
          <w:sz w:val="28"/>
          <w:szCs w:val="28"/>
        </w:rPr>
      </w:pPr>
      <w:r w:rsidRPr="007C56B0">
        <w:rPr>
          <w:sz w:val="28"/>
          <w:szCs w:val="28"/>
        </w:rPr>
        <w:t>где:</w:t>
      </w:r>
      <w:r w:rsidR="00E5111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7C56B0">
        <w:rPr>
          <w:sz w:val="28"/>
          <w:szCs w:val="28"/>
        </w:rPr>
        <w:t xml:space="preserve">— матрица эмбеддингов входной последовательности; </w:t>
      </w:r>
    </w:p>
    <w:p w14:paraId="6101A23C" w14:textId="07FA4EBB" w:rsidR="007C56B0" w:rsidRPr="007C56B0" w:rsidRDefault="007C56B0" w:rsidP="00E5111E">
      <w:pPr>
        <w:spacing w:line="259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7C56B0">
        <w:rPr>
          <w:sz w:val="28"/>
          <w:szCs w:val="28"/>
        </w:rPr>
        <w:t xml:space="preserve">— матрица запросов (Query); </w:t>
      </w:r>
    </w:p>
    <w:p w14:paraId="16B9CCC3" w14:textId="45EB1BC6" w:rsidR="007C56B0" w:rsidRPr="007C56B0" w:rsidRDefault="007C56B0" w:rsidP="00E5111E">
      <w:pPr>
        <w:spacing w:line="259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7C56B0">
        <w:rPr>
          <w:sz w:val="28"/>
          <w:szCs w:val="28"/>
        </w:rPr>
        <w:t xml:space="preserve">— матрица ключей (Key); </w:t>
      </w:r>
    </w:p>
    <w:p w14:paraId="35533764" w14:textId="01D3B8E4" w:rsidR="007C56B0" w:rsidRPr="007C56B0" w:rsidRDefault="007C56B0" w:rsidP="00E5111E">
      <w:pPr>
        <w:spacing w:line="259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7C56B0">
        <w:rPr>
          <w:sz w:val="28"/>
          <w:szCs w:val="28"/>
        </w:rPr>
        <w:t>— матрица значений (Value).</w:t>
      </w:r>
    </w:p>
    <w:p w14:paraId="2FD1B743" w14:textId="7AA2405E" w:rsidR="00356408" w:rsidRDefault="007C56B0" w:rsidP="00356408">
      <w:pPr>
        <w:spacing w:before="120" w:line="259" w:lineRule="auto"/>
        <w:ind w:firstLine="53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После этого для каждого слова определяется, на какие другие слова следует обратить внимание. Для этого вычисляется скалярное произведение между векторами </w:t>
      </w:r>
      <w:r>
        <w:rPr>
          <w:iCs/>
          <w:sz w:val="28"/>
          <w:szCs w:val="28"/>
          <w:lang w:val="en-US"/>
        </w:rPr>
        <w:t>Q</w:t>
      </w:r>
      <w:r w:rsidRPr="007C56B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</w:t>
      </w:r>
      <w:r>
        <w:rPr>
          <w:iCs/>
          <w:sz w:val="28"/>
          <w:szCs w:val="28"/>
          <w:lang w:val="en-US"/>
        </w:rPr>
        <w:t>K</w:t>
      </w:r>
      <w:r>
        <w:rPr>
          <w:iCs/>
          <w:sz w:val="28"/>
          <w:szCs w:val="28"/>
        </w:rPr>
        <w:t xml:space="preserve"> всех слов предложения. </w:t>
      </w:r>
      <w:r w:rsidR="00A30E52" w:rsidRPr="00A30E52">
        <w:rPr>
          <w:iCs/>
          <w:sz w:val="28"/>
          <w:szCs w:val="28"/>
        </w:rPr>
        <w:t>Чем больше значение скалярного произведения, тем выше степень внимания, которую модель уделяет соответствующему слову.</w:t>
      </w:r>
      <w:r>
        <w:rPr>
          <w:iCs/>
          <w:sz w:val="28"/>
          <w:szCs w:val="28"/>
        </w:rPr>
        <w:t xml:space="preserve"> Получается матрица оценок:</w:t>
      </w:r>
      <w:r w:rsidRPr="007C56B0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Pr="007C56B0">
        <w:rPr>
          <w:iCs/>
          <w:sz w:val="28"/>
          <w:szCs w:val="28"/>
        </w:rPr>
        <w:t xml:space="preserve">. </w:t>
      </w:r>
      <w:r>
        <w:rPr>
          <w:iCs/>
          <w:sz w:val="28"/>
          <w:szCs w:val="28"/>
        </w:rPr>
        <w:t xml:space="preserve">Размерность этой матрицы </w:t>
      </w:r>
      <m:oMath>
        <m:r>
          <w:rPr>
            <w:rFonts w:ascii="Cambria Math" w:hAnsi="Cambria Math"/>
            <w:sz w:val="28"/>
            <w:szCs w:val="28"/>
          </w:rPr>
          <m:t>n×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7C56B0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7C56B0">
        <w:rPr>
          <w:iCs/>
          <w:sz w:val="28"/>
          <w:szCs w:val="28"/>
        </w:rPr>
        <w:t xml:space="preserve"> – </w:t>
      </w:r>
      <w:r>
        <w:rPr>
          <w:iCs/>
          <w:sz w:val="28"/>
          <w:szCs w:val="28"/>
        </w:rPr>
        <w:t xml:space="preserve">число слов в предложении. </w:t>
      </w:r>
    </w:p>
    <w:p w14:paraId="1DC2312A" w14:textId="5BCEDE3F" w:rsidR="007C56B0" w:rsidRDefault="00356408" w:rsidP="00356408">
      <w:pPr>
        <w:spacing w:before="120" w:line="259" w:lineRule="auto"/>
        <w:ind w:firstLine="539"/>
        <w:jc w:val="both"/>
        <w:rPr>
          <w:iCs/>
          <w:sz w:val="28"/>
          <w:szCs w:val="28"/>
        </w:rPr>
      </w:pPr>
      <w:r w:rsidRPr="00356408">
        <w:rPr>
          <w:iCs/>
          <w:sz w:val="28"/>
          <w:szCs w:val="28"/>
        </w:rPr>
        <w:lastRenderedPageBreak/>
        <w:t xml:space="preserve">При увеличении размерности векторов </w:t>
      </w:r>
      <w:proofErr w:type="spellStart"/>
      <w:r w:rsidRPr="00356408">
        <w:rPr>
          <w:iCs/>
          <w:sz w:val="28"/>
          <w:szCs w:val="28"/>
        </w:rPr>
        <w:t>Query</w:t>
      </w:r>
      <w:proofErr w:type="spellEnd"/>
      <w:r w:rsidRPr="00356408">
        <w:rPr>
          <w:iCs/>
          <w:sz w:val="28"/>
          <w:szCs w:val="28"/>
        </w:rPr>
        <w:t xml:space="preserve"> и Key возрастает разброс значений их скалярного произведени</w:t>
      </w:r>
      <w:r w:rsidR="00CE1994">
        <w:rPr>
          <w:iCs/>
          <w:sz w:val="28"/>
          <w:szCs w:val="28"/>
        </w:rPr>
        <w:t xml:space="preserve">и. </w:t>
      </w:r>
      <w:r w:rsidRPr="00356408">
        <w:rPr>
          <w:iCs/>
          <w:sz w:val="28"/>
          <w:szCs w:val="28"/>
        </w:rPr>
        <w:t xml:space="preserve">В результате на вход функции </w:t>
      </w:r>
      <w:proofErr w:type="spellStart"/>
      <w:r w:rsidRPr="00356408">
        <w:rPr>
          <w:iCs/>
          <w:sz w:val="28"/>
          <w:szCs w:val="28"/>
        </w:rPr>
        <w:t>Softmax</w:t>
      </w:r>
      <w:proofErr w:type="spellEnd"/>
      <w:r w:rsidRPr="00356408">
        <w:rPr>
          <w:iCs/>
          <w:sz w:val="28"/>
          <w:szCs w:val="28"/>
        </w:rPr>
        <w:t xml:space="preserve"> поступают большие значения, вследствие чего распределение вероятностей становится</w:t>
      </w:r>
      <w:r w:rsidR="00BE6558">
        <w:rPr>
          <w:iCs/>
          <w:sz w:val="28"/>
          <w:szCs w:val="28"/>
        </w:rPr>
        <w:t xml:space="preserve"> более выраженным</w:t>
      </w:r>
      <w:r w:rsidRPr="00356408">
        <w:rPr>
          <w:iCs/>
          <w:sz w:val="28"/>
          <w:szCs w:val="28"/>
        </w:rPr>
        <w:t xml:space="preserve">: одна из вероятностей стремится к единице, а </w:t>
      </w:r>
      <w:r w:rsidR="00A30E52" w:rsidRPr="00356408">
        <w:rPr>
          <w:iCs/>
          <w:sz w:val="28"/>
          <w:szCs w:val="28"/>
        </w:rPr>
        <w:t>остальные к</w:t>
      </w:r>
      <w:r w:rsidRPr="00356408">
        <w:rPr>
          <w:iCs/>
          <w:sz w:val="28"/>
          <w:szCs w:val="28"/>
        </w:rPr>
        <w:t xml:space="preserve"> нулю. Это приводит к насыщению функции </w:t>
      </w:r>
      <w:proofErr w:type="spellStart"/>
      <w:r w:rsidRPr="00356408">
        <w:rPr>
          <w:iCs/>
          <w:sz w:val="28"/>
          <w:szCs w:val="28"/>
        </w:rPr>
        <w:t>Softmax</w:t>
      </w:r>
      <w:proofErr w:type="spellEnd"/>
      <w:r w:rsidRPr="00356408">
        <w:rPr>
          <w:iCs/>
          <w:sz w:val="28"/>
          <w:szCs w:val="28"/>
        </w:rPr>
        <w:t xml:space="preserve"> и уменьшению величины градиентов, что затрудняет процесс обучения модели. Для предотвращения данного эффекта скалярные произведения </w:t>
      </w:r>
      <m:oMath>
        <m:r>
          <w:rPr>
            <w:rFonts w:ascii="Cambria Math" w:hAnsi="Cambria Math"/>
            <w:sz w:val="28"/>
            <w:szCs w:val="28"/>
          </w:rPr>
          <m:t>Q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Pr="00356408">
        <w:rPr>
          <w:iCs/>
          <w:sz w:val="28"/>
          <w:szCs w:val="28"/>
        </w:rPr>
        <w:t xml:space="preserve">масштабируются путем деления на </w:t>
      </w:r>
      <m:oMath>
        <m:rad>
          <m:radPr>
            <m:degHide m:val="1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e>
        </m:rad>
      </m:oMath>
      <w:r w:rsidR="005B5A32">
        <w:rPr>
          <w:iCs/>
          <w:sz w:val="28"/>
          <w:szCs w:val="28"/>
        </w:rPr>
        <w:t>,</w:t>
      </w:r>
      <w:r w:rsidR="00CE1994" w:rsidRPr="00CE1994">
        <w:rPr>
          <w:iCs/>
          <w:sz w:val="28"/>
          <w:szCs w:val="28"/>
        </w:rPr>
        <w:t xml:space="preserve"> </w:t>
      </w:r>
      <w:r w:rsidRPr="00356408">
        <w:rPr>
          <w:iCs/>
          <w:sz w:val="28"/>
          <w:szCs w:val="28"/>
        </w:rPr>
        <w:t xml:space="preserve"> где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356408">
        <w:rPr>
          <w:iCs/>
          <w:sz w:val="28"/>
          <w:szCs w:val="28"/>
        </w:rPr>
        <w:t>— размерность векторов</w:t>
      </w:r>
      <w:r w:rsidR="00374F87">
        <w:rPr>
          <w:iCs/>
          <w:sz w:val="28"/>
          <w:szCs w:val="28"/>
        </w:rPr>
        <w:t>.</w:t>
      </w:r>
    </w:p>
    <w:p w14:paraId="760B4842" w14:textId="10852B92" w:rsidR="00CE1994" w:rsidRPr="00786EE4" w:rsidRDefault="00A30E52" w:rsidP="00CE1994">
      <w:pPr>
        <w:spacing w:before="120" w:line="259" w:lineRule="auto"/>
        <w:ind w:firstLine="539"/>
        <w:jc w:val="both"/>
        <w:rPr>
          <w:iCs/>
          <w:sz w:val="28"/>
          <w:szCs w:val="28"/>
        </w:rPr>
      </w:pPr>
      <w:r w:rsidRPr="00A30E52">
        <w:rPr>
          <w:iCs/>
          <w:sz w:val="28"/>
          <w:szCs w:val="28"/>
        </w:rPr>
        <w:t xml:space="preserve">К полученной матрице оценок после масштабирования применяется функция </w:t>
      </w:r>
      <w:proofErr w:type="spellStart"/>
      <w:r w:rsidRPr="00A30E52">
        <w:rPr>
          <w:iCs/>
          <w:sz w:val="28"/>
          <w:szCs w:val="28"/>
        </w:rPr>
        <w:t>Softmax</w:t>
      </w:r>
      <w:proofErr w:type="spellEnd"/>
      <w:r w:rsidR="00CE1994" w:rsidRPr="00CE1994">
        <w:rPr>
          <w:iCs/>
          <w:sz w:val="28"/>
          <w:szCs w:val="28"/>
        </w:rPr>
        <w:t xml:space="preserve">. </w:t>
      </w:r>
      <w:r w:rsidR="00CE1994" w:rsidRPr="00786EE4">
        <w:rPr>
          <w:iCs/>
          <w:sz w:val="28"/>
          <w:szCs w:val="28"/>
        </w:rPr>
        <w:t xml:space="preserve">Функция </w:t>
      </w:r>
      <w:proofErr w:type="spellStart"/>
      <w:r w:rsidR="00CE1994" w:rsidRPr="00786EE4">
        <w:rPr>
          <w:iCs/>
          <w:sz w:val="28"/>
          <w:szCs w:val="28"/>
          <w:lang w:val="en-US"/>
        </w:rPr>
        <w:t>softmax</w:t>
      </w:r>
      <w:proofErr w:type="spellEnd"/>
      <w:r w:rsidR="00CE1994" w:rsidRPr="00786EE4">
        <w:rPr>
          <w:iCs/>
          <w:sz w:val="28"/>
          <w:szCs w:val="28"/>
        </w:rPr>
        <w:t xml:space="preserve"> преобразует вектор входных чисел в вектор вероятностей, где каждое значение находится в интервале (0, 1), а их сумма равна 1. Для входного вектора </w:t>
      </w:r>
      <m:oMath>
        <m:r>
          <w:rPr>
            <w:rFonts w:ascii="Cambria Math" w:hAnsi="Cambria Math"/>
            <w:sz w:val="28"/>
            <w:szCs w:val="28"/>
          </w:rPr>
          <m:t>z=(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 …,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CE1994" w:rsidRPr="00786EE4">
        <w:rPr>
          <w:iCs/>
          <w:sz w:val="28"/>
          <w:szCs w:val="28"/>
        </w:rPr>
        <w:t xml:space="preserve">, состоящего из </w:t>
      </w:r>
      <w:r w:rsidR="00CE1994" w:rsidRPr="00786EE4">
        <w:rPr>
          <w:iCs/>
          <w:sz w:val="28"/>
          <w:szCs w:val="28"/>
          <w:lang w:val="en-US"/>
        </w:rPr>
        <w:t>n</w:t>
      </w:r>
      <w:r w:rsidR="00CE1994" w:rsidRPr="00786EE4">
        <w:rPr>
          <w:iCs/>
          <w:sz w:val="28"/>
          <w:szCs w:val="28"/>
        </w:rPr>
        <w:t xml:space="preserve"> элементов, значение этой функции для i-го элемента определяется следующей формулой:</w:t>
      </w:r>
    </w:p>
    <w:p w14:paraId="29E01519" w14:textId="5C9C8C8A" w:rsidR="00CE1994" w:rsidRPr="00786EE4" w:rsidRDefault="00000000" w:rsidP="00CE1994">
      <w:pPr>
        <w:spacing w:before="120" w:line="259" w:lineRule="auto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oftmax</m:t>
              </m:r>
              <m:r>
                <w:rPr>
                  <w:rFonts w:ascii="Cambria Math" w:hAnsi="Cambria Math"/>
                  <w:sz w:val="28"/>
                  <w:szCs w:val="28"/>
                </w:rPr>
                <m:t>(z)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5FA19E2A" w14:textId="197410EF" w:rsidR="007C56B0" w:rsidRPr="0085489C" w:rsidRDefault="00CE1994" w:rsidP="00CE1994">
      <w:pPr>
        <w:spacing w:before="120" w:line="259" w:lineRule="auto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ab/>
        <w:t>Благодаря такой структуре, значения с большими входными числами получают значительно более высокие вероятности, при этом общая сумма всех вероятностей всегда строго равна 1, что позволяет интерпретировать результат как распределение вероятностей по классам.</w:t>
      </w:r>
    </w:p>
    <w:p w14:paraId="75D2A9F7" w14:textId="74B76B81" w:rsidR="001C581D" w:rsidRPr="00786EE4" w:rsidRDefault="001C581D" w:rsidP="004D30AA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786EE4">
        <w:rPr>
          <w:sz w:val="28"/>
          <w:szCs w:val="28"/>
        </w:rPr>
        <w:t>Процесс вычисления внимания (</w:t>
      </w:r>
      <w:proofErr w:type="spellStart"/>
      <w:r w:rsidRPr="00786EE4">
        <w:rPr>
          <w:sz w:val="28"/>
          <w:szCs w:val="28"/>
        </w:rPr>
        <w:t>Scaled</w:t>
      </w:r>
      <w:proofErr w:type="spellEnd"/>
      <w:r w:rsidRPr="00786EE4">
        <w:rPr>
          <w:sz w:val="28"/>
          <w:szCs w:val="28"/>
        </w:rPr>
        <w:t xml:space="preserve"> </w:t>
      </w:r>
      <w:proofErr w:type="spellStart"/>
      <w:r w:rsidRPr="00786EE4">
        <w:rPr>
          <w:sz w:val="28"/>
          <w:szCs w:val="28"/>
        </w:rPr>
        <w:t>Dot</w:t>
      </w:r>
      <w:proofErr w:type="spellEnd"/>
      <w:r w:rsidRPr="00786EE4">
        <w:rPr>
          <w:sz w:val="28"/>
          <w:szCs w:val="28"/>
        </w:rPr>
        <w:t xml:space="preserve">-Product </w:t>
      </w:r>
      <w:proofErr w:type="spellStart"/>
      <w:r w:rsidRPr="00786EE4">
        <w:rPr>
          <w:sz w:val="28"/>
          <w:szCs w:val="28"/>
        </w:rPr>
        <w:t>Attention</w:t>
      </w:r>
      <w:proofErr w:type="spellEnd"/>
      <w:r w:rsidRPr="00786EE4">
        <w:rPr>
          <w:sz w:val="28"/>
          <w:szCs w:val="28"/>
        </w:rPr>
        <w:t>) определяется формулой (1.2).</w:t>
      </w:r>
    </w:p>
    <w:p w14:paraId="4C7DA7FC" w14:textId="3268A72B" w:rsidR="00EF00AD" w:rsidRPr="005B5A32" w:rsidRDefault="001C581D" w:rsidP="00924A4B">
      <w:pPr>
        <w:spacing w:before="120" w:line="259" w:lineRule="auto"/>
        <w:ind w:firstLine="539"/>
        <w:jc w:val="center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  <w:lang w:val="en-US"/>
            </w:rPr>
            <m:t>ttention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softmax</m:t>
          </m:r>
          <m:r>
            <w:rPr>
              <w:rFonts w:ascii="Cambria Math" w:hAnsi="Cambria Math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)V (1.2)</m:t>
          </m:r>
        </m:oMath>
      </m:oMathPara>
    </w:p>
    <w:p w14:paraId="76B8C1A8" w14:textId="50819EB6" w:rsidR="005B5A32" w:rsidRPr="00374F87" w:rsidRDefault="005B5A32" w:rsidP="005B5A32">
      <w:pPr>
        <w:spacing w:before="120" w:line="259" w:lineRule="auto"/>
        <w:ind w:firstLine="539"/>
        <w:jc w:val="both"/>
        <w:rPr>
          <w:sz w:val="28"/>
          <w:szCs w:val="28"/>
        </w:rPr>
      </w:pPr>
      <w:r w:rsidRPr="005B5A32">
        <w:rPr>
          <w:sz w:val="28"/>
          <w:szCs w:val="28"/>
        </w:rPr>
        <w:t xml:space="preserve">На практике в архитектуре </w:t>
      </w:r>
      <w:proofErr w:type="spellStart"/>
      <w:r w:rsidRPr="005B5A32">
        <w:rPr>
          <w:sz w:val="28"/>
          <w:szCs w:val="28"/>
        </w:rPr>
        <w:t>Transformer</w:t>
      </w:r>
      <w:proofErr w:type="spellEnd"/>
      <w:r w:rsidRPr="005B5A32">
        <w:rPr>
          <w:sz w:val="28"/>
          <w:szCs w:val="28"/>
        </w:rPr>
        <w:t xml:space="preserve"> используется не один, а несколько параллельных механизмов внимания, образующих блок многоголового внимания (Multi-Head </w:t>
      </w:r>
      <w:proofErr w:type="spellStart"/>
      <w:r w:rsidRPr="005B5A32">
        <w:rPr>
          <w:sz w:val="28"/>
          <w:szCs w:val="28"/>
        </w:rPr>
        <w:t>Attention</w:t>
      </w:r>
      <w:proofErr w:type="spellEnd"/>
      <w:r w:rsidRPr="005B5A32">
        <w:rPr>
          <w:sz w:val="28"/>
          <w:szCs w:val="28"/>
        </w:rPr>
        <w:t xml:space="preserve">). Каждая голова внимания имеет собственные обучаемые матрицы весов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Pr="005B5A32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5B5A32"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V</m:t>
            </m:r>
          </m:sub>
        </m:sSub>
      </m:oMath>
      <w:r w:rsidRPr="005B5A32">
        <w:rPr>
          <w:sz w:val="28"/>
          <w:szCs w:val="28"/>
        </w:rPr>
        <w:t xml:space="preserve">, благодаря чему анализирует различные типы взаимосвязей между словами входной последовательности. Например, одна голова может уделять больше внимания синтаксическим зависимостям, другая </w:t>
      </w:r>
      <w:r w:rsidR="00374F87">
        <w:rPr>
          <w:sz w:val="28"/>
          <w:szCs w:val="28"/>
        </w:rPr>
        <w:t>-</w:t>
      </w:r>
      <w:r w:rsidRPr="005B5A32">
        <w:rPr>
          <w:sz w:val="28"/>
          <w:szCs w:val="28"/>
        </w:rPr>
        <w:t xml:space="preserve"> семантическим связям</w:t>
      </w:r>
      <w:r w:rsidR="00374F87">
        <w:rPr>
          <w:sz w:val="28"/>
          <w:szCs w:val="28"/>
        </w:rPr>
        <w:t xml:space="preserve"> или дальним контекстам</w:t>
      </w:r>
      <w:r w:rsidRPr="005B5A32">
        <w:rPr>
          <w:sz w:val="28"/>
          <w:szCs w:val="28"/>
        </w:rPr>
        <w:t>.</w:t>
      </w:r>
    </w:p>
    <w:p w14:paraId="2A3D0DA1" w14:textId="77777777" w:rsidR="005B5A32" w:rsidRDefault="005B5A32" w:rsidP="005B5A32">
      <w:pPr>
        <w:spacing w:before="120" w:line="259" w:lineRule="auto"/>
        <w:ind w:firstLine="539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Multi</m:t>
        </m:r>
        <m:r>
          <w:rPr>
            <w:rFonts w:ascii="Cambria Math" w:hAnsi="Cambria Math"/>
            <w:sz w:val="28"/>
            <w:szCs w:val="28"/>
          </w:rPr>
          <m:t>h</m:t>
        </m:r>
        <m:r>
          <w:rPr>
            <w:rFonts w:ascii="Cambria Math" w:hAnsi="Cambria Math"/>
            <w:sz w:val="28"/>
            <w:szCs w:val="28"/>
            <w:lang w:val="en-US"/>
          </w:rPr>
          <m:t>ead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Concat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ead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ead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O</m:t>
            </m:r>
          </m:sub>
        </m:sSub>
      </m:oMath>
      <w:r w:rsidRPr="005B5A32">
        <w:rPr>
          <w:sz w:val="28"/>
          <w:szCs w:val="28"/>
        </w:rPr>
        <w:t>,</w:t>
      </w:r>
    </w:p>
    <w:p w14:paraId="75F8D72F" w14:textId="6664206E" w:rsidR="005B5A32" w:rsidRDefault="005B5A32" w:rsidP="005B5A32">
      <w:pPr>
        <w:spacing w:before="120" w:line="259" w:lineRule="auto"/>
        <w:jc w:val="both"/>
        <w:rPr>
          <w:sz w:val="28"/>
          <w:szCs w:val="28"/>
        </w:rPr>
      </w:pPr>
      <w:r w:rsidRPr="005B5A32">
        <w:rPr>
          <w:sz w:val="28"/>
          <w:szCs w:val="28"/>
        </w:rPr>
        <w:t xml:space="preserve"> </w:t>
      </w:r>
      <w:r>
        <w:rPr>
          <w:sz w:val="28"/>
          <w:szCs w:val="28"/>
        </w:rPr>
        <w:t>где</w:t>
      </w:r>
    </w:p>
    <w:p w14:paraId="3644BE75" w14:textId="6BE8FDDC" w:rsidR="005B5A32" w:rsidRPr="005B5A32" w:rsidRDefault="00000000" w:rsidP="005B5A32">
      <w:pPr>
        <w:spacing w:before="120" w:line="259" w:lineRule="auto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ead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​=</m:t>
          </m:r>
          <m:r>
            <w:rPr>
              <w:rFonts w:ascii="Cambria Math" w:hAnsi="Cambria Math"/>
              <w:sz w:val="28"/>
              <w:szCs w:val="28"/>
              <w:lang w:val="en-US"/>
            </w:rPr>
            <m:t>Attention</m:t>
          </m:r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​,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​).</m:t>
          </m:r>
        </m:oMath>
      </m:oMathPara>
    </w:p>
    <w:p w14:paraId="4DB6B583" w14:textId="6DED3EA6" w:rsidR="005B5A32" w:rsidRDefault="005B5A32" w:rsidP="005B5A32">
      <w:pPr>
        <w:spacing w:before="120" w:line="259" w:lineRule="auto"/>
        <w:ind w:firstLine="708"/>
        <w:jc w:val="both"/>
        <w:rPr>
          <w:sz w:val="28"/>
          <w:szCs w:val="28"/>
        </w:rPr>
      </w:pPr>
      <w:r w:rsidRPr="005B5A32">
        <w:rPr>
          <w:sz w:val="28"/>
          <w:szCs w:val="28"/>
        </w:rPr>
        <w:t xml:space="preserve">Результаты работы всех голов объединяются и линейно преобразуются с помощью обучаемой матрицы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</m:t>
            </m:r>
          </m:sub>
        </m:sSub>
      </m:oMath>
      <w:r w:rsidRPr="005B5A32">
        <w:rPr>
          <w:sz w:val="28"/>
          <w:szCs w:val="28"/>
        </w:rPr>
        <w:t>, формируя итоговое представление входной последовательности.</w:t>
      </w:r>
    </w:p>
    <w:p w14:paraId="392E1E21" w14:textId="77777777" w:rsidR="00374F87" w:rsidRPr="0085489C" w:rsidRDefault="00374F87" w:rsidP="005B5A32">
      <w:pPr>
        <w:spacing w:before="120" w:line="259" w:lineRule="auto"/>
        <w:ind w:firstLine="708"/>
        <w:jc w:val="both"/>
        <w:rPr>
          <w:sz w:val="28"/>
          <w:szCs w:val="28"/>
        </w:rPr>
      </w:pPr>
    </w:p>
    <w:p w14:paraId="2C5CFBAF" w14:textId="3C1F5D3B" w:rsidR="005B5A32" w:rsidRPr="005B5A32" w:rsidRDefault="005B5A32" w:rsidP="005B5A32">
      <w:pPr>
        <w:spacing w:before="120" w:line="259" w:lineRule="auto"/>
        <w:rPr>
          <w:b/>
          <w:bCs/>
          <w:sz w:val="28"/>
          <w:szCs w:val="28"/>
        </w:rPr>
      </w:pPr>
      <w:r w:rsidRPr="005B5A32">
        <w:rPr>
          <w:b/>
          <w:bCs/>
          <w:sz w:val="28"/>
          <w:szCs w:val="28"/>
        </w:rPr>
        <w:lastRenderedPageBreak/>
        <w:t>Позиционное кодирование</w:t>
      </w:r>
    </w:p>
    <w:p w14:paraId="7C09A8D4" w14:textId="77777777" w:rsidR="00142699" w:rsidRDefault="005B5A32" w:rsidP="005B5A32">
      <w:pPr>
        <w:spacing w:before="120" w:line="259" w:lineRule="auto"/>
        <w:ind w:firstLine="708"/>
        <w:jc w:val="both"/>
      </w:pPr>
      <w:r w:rsidRPr="005B5A32">
        <w:rPr>
          <w:sz w:val="28"/>
          <w:szCs w:val="28"/>
        </w:rPr>
        <w:t xml:space="preserve">Поскольку механизм внимания одновременно анализирует все токены последовательности и не учитывает их порядок, в архитектуру </w:t>
      </w:r>
      <w:proofErr w:type="spellStart"/>
      <w:r w:rsidRPr="005B5A32">
        <w:rPr>
          <w:sz w:val="28"/>
          <w:szCs w:val="28"/>
        </w:rPr>
        <w:t>Transformer</w:t>
      </w:r>
      <w:proofErr w:type="spellEnd"/>
      <w:r w:rsidRPr="005B5A32">
        <w:rPr>
          <w:sz w:val="28"/>
          <w:szCs w:val="28"/>
        </w:rPr>
        <w:t xml:space="preserve"> вводится позиционное кодирование. Оно добавляет к </w:t>
      </w:r>
      <w:proofErr w:type="spellStart"/>
      <w:r w:rsidRPr="005B5A32">
        <w:rPr>
          <w:sz w:val="28"/>
          <w:szCs w:val="28"/>
        </w:rPr>
        <w:t>эмбеддингам</w:t>
      </w:r>
      <w:proofErr w:type="spellEnd"/>
      <w:r w:rsidRPr="005B5A32">
        <w:rPr>
          <w:sz w:val="28"/>
          <w:szCs w:val="28"/>
        </w:rPr>
        <w:t xml:space="preserve"> информацию о положении каждого слова в предложении</w:t>
      </w:r>
      <w:r w:rsidR="00142699">
        <w:rPr>
          <w:sz w:val="28"/>
          <w:szCs w:val="28"/>
        </w:rPr>
        <w:t>, благодаря чему модель различает последовательность слов.</w:t>
      </w:r>
      <w:r w:rsidR="00142699" w:rsidRPr="00142699">
        <w:t xml:space="preserve"> </w:t>
      </w:r>
    </w:p>
    <w:p w14:paraId="7CEBA6CF" w14:textId="77777777" w:rsidR="00142699" w:rsidRDefault="00142699" w:rsidP="005B5A32">
      <w:pPr>
        <w:spacing w:before="120" w:line="259" w:lineRule="auto"/>
        <w:ind w:firstLine="708"/>
        <w:jc w:val="both"/>
        <w:rPr>
          <w:sz w:val="28"/>
          <w:szCs w:val="28"/>
        </w:rPr>
      </w:pPr>
      <w:r w:rsidRPr="00142699">
        <w:rPr>
          <w:sz w:val="28"/>
          <w:szCs w:val="28"/>
        </w:rPr>
        <w:t xml:space="preserve">В оригинальной архитектуре </w:t>
      </w:r>
      <w:proofErr w:type="spellStart"/>
      <w:r w:rsidRPr="00142699">
        <w:rPr>
          <w:sz w:val="28"/>
          <w:szCs w:val="28"/>
        </w:rPr>
        <w:t>Transformer</w:t>
      </w:r>
      <w:proofErr w:type="spellEnd"/>
      <w:r w:rsidRPr="00142699">
        <w:rPr>
          <w:sz w:val="28"/>
          <w:szCs w:val="28"/>
        </w:rPr>
        <w:t xml:space="preserve"> информация о положении токенов в последовательности кодируется с помощью синусоидального позиционного кодирования, которое формирует для каждой позиции вектор той же размерности, что и </w:t>
      </w:r>
      <w:proofErr w:type="spellStart"/>
      <w:r w:rsidRPr="00142699">
        <w:rPr>
          <w:sz w:val="28"/>
          <w:szCs w:val="28"/>
        </w:rPr>
        <w:t>эмбеддинг</w:t>
      </w:r>
      <w:proofErr w:type="spellEnd"/>
      <w:r w:rsidRPr="00142699">
        <w:rPr>
          <w:sz w:val="28"/>
          <w:szCs w:val="28"/>
        </w:rPr>
        <w:t xml:space="preserve"> токена. </w:t>
      </w:r>
    </w:p>
    <w:p w14:paraId="6D1D74B6" w14:textId="0B9EBCE0" w:rsidR="00142699" w:rsidRPr="00142699" w:rsidRDefault="00142699" w:rsidP="00142699">
      <w:pPr>
        <w:spacing w:before="120" w:line="259" w:lineRule="auto"/>
        <w:ind w:firstLine="708"/>
        <w:jc w:val="center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pos</m:t>
              </m:r>
              <m:r>
                <w:rPr>
                  <w:rFonts w:ascii="Cambria Math" w:hAnsi="Cambria Math"/>
                  <w:sz w:val="28"/>
                  <w:szCs w:val="28"/>
                </w:rPr>
                <m:t>, 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sin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⁡</m:t>
          </m:r>
          <m:r>
            <w:rPr>
              <w:rFonts w:ascii="Cambria Math" w:hAnsi="Cambria Math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pos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10000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6A7AFF3D" w14:textId="657C1DA4" w:rsidR="00142699" w:rsidRPr="00142699" w:rsidRDefault="00142699" w:rsidP="00142699">
      <w:pPr>
        <w:spacing w:before="120" w:line="259" w:lineRule="auto"/>
        <w:ind w:firstLine="708"/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pos</m:t>
              </m:r>
              <m:r>
                <w:rPr>
                  <w:rFonts w:ascii="Cambria Math" w:hAnsi="Cambria Math"/>
                  <w:sz w:val="28"/>
                  <w:szCs w:val="28"/>
                </w:rPr>
                <m:t>, 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i+1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cos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pos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10000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7AA13A5B" w14:textId="12FB299C" w:rsidR="00142699" w:rsidRPr="00142699" w:rsidRDefault="00142699" w:rsidP="00142699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 xml:space="preserve">pos </m:t>
        </m:r>
      </m:oMath>
      <w:r>
        <w:rPr>
          <w:sz w:val="28"/>
          <w:szCs w:val="28"/>
        </w:rPr>
        <w:t>-</w:t>
      </w:r>
      <w:r w:rsidRPr="00142699">
        <w:rPr>
          <w:sz w:val="28"/>
          <w:szCs w:val="28"/>
        </w:rPr>
        <w:t xml:space="preserve"> позиция токена в последовательности (0, 1, 2, ...); </w:t>
      </w:r>
    </w:p>
    <w:p w14:paraId="5A1754DF" w14:textId="1F1B3940" w:rsidR="00142699" w:rsidRDefault="00142699" w:rsidP="00142699">
      <w:pPr>
        <w:spacing w:line="259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142699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142699">
        <w:rPr>
          <w:sz w:val="28"/>
          <w:szCs w:val="28"/>
        </w:rPr>
        <w:t xml:space="preserve"> размерность </w:t>
      </w:r>
      <w:proofErr w:type="spellStart"/>
      <w:r w:rsidRPr="00142699">
        <w:rPr>
          <w:sz w:val="28"/>
          <w:szCs w:val="28"/>
        </w:rPr>
        <w:t>эмбеддинга</w:t>
      </w:r>
      <w:proofErr w:type="spellEnd"/>
      <w:r w:rsidRPr="00142699">
        <w:rPr>
          <w:sz w:val="28"/>
          <w:szCs w:val="28"/>
        </w:rPr>
        <w:t xml:space="preserve"> модели; </w:t>
      </w:r>
    </w:p>
    <w:p w14:paraId="70514703" w14:textId="003F2F03" w:rsidR="00142699" w:rsidRPr="00142699" w:rsidRDefault="00142699" w:rsidP="00142699">
      <w:pPr>
        <w:spacing w:line="259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sz w:val="28"/>
          <w:szCs w:val="28"/>
        </w:rPr>
        <w:t xml:space="preserve"> -</w:t>
      </w:r>
      <w:r w:rsidRPr="00142699">
        <w:rPr>
          <w:sz w:val="28"/>
          <w:szCs w:val="28"/>
        </w:rPr>
        <w:t xml:space="preserve"> индекс пары компонент позиционного вектора.</w:t>
      </w:r>
    </w:p>
    <w:p w14:paraId="1B2CF311" w14:textId="77777777" w:rsidR="00142699" w:rsidRDefault="00142699" w:rsidP="005B5A32">
      <w:pPr>
        <w:spacing w:before="120" w:line="259" w:lineRule="auto"/>
        <w:ind w:firstLine="708"/>
        <w:jc w:val="both"/>
        <w:rPr>
          <w:sz w:val="28"/>
          <w:szCs w:val="28"/>
        </w:rPr>
      </w:pPr>
      <w:r w:rsidRPr="00142699">
        <w:rPr>
          <w:sz w:val="28"/>
          <w:szCs w:val="28"/>
        </w:rPr>
        <w:t xml:space="preserve">Полученный позиционный вектор поэлементно складывается с </w:t>
      </w:r>
      <w:proofErr w:type="spellStart"/>
      <w:r w:rsidRPr="00142699">
        <w:rPr>
          <w:sz w:val="28"/>
          <w:szCs w:val="28"/>
        </w:rPr>
        <w:t>эмбеддингом</w:t>
      </w:r>
      <w:proofErr w:type="spellEnd"/>
      <w:r w:rsidRPr="00142699">
        <w:rPr>
          <w:sz w:val="28"/>
          <w:szCs w:val="28"/>
        </w:rPr>
        <w:t xml:space="preserve"> слова, благодаря чему входное представление одновременно содержит информацию о семантическом значении токена и его положении в последовательности. </w:t>
      </w:r>
    </w:p>
    <w:p w14:paraId="04F80F23" w14:textId="1ABAFDC9" w:rsidR="00142699" w:rsidRPr="00B57C14" w:rsidRDefault="00142699" w:rsidP="005B5A32">
      <w:pPr>
        <w:spacing w:before="120" w:line="259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X=E+PE,</m:t>
          </m:r>
        </m:oMath>
      </m:oMathPara>
    </w:p>
    <w:p w14:paraId="251CEA27" w14:textId="3EC34D9B" w:rsidR="00B57C14" w:rsidRDefault="00B57C14" w:rsidP="00B57C14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X</w:t>
      </w:r>
      <w:r w:rsidRPr="00B57C1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итоговый </w:t>
      </w:r>
      <w:proofErr w:type="spellStart"/>
      <w:r>
        <w:rPr>
          <w:sz w:val="28"/>
          <w:szCs w:val="28"/>
        </w:rPr>
        <w:t>эмбеддинг</w:t>
      </w:r>
      <w:proofErr w:type="spellEnd"/>
      <w:r>
        <w:rPr>
          <w:sz w:val="28"/>
          <w:szCs w:val="28"/>
        </w:rPr>
        <w:t>;</w:t>
      </w:r>
    </w:p>
    <w:p w14:paraId="5C6158F4" w14:textId="51FE51A2" w:rsidR="00B57C14" w:rsidRDefault="00B57C14" w:rsidP="00B57C14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B57C14"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эмбеддинг</w:t>
      </w:r>
      <w:proofErr w:type="spellEnd"/>
      <w:r>
        <w:rPr>
          <w:sz w:val="28"/>
          <w:szCs w:val="28"/>
        </w:rPr>
        <w:t xml:space="preserve"> токена после кодирования;</w:t>
      </w:r>
    </w:p>
    <w:p w14:paraId="4266E3A5" w14:textId="05EE8E08" w:rsidR="00B57C14" w:rsidRPr="00B57C14" w:rsidRDefault="00B57C14" w:rsidP="00B57C14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PE</w:t>
      </w:r>
      <w:r w:rsidRPr="00B57C1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B57C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позиционный </w:t>
      </w:r>
      <w:proofErr w:type="spellStart"/>
      <w:r>
        <w:rPr>
          <w:sz w:val="28"/>
          <w:szCs w:val="28"/>
        </w:rPr>
        <w:t>эмбеддинг</w:t>
      </w:r>
      <w:proofErr w:type="spellEnd"/>
      <w:r>
        <w:rPr>
          <w:sz w:val="28"/>
          <w:szCs w:val="28"/>
        </w:rPr>
        <w:t>.</w:t>
      </w:r>
    </w:p>
    <w:p w14:paraId="4A463390" w14:textId="2A2F9C92" w:rsidR="005B5A32" w:rsidRDefault="00142699" w:rsidP="005B5A32">
      <w:pPr>
        <w:spacing w:before="120" w:line="259" w:lineRule="auto"/>
        <w:ind w:firstLine="708"/>
        <w:jc w:val="both"/>
        <w:rPr>
          <w:sz w:val="28"/>
          <w:szCs w:val="28"/>
        </w:rPr>
      </w:pPr>
      <w:r w:rsidRPr="00142699">
        <w:rPr>
          <w:sz w:val="28"/>
          <w:szCs w:val="28"/>
        </w:rPr>
        <w:t xml:space="preserve">В моделях семейства BERT вместо синусоидального кодирования используются обучаемые позиционные </w:t>
      </w:r>
      <w:proofErr w:type="spellStart"/>
      <w:r w:rsidRPr="00142699">
        <w:rPr>
          <w:sz w:val="28"/>
          <w:szCs w:val="28"/>
        </w:rPr>
        <w:t>эмбеддинги</w:t>
      </w:r>
      <w:proofErr w:type="spellEnd"/>
      <w:r>
        <w:rPr>
          <w:sz w:val="28"/>
          <w:szCs w:val="28"/>
        </w:rPr>
        <w:t xml:space="preserve"> (то есть для каждой позиции в предложении уже существует свой вектор), </w:t>
      </w:r>
      <w:r w:rsidRPr="00142699">
        <w:rPr>
          <w:sz w:val="28"/>
          <w:szCs w:val="28"/>
        </w:rPr>
        <w:t xml:space="preserve">которые также суммируются с </w:t>
      </w:r>
      <w:proofErr w:type="spellStart"/>
      <w:r w:rsidRPr="00142699">
        <w:rPr>
          <w:sz w:val="28"/>
          <w:szCs w:val="28"/>
        </w:rPr>
        <w:t>эмбеддингами</w:t>
      </w:r>
      <w:proofErr w:type="spellEnd"/>
      <w:r w:rsidRPr="00142699">
        <w:rPr>
          <w:sz w:val="28"/>
          <w:szCs w:val="28"/>
        </w:rPr>
        <w:t xml:space="preserve"> токенов перед подачей на вход первого блока </w:t>
      </w:r>
      <w:proofErr w:type="spellStart"/>
      <w:r w:rsidRPr="00142699">
        <w:rPr>
          <w:sz w:val="28"/>
          <w:szCs w:val="28"/>
        </w:rPr>
        <w:t>Transformer</w:t>
      </w:r>
      <w:proofErr w:type="spellEnd"/>
      <w:r w:rsidRPr="00142699">
        <w:rPr>
          <w:sz w:val="28"/>
          <w:szCs w:val="28"/>
        </w:rPr>
        <w:t>.</w:t>
      </w:r>
    </w:p>
    <w:p w14:paraId="08F50950" w14:textId="7439DA1B" w:rsidR="005B5A32" w:rsidRDefault="005B5A32" w:rsidP="005B5A32">
      <w:pPr>
        <w:spacing w:before="120" w:line="259" w:lineRule="auto"/>
        <w:jc w:val="both"/>
        <w:rPr>
          <w:b/>
          <w:bCs/>
          <w:sz w:val="28"/>
          <w:szCs w:val="28"/>
        </w:rPr>
      </w:pPr>
      <w:proofErr w:type="spellStart"/>
      <w:r w:rsidRPr="005B5A32">
        <w:rPr>
          <w:b/>
          <w:bCs/>
          <w:sz w:val="28"/>
          <w:szCs w:val="28"/>
        </w:rPr>
        <w:t>Полносвязные</w:t>
      </w:r>
      <w:proofErr w:type="spellEnd"/>
      <w:r w:rsidRPr="005B5A32">
        <w:rPr>
          <w:b/>
          <w:bCs/>
          <w:sz w:val="28"/>
          <w:szCs w:val="28"/>
        </w:rPr>
        <w:t xml:space="preserve"> слои</w:t>
      </w:r>
    </w:p>
    <w:p w14:paraId="52C4684E" w14:textId="77777777" w:rsidR="00D9490C" w:rsidRDefault="005B5A32" w:rsidP="005B5A32">
      <w:pPr>
        <w:spacing w:before="120" w:line="259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 w:rsidR="00D9490C" w:rsidRPr="00D9490C">
        <w:rPr>
          <w:sz w:val="28"/>
          <w:szCs w:val="28"/>
        </w:rPr>
        <w:t>Полносвязная</w:t>
      </w:r>
      <w:proofErr w:type="spellEnd"/>
      <w:r w:rsidR="00D9490C" w:rsidRPr="00D9490C">
        <w:rPr>
          <w:sz w:val="28"/>
          <w:szCs w:val="28"/>
        </w:rPr>
        <w:t xml:space="preserve"> сеть выполняет нелинейное преобразование контекстного представления каждого токена независимо от остальных элементов последовательности. Она состоит из двух линейных слоев, между которыми располагается функция активации GELU. </w:t>
      </w:r>
    </w:p>
    <w:p w14:paraId="500C4957" w14:textId="53F99CCB" w:rsidR="00D9490C" w:rsidRPr="00D9490C" w:rsidRDefault="00D9490C" w:rsidP="005B5A32">
      <w:pPr>
        <w:spacing w:before="120" w:line="259" w:lineRule="auto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w:rPr>
              <w:rFonts w:ascii="Cambria Math" w:hAnsi="Cambria Math"/>
              <w:sz w:val="28"/>
              <w:szCs w:val="28"/>
              <w:lang w:val="en-US"/>
            </w:rPr>
            <m:t>FN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GE</m:t>
          </m:r>
          <m:r>
            <w:rPr>
              <w:rFonts w:ascii="Cambria Math" w:hAnsi="Cambria Math"/>
              <w:sz w:val="28"/>
              <w:szCs w:val="28"/>
              <w:lang w:val="en-US"/>
            </w:rPr>
            <m:t>LU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6CCE52CC" w14:textId="12D03E5A" w:rsidR="00D9490C" w:rsidRPr="00D9490C" w:rsidRDefault="00D9490C" w:rsidP="00D9490C">
      <w:pPr>
        <w:spacing w:before="120" w:line="259" w:lineRule="auto"/>
        <w:jc w:val="both"/>
        <w:rPr>
          <w:iCs/>
          <w:sz w:val="28"/>
          <w:szCs w:val="28"/>
        </w:rPr>
      </w:pPr>
      <w:r w:rsidRPr="00D9490C">
        <w:rPr>
          <w:iCs/>
          <w:sz w:val="28"/>
          <w:szCs w:val="28"/>
        </w:rPr>
        <w:t>где: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x</m:t>
        </m:r>
      </m:oMath>
      <w:r w:rsidRPr="00D9490C">
        <w:rPr>
          <w:iCs/>
          <w:sz w:val="28"/>
          <w:szCs w:val="28"/>
        </w:rPr>
        <w:t xml:space="preserve">— входной вектор токена; </w:t>
      </w:r>
    </w:p>
    <w:p w14:paraId="424B41DD" w14:textId="231CE192" w:rsidR="00D9490C" w:rsidRPr="00D9490C" w:rsidRDefault="00000000" w:rsidP="00D9490C">
      <w:pPr>
        <w:spacing w:before="120" w:line="259" w:lineRule="auto"/>
        <w:jc w:val="both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D9490C" w:rsidRPr="00D9490C">
        <w:rPr>
          <w:iCs/>
          <w:sz w:val="28"/>
          <w:szCs w:val="28"/>
        </w:rPr>
        <w:t xml:space="preserve">— обучаемые матрицы весов; </w:t>
      </w:r>
    </w:p>
    <w:p w14:paraId="5C2A8889" w14:textId="09D81C99" w:rsidR="00D9490C" w:rsidRPr="00D9490C" w:rsidRDefault="00000000" w:rsidP="00D9490C">
      <w:pPr>
        <w:spacing w:before="120" w:line="259" w:lineRule="auto"/>
        <w:jc w:val="both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D9490C" w:rsidRPr="00D9490C">
        <w:rPr>
          <w:iCs/>
          <w:sz w:val="28"/>
          <w:szCs w:val="28"/>
        </w:rPr>
        <w:t xml:space="preserve">— векторы смещений; </w:t>
      </w:r>
    </w:p>
    <w:p w14:paraId="66C4D406" w14:textId="6B6B1603" w:rsidR="00D9490C" w:rsidRPr="00D9490C" w:rsidRDefault="00D9490C" w:rsidP="00D9490C">
      <w:pPr>
        <w:spacing w:before="120" w:line="259" w:lineRule="auto"/>
        <w:jc w:val="both"/>
        <w:rPr>
          <w:iCs/>
          <w:sz w:val="28"/>
          <w:szCs w:val="28"/>
        </w:rPr>
      </w:pPr>
      <w:r w:rsidRPr="00D9490C">
        <w:rPr>
          <w:iCs/>
          <w:sz w:val="28"/>
          <w:szCs w:val="28"/>
        </w:rPr>
        <w:t>GELU — функция активации</w:t>
      </w:r>
      <w:r>
        <w:rPr>
          <w:iCs/>
          <w:sz w:val="28"/>
          <w:szCs w:val="28"/>
        </w:rPr>
        <w:t xml:space="preserve"> (рис.1)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9490C" w:rsidRPr="00D9490C" w14:paraId="7D2A8B28" w14:textId="77777777" w:rsidTr="00D9490C">
        <w:trPr>
          <w:trHeight w:val="4419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7350C88C" w14:textId="77777777" w:rsidR="00D9490C" w:rsidRPr="00D9490C" w:rsidRDefault="00D9490C" w:rsidP="00D9490C">
            <w:pPr>
              <w:spacing w:before="120" w:line="259" w:lineRule="auto"/>
              <w:jc w:val="center"/>
              <w:rPr>
                <w:iCs/>
                <w:sz w:val="28"/>
                <w:szCs w:val="28"/>
              </w:rPr>
            </w:pPr>
            <w:r w:rsidRPr="00D9490C">
              <w:rPr>
                <w:iCs/>
                <w:noProof/>
                <w:sz w:val="28"/>
                <w:szCs w:val="28"/>
              </w:rPr>
              <w:drawing>
                <wp:inline distT="0" distB="0" distL="0" distR="0" wp14:anchorId="642977BD" wp14:editId="25E37164">
                  <wp:extent cx="3928262" cy="2953737"/>
                  <wp:effectExtent l="0" t="0" r="0" b="0"/>
                  <wp:docPr id="2023973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9738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308" cy="2960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90C" w:rsidRPr="00D9490C" w14:paraId="34F00500" w14:textId="77777777" w:rsidTr="00D9490C">
        <w:trPr>
          <w:trHeight w:val="66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3A2B9496" w14:textId="679C367C" w:rsidR="00D9490C" w:rsidRPr="00D9490C" w:rsidRDefault="00D9490C" w:rsidP="00D9490C">
            <w:pPr>
              <w:spacing w:before="120" w:line="259" w:lineRule="auto"/>
              <w:jc w:val="center"/>
              <w:rPr>
                <w:i/>
                <w:sz w:val="28"/>
                <w:szCs w:val="28"/>
              </w:rPr>
            </w:pPr>
            <w:r w:rsidRPr="00D9490C">
              <w:rPr>
                <w:i/>
                <w:sz w:val="28"/>
                <w:szCs w:val="28"/>
              </w:rPr>
              <w:t xml:space="preserve">Рис.1. Нелинейная функция активации </w:t>
            </w:r>
            <w:r w:rsidRPr="00D9490C">
              <w:rPr>
                <w:i/>
                <w:sz w:val="28"/>
                <w:szCs w:val="28"/>
                <w:lang w:val="en-US"/>
              </w:rPr>
              <w:t>GELU</w:t>
            </w:r>
            <w:r w:rsidRPr="00D9490C">
              <w:rPr>
                <w:i/>
                <w:sz w:val="28"/>
                <w:szCs w:val="28"/>
              </w:rPr>
              <w:t>.</w:t>
            </w:r>
          </w:p>
        </w:tc>
      </w:tr>
    </w:tbl>
    <w:p w14:paraId="133FC377" w14:textId="5E49CB62" w:rsidR="005B5A32" w:rsidRDefault="00D9490C" w:rsidP="005B5A32">
      <w:pPr>
        <w:spacing w:before="120" w:line="259" w:lineRule="auto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Первый линейный слой расширяет пространство признаков, позволяя сформировать большое количество промежуточных представлений и выявить более сложные зависимости между признаками. После применения функции активации второй линейный слой объединяет полученные признаки и возвращает представление к исходной размерности скрытого пространства модели.</w:t>
      </w:r>
    </w:p>
    <w:p w14:paraId="10C7755F" w14:textId="6D550E7F" w:rsidR="00D9490C" w:rsidRDefault="00D9490C" w:rsidP="005B5A32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D9490C">
        <w:rPr>
          <w:b/>
          <w:bCs/>
          <w:sz w:val="28"/>
          <w:szCs w:val="28"/>
        </w:rPr>
        <w:t>Остаточные соединения</w:t>
      </w:r>
    </w:p>
    <w:p w14:paraId="48BDCAE5" w14:textId="7776EAD5" w:rsidR="00D9490C" w:rsidRPr="00D9490C" w:rsidRDefault="00D9490C" w:rsidP="00D9490C">
      <w:pPr>
        <w:spacing w:before="120" w:line="259" w:lineRule="auto"/>
        <w:ind w:firstLine="708"/>
        <w:jc w:val="both"/>
        <w:rPr>
          <w:sz w:val="28"/>
          <w:szCs w:val="28"/>
        </w:rPr>
      </w:pPr>
      <w:r w:rsidRPr="00D9490C">
        <w:rPr>
          <w:sz w:val="28"/>
          <w:szCs w:val="28"/>
        </w:rPr>
        <w:t xml:space="preserve">После выполнения каждого блока многоголового внимания и </w:t>
      </w:r>
      <w:proofErr w:type="spellStart"/>
      <w:r w:rsidRPr="00D9490C">
        <w:rPr>
          <w:sz w:val="28"/>
          <w:szCs w:val="28"/>
        </w:rPr>
        <w:t>полносвязной</w:t>
      </w:r>
      <w:proofErr w:type="spellEnd"/>
      <w:r w:rsidRPr="00D9490C">
        <w:rPr>
          <w:sz w:val="28"/>
          <w:szCs w:val="28"/>
        </w:rPr>
        <w:t xml:space="preserve"> сети применяется остаточное соединение</w:t>
      </w:r>
      <w:r>
        <w:rPr>
          <w:sz w:val="28"/>
          <w:szCs w:val="28"/>
        </w:rPr>
        <w:t xml:space="preserve">. </w:t>
      </w:r>
      <w:r w:rsidRPr="00D9490C">
        <w:rPr>
          <w:sz w:val="28"/>
          <w:szCs w:val="28"/>
        </w:rPr>
        <w:t>Его идея заключается в том, что к выходу блока прибавляется его исходный вход.</w:t>
      </w:r>
    </w:p>
    <w:p w14:paraId="341D8CF5" w14:textId="77777777" w:rsidR="00D9490C" w:rsidRPr="00D9490C" w:rsidRDefault="00D9490C" w:rsidP="00D9490C">
      <w:pPr>
        <w:spacing w:before="120" w:line="259" w:lineRule="auto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Математически данная операция записывается следующим образом:</w:t>
      </w:r>
    </w:p>
    <w:p w14:paraId="6CB55DB4" w14:textId="6A3BDE2A" w:rsidR="00D9490C" w:rsidRPr="00D9490C" w:rsidRDefault="00D9490C" w:rsidP="00D9490C">
      <w:pPr>
        <w:spacing w:before="120" w:line="259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y=x+F(x),</m:t>
          </m:r>
        </m:oMath>
      </m:oMathPara>
    </w:p>
    <w:p w14:paraId="0B3AEC8F" w14:textId="503D187B" w:rsidR="00D9490C" w:rsidRPr="00D9490C" w:rsidRDefault="00D9490C" w:rsidP="00D9490C">
      <w:pPr>
        <w:spacing w:line="259" w:lineRule="auto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где: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D9490C">
        <w:rPr>
          <w:sz w:val="28"/>
          <w:szCs w:val="28"/>
        </w:rPr>
        <w:t xml:space="preserve">— вход блока; </w:t>
      </w:r>
    </w:p>
    <w:p w14:paraId="6E91D2DC" w14:textId="0858F033" w:rsidR="00D9490C" w:rsidRPr="00D9490C" w:rsidRDefault="00D9490C" w:rsidP="00D9490C">
      <w:pPr>
        <w:spacing w:line="259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D9490C">
        <w:rPr>
          <w:sz w:val="28"/>
          <w:szCs w:val="28"/>
        </w:rPr>
        <w:t>— результат преобразования</w:t>
      </w:r>
      <w:r>
        <w:rPr>
          <w:sz w:val="28"/>
          <w:szCs w:val="28"/>
        </w:rPr>
        <w:t>;</w:t>
      </w:r>
    </w:p>
    <w:p w14:paraId="6B532281" w14:textId="2F7D1B79" w:rsidR="00D9490C" w:rsidRPr="00D9490C" w:rsidRDefault="00D9490C" w:rsidP="00D9490C">
      <w:pPr>
        <w:spacing w:line="259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D9490C">
        <w:rPr>
          <w:sz w:val="28"/>
          <w:szCs w:val="28"/>
        </w:rPr>
        <w:t xml:space="preserve">— выход остаточного соединения. </w:t>
      </w:r>
    </w:p>
    <w:p w14:paraId="50D72E6D" w14:textId="791C606F" w:rsidR="00D9490C" w:rsidRDefault="00D9490C" w:rsidP="00D9490C">
      <w:pPr>
        <w:spacing w:before="120" w:line="259" w:lineRule="auto"/>
        <w:ind w:firstLine="708"/>
        <w:jc w:val="both"/>
        <w:rPr>
          <w:sz w:val="28"/>
          <w:szCs w:val="28"/>
        </w:rPr>
      </w:pPr>
      <w:r w:rsidRPr="00D9490C">
        <w:rPr>
          <w:sz w:val="28"/>
          <w:szCs w:val="28"/>
        </w:rPr>
        <w:t xml:space="preserve">Использование остаточных соединений позволяет сохранить исходную информацию о токене и облегчает обучение глубоких нейронных сетей. При отсутствии </w:t>
      </w:r>
      <w:proofErr w:type="spellStart"/>
      <w:r w:rsidRPr="00D9490C">
        <w:rPr>
          <w:sz w:val="28"/>
          <w:szCs w:val="28"/>
        </w:rPr>
        <w:t>Residual</w:t>
      </w:r>
      <w:proofErr w:type="spellEnd"/>
      <w:r w:rsidRPr="00D9490C">
        <w:rPr>
          <w:sz w:val="28"/>
          <w:szCs w:val="28"/>
        </w:rPr>
        <w:t xml:space="preserve"> </w:t>
      </w:r>
      <w:proofErr w:type="spellStart"/>
      <w:r w:rsidRPr="00D9490C">
        <w:rPr>
          <w:sz w:val="28"/>
          <w:szCs w:val="28"/>
        </w:rPr>
        <w:t>Connections</w:t>
      </w:r>
      <w:proofErr w:type="spellEnd"/>
      <w:r w:rsidRPr="00D9490C">
        <w:rPr>
          <w:sz w:val="28"/>
          <w:szCs w:val="28"/>
        </w:rPr>
        <w:t xml:space="preserve"> с увеличением числа слоев ухудшается распространение градиентов, что приводит к замедлению обучения и снижению качества модели. Благодаря остаточным соединениям градиенты могут распространяться напрямую через сеть, что обеспечивает более стабильную </w:t>
      </w:r>
      <w:r w:rsidRPr="00D9490C">
        <w:rPr>
          <w:sz w:val="28"/>
          <w:szCs w:val="28"/>
        </w:rPr>
        <w:lastRenderedPageBreak/>
        <w:t>оптимизацию и позволяет эффективно обучать модели, содержащие десятки и сотни слоев.</w:t>
      </w:r>
    </w:p>
    <w:p w14:paraId="0690D5ED" w14:textId="2E608052" w:rsidR="00D9490C" w:rsidRDefault="00D9490C" w:rsidP="00D9490C">
      <w:pPr>
        <w:spacing w:before="120" w:line="259" w:lineRule="auto"/>
        <w:jc w:val="both"/>
        <w:rPr>
          <w:b/>
          <w:bCs/>
          <w:sz w:val="28"/>
          <w:szCs w:val="28"/>
        </w:rPr>
      </w:pPr>
      <w:r w:rsidRPr="00D9490C">
        <w:rPr>
          <w:b/>
          <w:bCs/>
          <w:sz w:val="28"/>
          <w:szCs w:val="28"/>
        </w:rPr>
        <w:t>Нормализация слоев</w:t>
      </w:r>
    </w:p>
    <w:p w14:paraId="43D2AEAC" w14:textId="18AA71DD" w:rsidR="00D9490C" w:rsidRDefault="00D9490C" w:rsidP="00D9490C">
      <w:pPr>
        <w:spacing w:before="120" w:line="259" w:lineRule="auto"/>
        <w:ind w:firstLine="708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После применения остаточного соединения выполняется нормализация слоя. Ее назначение заключается в стабилизации распределения признаков каждого токена и ускорении процесса обучения модели.</w:t>
      </w:r>
    </w:p>
    <w:p w14:paraId="182582D2" w14:textId="48B90808" w:rsidR="00D9490C" w:rsidRPr="00D9490C" w:rsidRDefault="00D9490C" w:rsidP="00374F87">
      <w:pPr>
        <w:spacing w:before="120" w:line="259" w:lineRule="auto"/>
        <w:ind w:firstLine="708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Для входного вектора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x=(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 xml:space="preserve"> </w:t>
      </w:r>
      <w:r w:rsidRPr="00D9490C">
        <w:rPr>
          <w:sz w:val="28"/>
          <w:szCs w:val="28"/>
        </w:rPr>
        <w:t>сначала вычисля</w:t>
      </w:r>
      <w:r w:rsidR="00374F87">
        <w:rPr>
          <w:sz w:val="28"/>
          <w:szCs w:val="28"/>
        </w:rPr>
        <w:t>ю</w:t>
      </w:r>
      <w:r w:rsidRPr="00D9490C">
        <w:rPr>
          <w:sz w:val="28"/>
          <w:szCs w:val="28"/>
        </w:rPr>
        <w:t>тся среднее значение</w:t>
      </w:r>
      <w:r w:rsidR="00374F8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d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,</m:t>
        </m:r>
      </m:oMath>
      <w:r w:rsidR="00374F87">
        <w:rPr>
          <w:sz w:val="28"/>
          <w:szCs w:val="28"/>
        </w:rPr>
        <w:t xml:space="preserve"> </w:t>
      </w:r>
      <w:r w:rsidRPr="00D9490C">
        <w:rPr>
          <w:sz w:val="28"/>
          <w:szCs w:val="28"/>
        </w:rPr>
        <w:t>и дисперсия</w:t>
      </w:r>
      <w:r w:rsidR="00374F87">
        <w:rPr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d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</m:e>
        </m:nary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-μ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</w:p>
    <w:p w14:paraId="7218647D" w14:textId="77777777" w:rsidR="00D9490C" w:rsidRPr="00D9490C" w:rsidRDefault="00D9490C" w:rsidP="00D9490C">
      <w:pPr>
        <w:spacing w:before="120" w:line="259" w:lineRule="auto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После этого каждый элемент нормализуется:</w:t>
      </w:r>
    </w:p>
    <w:p w14:paraId="2CD40413" w14:textId="7D7F9EE9" w:rsidR="00D9490C" w:rsidRPr="00D9490C" w:rsidRDefault="00000000" w:rsidP="00D9490C">
      <w:pPr>
        <w:spacing w:before="120" w:line="259" w:lineRule="auto"/>
        <w:ind w:firstLine="708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-μ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+ε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78A5E4D9" w14:textId="119C613A" w:rsidR="00D9490C" w:rsidRPr="00D9490C" w:rsidRDefault="00D9490C" w:rsidP="00D9490C">
      <w:pPr>
        <w:spacing w:before="120" w:line="259" w:lineRule="auto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где: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 w:rsidRPr="00D9490C">
        <w:rPr>
          <w:sz w:val="28"/>
          <w:szCs w:val="28"/>
        </w:rPr>
        <w:t>— небольшая положительная константа, предотвращающая деление на н</w:t>
      </w:r>
      <w:r>
        <w:rPr>
          <w:sz w:val="28"/>
          <w:szCs w:val="28"/>
        </w:rPr>
        <w:t>о</w:t>
      </w:r>
      <w:r w:rsidRPr="00D9490C">
        <w:rPr>
          <w:sz w:val="28"/>
          <w:szCs w:val="28"/>
        </w:rPr>
        <w:t>ль.</w:t>
      </w:r>
    </w:p>
    <w:p w14:paraId="0F495C56" w14:textId="77777777" w:rsidR="00D9490C" w:rsidRPr="00D9490C" w:rsidRDefault="00D9490C" w:rsidP="00D9490C">
      <w:pPr>
        <w:spacing w:before="120" w:line="259" w:lineRule="auto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На заключительном этапе выполняется линейное преобразование:</w:t>
      </w:r>
    </w:p>
    <w:p w14:paraId="0C67FA54" w14:textId="113CF2D0" w:rsidR="00D9490C" w:rsidRPr="00D9490C" w:rsidRDefault="00000000" w:rsidP="00D9490C">
      <w:pPr>
        <w:spacing w:before="120" w:line="259" w:lineRule="auto"/>
        <w:ind w:firstLine="708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=γ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+β,</m:t>
          </m:r>
        </m:oMath>
      </m:oMathPara>
    </w:p>
    <w:p w14:paraId="3DFA3397" w14:textId="309CFA59" w:rsidR="00D9490C" w:rsidRPr="00D9490C" w:rsidRDefault="00D9490C" w:rsidP="00D9490C">
      <w:pPr>
        <w:spacing w:before="120" w:line="259" w:lineRule="auto"/>
        <w:jc w:val="both"/>
        <w:rPr>
          <w:sz w:val="28"/>
          <w:szCs w:val="28"/>
        </w:rPr>
      </w:pPr>
      <w:r w:rsidRPr="00D9490C">
        <w:rPr>
          <w:sz w:val="28"/>
          <w:szCs w:val="28"/>
        </w:rPr>
        <w:t>где:</w:t>
      </w:r>
      <m:oMath>
        <m:r>
          <w:rPr>
            <w:rFonts w:ascii="Cambria Math" w:hAnsi="Cambria Math"/>
            <w:sz w:val="28"/>
            <w:szCs w:val="28"/>
          </w:rPr>
          <m:t xml:space="preserve"> γ</m:t>
        </m:r>
      </m:oMath>
      <w:r w:rsidRPr="00D9490C">
        <w:rPr>
          <w:sz w:val="28"/>
          <w:szCs w:val="28"/>
        </w:rPr>
        <w:t xml:space="preserve">— обучаемый коэффициент масштабирования; </w:t>
      </w:r>
    </w:p>
    <w:p w14:paraId="54CAFC93" w14:textId="6396B5A4" w:rsidR="00095D0F" w:rsidRPr="00374F87" w:rsidRDefault="00D9490C" w:rsidP="00374F87">
      <w:pPr>
        <w:spacing w:before="120" w:line="259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β</m:t>
        </m:r>
      </m:oMath>
      <w:r w:rsidRPr="00D9490C">
        <w:rPr>
          <w:sz w:val="28"/>
          <w:szCs w:val="28"/>
        </w:rPr>
        <w:t>— обучаемый коэффициент смещения.</w:t>
      </w:r>
    </w:p>
    <w:p w14:paraId="0A48690D" w14:textId="1A652434" w:rsidR="00095D0F" w:rsidRPr="00786EE4" w:rsidRDefault="00095D0F" w:rsidP="004D30AA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 xml:space="preserve">На базе </w:t>
      </w:r>
      <w:r w:rsidR="00374F87">
        <w:rPr>
          <w:iCs/>
          <w:sz w:val="28"/>
          <w:szCs w:val="28"/>
        </w:rPr>
        <w:t xml:space="preserve">архитектуры </w:t>
      </w:r>
      <w:r w:rsidR="00374F87">
        <w:rPr>
          <w:iCs/>
          <w:sz w:val="28"/>
          <w:szCs w:val="28"/>
          <w:lang w:val="en-US"/>
        </w:rPr>
        <w:t>Transformer</w:t>
      </w:r>
      <w:r w:rsidR="00374F87" w:rsidRPr="00374F87">
        <w:rPr>
          <w:iCs/>
          <w:sz w:val="28"/>
          <w:szCs w:val="28"/>
        </w:rPr>
        <w:t xml:space="preserve"> </w:t>
      </w:r>
      <w:r w:rsidRPr="00786EE4">
        <w:rPr>
          <w:iCs/>
          <w:sz w:val="28"/>
          <w:szCs w:val="28"/>
        </w:rPr>
        <w:t xml:space="preserve">были разработаны </w:t>
      </w:r>
      <w:proofErr w:type="spellStart"/>
      <w:r w:rsidRPr="00786EE4">
        <w:rPr>
          <w:iCs/>
          <w:sz w:val="28"/>
          <w:szCs w:val="28"/>
        </w:rPr>
        <w:t>предобученные</w:t>
      </w:r>
      <w:proofErr w:type="spellEnd"/>
      <w:r w:rsidRPr="00786EE4">
        <w:rPr>
          <w:iCs/>
          <w:sz w:val="28"/>
          <w:szCs w:val="28"/>
        </w:rPr>
        <w:t xml:space="preserve"> языковые модели, ставшие стандартом в NLP</w:t>
      </w:r>
      <w:r w:rsidR="00956EA2">
        <w:rPr>
          <w:iCs/>
          <w:sz w:val="28"/>
          <w:szCs w:val="28"/>
        </w:rPr>
        <w:t xml:space="preserve"> </w:t>
      </w:r>
      <w:r w:rsidR="00956EA2" w:rsidRPr="00956EA2">
        <w:rPr>
          <w:iCs/>
          <w:sz w:val="28"/>
          <w:szCs w:val="28"/>
        </w:rPr>
        <w:t>[9, 23]</w:t>
      </w:r>
      <w:r w:rsidRPr="00786EE4">
        <w:rPr>
          <w:iCs/>
          <w:sz w:val="28"/>
          <w:szCs w:val="28"/>
        </w:rPr>
        <w:t>:</w:t>
      </w:r>
    </w:p>
    <w:p w14:paraId="16F2BC71" w14:textId="5C516253" w:rsidR="00095D0F" w:rsidRPr="00786EE4" w:rsidRDefault="00095D0F" w:rsidP="004D30AA">
      <w:pPr>
        <w:numPr>
          <w:ilvl w:val="0"/>
          <w:numId w:val="33"/>
        </w:numPr>
        <w:spacing w:before="120" w:line="259" w:lineRule="auto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>BERT (</w:t>
      </w:r>
      <w:proofErr w:type="spellStart"/>
      <w:r w:rsidRPr="00786EE4">
        <w:rPr>
          <w:iCs/>
          <w:sz w:val="28"/>
          <w:szCs w:val="28"/>
        </w:rPr>
        <w:t>Bidirectional</w:t>
      </w:r>
      <w:proofErr w:type="spellEnd"/>
      <w:r w:rsidRPr="00786EE4">
        <w:rPr>
          <w:iCs/>
          <w:sz w:val="28"/>
          <w:szCs w:val="28"/>
        </w:rPr>
        <w:t xml:space="preserve"> </w:t>
      </w:r>
      <w:proofErr w:type="spellStart"/>
      <w:r w:rsidRPr="00786EE4">
        <w:rPr>
          <w:iCs/>
          <w:sz w:val="28"/>
          <w:szCs w:val="28"/>
        </w:rPr>
        <w:t>Encoder</w:t>
      </w:r>
      <w:proofErr w:type="spellEnd"/>
      <w:r w:rsidRPr="00786EE4">
        <w:rPr>
          <w:iCs/>
          <w:sz w:val="28"/>
          <w:szCs w:val="28"/>
        </w:rPr>
        <w:t xml:space="preserve"> </w:t>
      </w:r>
      <w:proofErr w:type="spellStart"/>
      <w:r w:rsidRPr="00786EE4">
        <w:rPr>
          <w:iCs/>
          <w:sz w:val="28"/>
          <w:szCs w:val="28"/>
        </w:rPr>
        <w:t>Representations</w:t>
      </w:r>
      <w:proofErr w:type="spellEnd"/>
      <w:r w:rsidRPr="00786EE4">
        <w:rPr>
          <w:iCs/>
          <w:sz w:val="28"/>
          <w:szCs w:val="28"/>
        </w:rPr>
        <w:t xml:space="preserve"> </w:t>
      </w:r>
      <w:proofErr w:type="spellStart"/>
      <w:r w:rsidRPr="00786EE4">
        <w:rPr>
          <w:iCs/>
          <w:sz w:val="28"/>
          <w:szCs w:val="28"/>
        </w:rPr>
        <w:t>from</w:t>
      </w:r>
      <w:proofErr w:type="spellEnd"/>
      <w:r w:rsidRPr="00786EE4">
        <w:rPr>
          <w:iCs/>
          <w:sz w:val="28"/>
          <w:szCs w:val="28"/>
        </w:rPr>
        <w:t xml:space="preserve"> </w:t>
      </w:r>
      <w:proofErr w:type="spellStart"/>
      <w:r w:rsidRPr="00786EE4">
        <w:rPr>
          <w:iCs/>
          <w:sz w:val="28"/>
          <w:szCs w:val="28"/>
        </w:rPr>
        <w:t>Transformers</w:t>
      </w:r>
      <w:proofErr w:type="spellEnd"/>
      <w:r w:rsidRPr="00786EE4">
        <w:rPr>
          <w:iCs/>
          <w:sz w:val="28"/>
          <w:szCs w:val="28"/>
        </w:rPr>
        <w:t>)</w:t>
      </w:r>
      <w:r w:rsidR="00924A4B" w:rsidRPr="00786EE4">
        <w:rPr>
          <w:iCs/>
          <w:sz w:val="28"/>
          <w:szCs w:val="28"/>
        </w:rPr>
        <w:t xml:space="preserve"> </w:t>
      </w:r>
      <w:r w:rsidRPr="00786EE4">
        <w:rPr>
          <w:iCs/>
          <w:sz w:val="28"/>
          <w:szCs w:val="28"/>
        </w:rPr>
        <w:t>использует двунаправленное внимание для формирования глубоких контекстных представлений</w:t>
      </w:r>
      <w:r w:rsidR="00C615AC" w:rsidRPr="00C615AC">
        <w:rPr>
          <w:iCs/>
          <w:sz w:val="28"/>
          <w:szCs w:val="28"/>
        </w:rPr>
        <w:t xml:space="preserve"> (</w:t>
      </w:r>
      <w:r w:rsidR="00C615AC">
        <w:rPr>
          <w:iCs/>
          <w:sz w:val="28"/>
          <w:szCs w:val="28"/>
          <w:lang w:val="en-US"/>
        </w:rPr>
        <w:t>encoder</w:t>
      </w:r>
      <w:r w:rsidR="00C615AC" w:rsidRPr="00C615AC">
        <w:rPr>
          <w:iCs/>
          <w:sz w:val="28"/>
          <w:szCs w:val="28"/>
        </w:rPr>
        <w:t>-</w:t>
      </w:r>
      <w:r w:rsidR="00C615AC">
        <w:rPr>
          <w:iCs/>
          <w:sz w:val="28"/>
          <w:szCs w:val="28"/>
          <w:lang w:val="en-US"/>
        </w:rPr>
        <w:t>only</w:t>
      </w:r>
      <w:r w:rsidR="00C615AC" w:rsidRPr="00C615AC">
        <w:rPr>
          <w:iCs/>
          <w:sz w:val="28"/>
          <w:szCs w:val="28"/>
        </w:rPr>
        <w:t>)</w:t>
      </w:r>
      <w:r w:rsidRPr="00786EE4">
        <w:rPr>
          <w:iCs/>
          <w:sz w:val="28"/>
          <w:szCs w:val="28"/>
        </w:rPr>
        <w:t>. Модель обучается на задаче предсказания пропущенных слов в тексте, что делает её предпочтительным решением для задач классификации, включая анализ клиентских обращений</w:t>
      </w:r>
      <w:r w:rsidR="00956EA2">
        <w:rPr>
          <w:iCs/>
          <w:sz w:val="28"/>
          <w:szCs w:val="28"/>
        </w:rPr>
        <w:t xml:space="preserve"> </w:t>
      </w:r>
      <w:r w:rsidR="00956EA2" w:rsidRPr="00956EA2">
        <w:rPr>
          <w:iCs/>
          <w:sz w:val="28"/>
          <w:szCs w:val="28"/>
        </w:rPr>
        <w:t>[23]</w:t>
      </w:r>
      <w:r w:rsidRPr="00786EE4">
        <w:rPr>
          <w:iCs/>
          <w:sz w:val="28"/>
          <w:szCs w:val="28"/>
        </w:rPr>
        <w:t>.</w:t>
      </w:r>
    </w:p>
    <w:p w14:paraId="7933EEAC" w14:textId="46EDA3E0" w:rsidR="00095D0F" w:rsidRPr="00786EE4" w:rsidRDefault="00095D0F" w:rsidP="004D30AA">
      <w:pPr>
        <w:numPr>
          <w:ilvl w:val="0"/>
          <w:numId w:val="33"/>
        </w:numPr>
        <w:spacing w:before="120" w:line="259" w:lineRule="auto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>GPT (</w:t>
      </w:r>
      <w:proofErr w:type="spellStart"/>
      <w:r w:rsidRPr="00786EE4">
        <w:rPr>
          <w:iCs/>
          <w:sz w:val="28"/>
          <w:szCs w:val="28"/>
        </w:rPr>
        <w:t>Generative</w:t>
      </w:r>
      <w:proofErr w:type="spellEnd"/>
      <w:r w:rsidRPr="00786EE4">
        <w:rPr>
          <w:iCs/>
          <w:sz w:val="28"/>
          <w:szCs w:val="28"/>
        </w:rPr>
        <w:t xml:space="preserve"> </w:t>
      </w:r>
      <w:proofErr w:type="spellStart"/>
      <w:r w:rsidRPr="00786EE4">
        <w:rPr>
          <w:iCs/>
          <w:sz w:val="28"/>
          <w:szCs w:val="28"/>
        </w:rPr>
        <w:t>Pre-trained</w:t>
      </w:r>
      <w:proofErr w:type="spellEnd"/>
      <w:r w:rsidRPr="00786EE4">
        <w:rPr>
          <w:iCs/>
          <w:sz w:val="28"/>
          <w:szCs w:val="28"/>
        </w:rPr>
        <w:t xml:space="preserve"> </w:t>
      </w:r>
      <w:proofErr w:type="spellStart"/>
      <w:r w:rsidRPr="00786EE4">
        <w:rPr>
          <w:iCs/>
          <w:sz w:val="28"/>
          <w:szCs w:val="28"/>
        </w:rPr>
        <w:t>Transformer</w:t>
      </w:r>
      <w:proofErr w:type="spellEnd"/>
      <w:r w:rsidRPr="00786EE4">
        <w:rPr>
          <w:iCs/>
          <w:sz w:val="28"/>
          <w:szCs w:val="28"/>
        </w:rPr>
        <w:t>) использует однонаправленное внимание, обученное на предсказании следующего слова</w:t>
      </w:r>
      <w:r w:rsidR="00C615AC">
        <w:rPr>
          <w:iCs/>
          <w:sz w:val="28"/>
          <w:szCs w:val="28"/>
        </w:rPr>
        <w:t xml:space="preserve"> (</w:t>
      </w:r>
      <w:r w:rsidR="00C615AC">
        <w:rPr>
          <w:iCs/>
          <w:sz w:val="28"/>
          <w:szCs w:val="28"/>
          <w:lang w:val="en-US"/>
        </w:rPr>
        <w:t>decoder</w:t>
      </w:r>
      <w:r w:rsidR="00C615AC" w:rsidRPr="00C615AC">
        <w:rPr>
          <w:iCs/>
          <w:sz w:val="28"/>
          <w:szCs w:val="28"/>
        </w:rPr>
        <w:t>-</w:t>
      </w:r>
      <w:r w:rsidR="00C615AC">
        <w:rPr>
          <w:iCs/>
          <w:sz w:val="28"/>
          <w:szCs w:val="28"/>
          <w:lang w:val="en-US"/>
        </w:rPr>
        <w:t>only</w:t>
      </w:r>
      <w:r w:rsidR="00C615AC" w:rsidRPr="00C615AC">
        <w:rPr>
          <w:iCs/>
          <w:sz w:val="28"/>
          <w:szCs w:val="28"/>
        </w:rPr>
        <w:t>)</w:t>
      </w:r>
      <w:r w:rsidRPr="00786EE4">
        <w:rPr>
          <w:iCs/>
          <w:sz w:val="28"/>
          <w:szCs w:val="28"/>
        </w:rPr>
        <w:t>. Архитектура GPT ориентирована на генеративные задачи, требующие последовательного логического вывода и формирования связных текстов.</w:t>
      </w:r>
    </w:p>
    <w:p w14:paraId="10B7BA91" w14:textId="1CABB793" w:rsidR="00EF00AD" w:rsidRDefault="00095D0F" w:rsidP="004D30AA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 xml:space="preserve">Таким образом, современные архитектуры на основе трансформеров позволяют достигать высокой точности в задачах классификации обращений за счет способности модели </w:t>
      </w:r>
      <w:r w:rsidR="00C84EE5" w:rsidRPr="00786EE4">
        <w:rPr>
          <w:iCs/>
          <w:sz w:val="28"/>
          <w:szCs w:val="28"/>
        </w:rPr>
        <w:t>«</w:t>
      </w:r>
      <w:r w:rsidRPr="00786EE4">
        <w:rPr>
          <w:iCs/>
          <w:sz w:val="28"/>
          <w:szCs w:val="28"/>
        </w:rPr>
        <w:t>впитывать</w:t>
      </w:r>
      <w:r w:rsidR="00C84EE5" w:rsidRPr="00786EE4">
        <w:rPr>
          <w:iCs/>
          <w:sz w:val="28"/>
          <w:szCs w:val="28"/>
        </w:rPr>
        <w:t>»</w:t>
      </w:r>
      <w:r w:rsidRPr="00786EE4">
        <w:rPr>
          <w:iCs/>
          <w:sz w:val="28"/>
          <w:szCs w:val="28"/>
        </w:rPr>
        <w:t xml:space="preserve"> контекст всей фразы целиком, в то время как механизмы обучения обеспечивают адаптацию этих общих знаний к специфической лексике и бизнес-процессам компании.</w:t>
      </w:r>
    </w:p>
    <w:p w14:paraId="19682286" w14:textId="5D18BDE7" w:rsidR="00374F87" w:rsidRPr="0085489C" w:rsidRDefault="0085489C" w:rsidP="0085489C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 w:rsidRPr="0085489C">
        <w:rPr>
          <w:iCs/>
          <w:sz w:val="28"/>
          <w:szCs w:val="28"/>
        </w:rPr>
        <w:t>Теоретические положения настоящей главы служат основой для разработки прототипа системы автоматической классификации клиентских обращений, который будет рассмотрен во второй главе</w:t>
      </w:r>
      <w:r w:rsidRPr="0085489C">
        <w:rPr>
          <w:iCs/>
          <w:sz w:val="28"/>
          <w:szCs w:val="28"/>
        </w:rPr>
        <w:t>.</w:t>
      </w:r>
    </w:p>
    <w:p w14:paraId="070BBEB7" w14:textId="77777777" w:rsidR="00E22E34" w:rsidRPr="00786EE4" w:rsidRDefault="00E22E34" w:rsidP="004D30AA">
      <w:pPr>
        <w:spacing w:before="120" w:line="360" w:lineRule="auto"/>
        <w:jc w:val="both"/>
        <w:rPr>
          <w:sz w:val="28"/>
          <w:szCs w:val="28"/>
        </w:rPr>
      </w:pPr>
      <w:r w:rsidRPr="00786EE4">
        <w:rPr>
          <w:b/>
          <w:bCs/>
          <w:sz w:val="28"/>
          <w:szCs w:val="28"/>
        </w:rPr>
        <w:lastRenderedPageBreak/>
        <w:t>1.2. Обзор существующих методологий и стандартов</w:t>
      </w:r>
    </w:p>
    <w:p w14:paraId="194E529B" w14:textId="3525022D" w:rsidR="00786EE4" w:rsidRDefault="00786EE4" w:rsidP="00786EE4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>Реализация NLP-систем</w:t>
      </w:r>
      <w:r w:rsidR="009A5FF2">
        <w:rPr>
          <w:iCs/>
          <w:sz w:val="28"/>
          <w:szCs w:val="28"/>
        </w:rPr>
        <w:t xml:space="preserve"> </w:t>
      </w:r>
      <w:r w:rsidRPr="00786EE4">
        <w:rPr>
          <w:iCs/>
          <w:sz w:val="28"/>
          <w:szCs w:val="28"/>
        </w:rPr>
        <w:t>в корпоративной среде требует интеграции нескольких уровней методологий: управленческого, операционного</w:t>
      </w:r>
      <w:r w:rsidR="009A5FF2">
        <w:rPr>
          <w:iCs/>
          <w:sz w:val="28"/>
          <w:szCs w:val="28"/>
        </w:rPr>
        <w:t xml:space="preserve"> </w:t>
      </w:r>
      <w:r w:rsidRPr="00786EE4">
        <w:rPr>
          <w:iCs/>
          <w:sz w:val="28"/>
          <w:szCs w:val="28"/>
        </w:rPr>
        <w:t>и нормативного.</w:t>
      </w:r>
    </w:p>
    <w:p w14:paraId="3318C1E3" w14:textId="36D164CC" w:rsidR="002C068B" w:rsidRPr="002C068B" w:rsidRDefault="002C068B" w:rsidP="002C068B">
      <w:pPr>
        <w:spacing w:before="120" w:line="259" w:lineRule="auto"/>
        <w:rPr>
          <w:b/>
          <w:bCs/>
          <w:iCs/>
          <w:sz w:val="28"/>
          <w:szCs w:val="28"/>
        </w:rPr>
      </w:pPr>
      <w:r w:rsidRPr="002C068B">
        <w:rPr>
          <w:b/>
          <w:bCs/>
          <w:iCs/>
          <w:sz w:val="28"/>
          <w:szCs w:val="28"/>
        </w:rPr>
        <w:t>Подходы и фреймворки</w:t>
      </w:r>
    </w:p>
    <w:p w14:paraId="7A5C20E8" w14:textId="77777777" w:rsidR="002C068B" w:rsidRDefault="00786EE4" w:rsidP="002C068B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>Для внедрения NLP-решения в бизнес-процессы компании используются различные подходы к управлению:</w:t>
      </w:r>
    </w:p>
    <w:p w14:paraId="6104F1CC" w14:textId="4820B43D" w:rsidR="00786EE4" w:rsidRPr="00786EE4" w:rsidRDefault="002C068B" w:rsidP="002C068B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1) </w:t>
      </w:r>
      <w:r w:rsidR="00786EE4" w:rsidRPr="00786EE4">
        <w:rPr>
          <w:iCs/>
          <w:sz w:val="28"/>
          <w:szCs w:val="28"/>
        </w:rPr>
        <w:t>Гибкие методологии (</w:t>
      </w:r>
      <w:proofErr w:type="spellStart"/>
      <w:r w:rsidR="00786EE4" w:rsidRPr="00786EE4">
        <w:rPr>
          <w:iCs/>
          <w:sz w:val="28"/>
          <w:szCs w:val="28"/>
        </w:rPr>
        <w:t>Agile</w:t>
      </w:r>
      <w:proofErr w:type="spellEnd"/>
      <w:r w:rsidR="00786EE4" w:rsidRPr="00786EE4">
        <w:rPr>
          <w:iCs/>
          <w:sz w:val="28"/>
          <w:szCs w:val="28"/>
        </w:rPr>
        <w:t>/</w:t>
      </w:r>
      <w:proofErr w:type="spellStart"/>
      <w:r w:rsidR="00786EE4" w:rsidRPr="00786EE4">
        <w:rPr>
          <w:iCs/>
          <w:sz w:val="28"/>
          <w:szCs w:val="28"/>
        </w:rPr>
        <w:t>Scrum</w:t>
      </w:r>
      <w:proofErr w:type="spellEnd"/>
      <w:r w:rsidR="00786EE4" w:rsidRPr="00786EE4">
        <w:rPr>
          <w:iCs/>
          <w:sz w:val="28"/>
          <w:szCs w:val="28"/>
        </w:rPr>
        <w:t>): являются стандартом для разработки NLP-моделей</w:t>
      </w:r>
      <w:r w:rsidR="00956EA2">
        <w:rPr>
          <w:iCs/>
          <w:sz w:val="28"/>
          <w:szCs w:val="28"/>
        </w:rPr>
        <w:t xml:space="preserve"> </w:t>
      </w:r>
      <w:r w:rsidR="00956EA2" w:rsidRPr="00956EA2">
        <w:rPr>
          <w:iCs/>
          <w:sz w:val="28"/>
          <w:szCs w:val="28"/>
        </w:rPr>
        <w:t>[11]</w:t>
      </w:r>
      <w:r w:rsidR="00786EE4" w:rsidRPr="00786EE4">
        <w:rPr>
          <w:iCs/>
          <w:sz w:val="28"/>
          <w:szCs w:val="28"/>
        </w:rPr>
        <w:t xml:space="preserve">. Поскольку задача классификации обращений требует частой </w:t>
      </w:r>
      <w:proofErr w:type="spellStart"/>
      <w:r w:rsidR="00786EE4" w:rsidRPr="00786EE4">
        <w:rPr>
          <w:iCs/>
          <w:sz w:val="28"/>
          <w:szCs w:val="28"/>
        </w:rPr>
        <w:t>доразметки</w:t>
      </w:r>
      <w:proofErr w:type="spellEnd"/>
      <w:r w:rsidR="00786EE4" w:rsidRPr="00786EE4">
        <w:rPr>
          <w:iCs/>
          <w:sz w:val="28"/>
          <w:szCs w:val="28"/>
        </w:rPr>
        <w:t xml:space="preserve"> данных и изменения </w:t>
      </w:r>
      <w:r w:rsidR="00DD3B73">
        <w:rPr>
          <w:iCs/>
          <w:sz w:val="28"/>
          <w:szCs w:val="28"/>
        </w:rPr>
        <w:t>системы категорий классов</w:t>
      </w:r>
      <w:r w:rsidR="00786EE4" w:rsidRPr="00786EE4">
        <w:rPr>
          <w:iCs/>
          <w:sz w:val="28"/>
          <w:szCs w:val="28"/>
        </w:rPr>
        <w:t>, итеративный подход позволяет быстро адаптировать модель к смене лексики клиентов.</w:t>
      </w:r>
    </w:p>
    <w:p w14:paraId="15BD065D" w14:textId="4D1870F6" w:rsidR="00786EE4" w:rsidRPr="00786EE4" w:rsidRDefault="002C068B" w:rsidP="002C068B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2) </w:t>
      </w:r>
      <w:r w:rsidR="00786EE4" w:rsidRPr="00786EE4">
        <w:rPr>
          <w:iCs/>
          <w:sz w:val="28"/>
          <w:szCs w:val="28"/>
        </w:rPr>
        <w:t>Сервисный подход (ITIL): применяется на стадии эксплуатации модели. NLP-система классификации рассматривается как часть IT-сервиса, для которого критичны показатели доступности и точности классификации,</w:t>
      </w:r>
      <w:r>
        <w:rPr>
          <w:iCs/>
          <w:sz w:val="28"/>
          <w:szCs w:val="28"/>
        </w:rPr>
        <w:t xml:space="preserve"> </w:t>
      </w:r>
      <w:r w:rsidR="00786EE4" w:rsidRPr="00786EE4">
        <w:rPr>
          <w:iCs/>
          <w:sz w:val="28"/>
          <w:szCs w:val="28"/>
        </w:rPr>
        <w:t>что позволяет оценивать эффективность работы нейросети в реальных бизнес-метриках.</w:t>
      </w:r>
    </w:p>
    <w:p w14:paraId="0FA9DCCE" w14:textId="1A14B3BD" w:rsidR="00786EE4" w:rsidRPr="00786EE4" w:rsidRDefault="00786EE4" w:rsidP="002C068B">
      <w:pPr>
        <w:spacing w:before="120" w:line="259" w:lineRule="auto"/>
        <w:jc w:val="both"/>
        <w:rPr>
          <w:b/>
          <w:bCs/>
          <w:iCs/>
          <w:sz w:val="28"/>
          <w:szCs w:val="28"/>
        </w:rPr>
      </w:pPr>
      <w:r w:rsidRPr="00786EE4">
        <w:rPr>
          <w:b/>
          <w:bCs/>
          <w:iCs/>
          <w:sz w:val="28"/>
          <w:szCs w:val="28"/>
        </w:rPr>
        <w:t>Стандарты обработки данных</w:t>
      </w:r>
    </w:p>
    <w:p w14:paraId="02887519" w14:textId="77777777" w:rsidR="00786EE4" w:rsidRPr="00786EE4" w:rsidRDefault="00786EE4" w:rsidP="00786EE4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>В области анализа текстов сложились специализированные стандарты жизненного цикла данных:</w:t>
      </w:r>
    </w:p>
    <w:p w14:paraId="5C0936BD" w14:textId="56030C63" w:rsidR="002C068B" w:rsidRDefault="002C068B" w:rsidP="002C068B">
      <w:pPr>
        <w:spacing w:before="120" w:line="259" w:lineRule="auto"/>
        <w:ind w:firstLine="360"/>
        <w:jc w:val="both"/>
        <w:rPr>
          <w:iCs/>
          <w:sz w:val="28"/>
          <w:szCs w:val="28"/>
        </w:rPr>
      </w:pPr>
      <w:r w:rsidRPr="002C068B">
        <w:rPr>
          <w:iCs/>
          <w:sz w:val="28"/>
          <w:szCs w:val="28"/>
        </w:rPr>
        <w:t>1)</w:t>
      </w:r>
      <w:r>
        <w:rPr>
          <w:iCs/>
          <w:sz w:val="28"/>
          <w:szCs w:val="28"/>
        </w:rPr>
        <w:t xml:space="preserve"> </w:t>
      </w:r>
      <w:r w:rsidRPr="002C068B">
        <w:rPr>
          <w:iCs/>
          <w:sz w:val="28"/>
          <w:szCs w:val="28"/>
        </w:rPr>
        <w:t>CRISP-DM выступает основным стандартом, обеспечивающим прикладную связку между бизнес-целями организации (например, сокращение времени обработки клиентских запросов) и техническими показателями качества модели (например, метриками точности и полноты классификации)</w:t>
      </w:r>
      <w:r w:rsidR="00956EA2" w:rsidRPr="00956EA2">
        <w:t xml:space="preserve"> </w:t>
      </w:r>
      <w:r w:rsidR="00956EA2" w:rsidRPr="00956EA2">
        <w:rPr>
          <w:iCs/>
          <w:sz w:val="28"/>
          <w:szCs w:val="28"/>
        </w:rPr>
        <w:t>[10]</w:t>
      </w:r>
      <w:r w:rsidR="00956EA2">
        <w:rPr>
          <w:iCs/>
          <w:sz w:val="28"/>
          <w:szCs w:val="28"/>
        </w:rPr>
        <w:t>.</w:t>
      </w:r>
    </w:p>
    <w:p w14:paraId="6A1BE923" w14:textId="71859FDC" w:rsidR="00786EE4" w:rsidRPr="00786EE4" w:rsidRDefault="002C068B" w:rsidP="002C068B">
      <w:pPr>
        <w:spacing w:before="120" w:line="259" w:lineRule="auto"/>
        <w:ind w:firstLine="360"/>
        <w:jc w:val="both"/>
        <w:rPr>
          <w:iCs/>
          <w:sz w:val="28"/>
          <w:szCs w:val="28"/>
        </w:rPr>
      </w:pPr>
      <w:r w:rsidRPr="00DD3B73">
        <w:rPr>
          <w:iCs/>
          <w:sz w:val="28"/>
          <w:szCs w:val="28"/>
          <w:lang w:val="en-US"/>
        </w:rPr>
        <w:t xml:space="preserve">2) </w:t>
      </w:r>
      <w:r w:rsidR="00786EE4" w:rsidRPr="002C068B">
        <w:rPr>
          <w:iCs/>
          <w:sz w:val="28"/>
          <w:szCs w:val="28"/>
          <w:lang w:val="en-US"/>
        </w:rPr>
        <w:t>OSEMN</w:t>
      </w:r>
      <w:r w:rsidRPr="00DD3B73">
        <w:rPr>
          <w:iCs/>
          <w:sz w:val="28"/>
          <w:szCs w:val="28"/>
          <w:lang w:val="en-US"/>
        </w:rPr>
        <w:t xml:space="preserve"> (</w:t>
      </w:r>
      <w:r w:rsidRPr="002C068B">
        <w:rPr>
          <w:iCs/>
          <w:sz w:val="28"/>
          <w:szCs w:val="28"/>
          <w:lang w:val="en-US"/>
        </w:rPr>
        <w:t>Obtain</w:t>
      </w:r>
      <w:r w:rsidRPr="00DD3B73">
        <w:rPr>
          <w:iCs/>
          <w:sz w:val="28"/>
          <w:szCs w:val="28"/>
          <w:lang w:val="en-US"/>
        </w:rPr>
        <w:t xml:space="preserve">, </w:t>
      </w:r>
      <w:r w:rsidR="00DD3B73">
        <w:rPr>
          <w:iCs/>
          <w:sz w:val="28"/>
          <w:szCs w:val="28"/>
          <w:lang w:val="en-US"/>
        </w:rPr>
        <w:t>S</w:t>
      </w:r>
      <w:r w:rsidRPr="002C068B">
        <w:rPr>
          <w:iCs/>
          <w:sz w:val="28"/>
          <w:szCs w:val="28"/>
          <w:lang w:val="en-US"/>
        </w:rPr>
        <w:t>crub</w:t>
      </w:r>
      <w:r w:rsidRPr="00DD3B73">
        <w:rPr>
          <w:iCs/>
          <w:sz w:val="28"/>
          <w:szCs w:val="28"/>
          <w:lang w:val="en-US"/>
        </w:rPr>
        <w:t xml:space="preserve">, </w:t>
      </w:r>
      <w:r w:rsidR="00DD3B73">
        <w:rPr>
          <w:iCs/>
          <w:sz w:val="28"/>
          <w:szCs w:val="28"/>
          <w:lang w:val="en-US"/>
        </w:rPr>
        <w:t>E</w:t>
      </w:r>
      <w:r w:rsidRPr="002C068B">
        <w:rPr>
          <w:iCs/>
          <w:sz w:val="28"/>
          <w:szCs w:val="28"/>
          <w:lang w:val="en-US"/>
        </w:rPr>
        <w:t>xplore</w:t>
      </w:r>
      <w:r w:rsidRPr="00DD3B73">
        <w:rPr>
          <w:iCs/>
          <w:sz w:val="28"/>
          <w:szCs w:val="28"/>
          <w:lang w:val="en-US"/>
        </w:rPr>
        <w:t xml:space="preserve">, </w:t>
      </w:r>
      <w:r w:rsidR="00DD3B73">
        <w:rPr>
          <w:iCs/>
          <w:sz w:val="28"/>
          <w:szCs w:val="28"/>
          <w:lang w:val="en-US"/>
        </w:rPr>
        <w:t>M</w:t>
      </w:r>
      <w:r w:rsidRPr="002C068B">
        <w:rPr>
          <w:iCs/>
          <w:sz w:val="28"/>
          <w:szCs w:val="28"/>
          <w:lang w:val="en-US"/>
        </w:rPr>
        <w:t>odel</w:t>
      </w:r>
      <w:r w:rsidRPr="00DD3B73">
        <w:rPr>
          <w:iCs/>
          <w:sz w:val="28"/>
          <w:szCs w:val="28"/>
          <w:lang w:val="en-US"/>
        </w:rPr>
        <w:t xml:space="preserve">, </w:t>
      </w:r>
      <w:proofErr w:type="spellStart"/>
      <w:r w:rsidRPr="002C068B">
        <w:rPr>
          <w:iCs/>
          <w:sz w:val="28"/>
          <w:szCs w:val="28"/>
          <w:lang w:val="en-US"/>
        </w:rPr>
        <w:t>i</w:t>
      </w:r>
      <w:r w:rsidR="00DD3B73">
        <w:rPr>
          <w:iCs/>
          <w:sz w:val="28"/>
          <w:szCs w:val="28"/>
          <w:lang w:val="en-US"/>
        </w:rPr>
        <w:t>N</w:t>
      </w:r>
      <w:r w:rsidRPr="002C068B">
        <w:rPr>
          <w:iCs/>
          <w:sz w:val="28"/>
          <w:szCs w:val="28"/>
          <w:lang w:val="en-US"/>
        </w:rPr>
        <w:t>terpret</w:t>
      </w:r>
      <w:proofErr w:type="spellEnd"/>
      <w:r w:rsidRPr="00DD3B73">
        <w:rPr>
          <w:iCs/>
          <w:sz w:val="28"/>
          <w:szCs w:val="28"/>
          <w:lang w:val="en-US"/>
        </w:rPr>
        <w:t>) -</w:t>
      </w:r>
      <w:r w:rsidR="00786EE4" w:rsidRPr="00DD3B73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п</w:t>
      </w:r>
      <w:r w:rsidR="00786EE4" w:rsidRPr="00786EE4">
        <w:rPr>
          <w:iCs/>
          <w:sz w:val="28"/>
          <w:szCs w:val="28"/>
        </w:rPr>
        <w:t>опулярный</w:t>
      </w:r>
      <w:r w:rsidR="00786EE4" w:rsidRPr="00DD3B73">
        <w:rPr>
          <w:iCs/>
          <w:sz w:val="28"/>
          <w:szCs w:val="28"/>
          <w:lang w:val="en-US"/>
        </w:rPr>
        <w:t xml:space="preserve"> </w:t>
      </w:r>
      <w:r w:rsidR="00786EE4" w:rsidRPr="00786EE4">
        <w:rPr>
          <w:iCs/>
          <w:sz w:val="28"/>
          <w:szCs w:val="28"/>
        </w:rPr>
        <w:t>в</w:t>
      </w:r>
      <w:r w:rsidR="00786EE4" w:rsidRPr="00DD3B73">
        <w:rPr>
          <w:iCs/>
          <w:sz w:val="28"/>
          <w:szCs w:val="28"/>
          <w:lang w:val="en-US"/>
        </w:rPr>
        <w:t xml:space="preserve"> </w:t>
      </w:r>
      <w:r w:rsidR="00786EE4" w:rsidRPr="002C068B">
        <w:rPr>
          <w:iCs/>
          <w:sz w:val="28"/>
          <w:szCs w:val="28"/>
          <w:lang w:val="en-US"/>
        </w:rPr>
        <w:t>NLP</w:t>
      </w:r>
      <w:r w:rsidR="00786EE4" w:rsidRPr="00DD3B73">
        <w:rPr>
          <w:iCs/>
          <w:sz w:val="28"/>
          <w:szCs w:val="28"/>
          <w:lang w:val="en-US"/>
        </w:rPr>
        <w:t xml:space="preserve"> «</w:t>
      </w:r>
      <w:r w:rsidR="00786EE4" w:rsidRPr="00786EE4">
        <w:rPr>
          <w:iCs/>
          <w:sz w:val="28"/>
          <w:szCs w:val="28"/>
        </w:rPr>
        <w:t>конвейерный</w:t>
      </w:r>
      <w:r w:rsidR="00786EE4" w:rsidRPr="00DD3B73">
        <w:rPr>
          <w:iCs/>
          <w:sz w:val="28"/>
          <w:szCs w:val="28"/>
          <w:lang w:val="en-US"/>
        </w:rPr>
        <w:t xml:space="preserve">» </w:t>
      </w:r>
      <w:r w:rsidR="00786EE4" w:rsidRPr="00786EE4">
        <w:rPr>
          <w:iCs/>
          <w:sz w:val="28"/>
          <w:szCs w:val="28"/>
        </w:rPr>
        <w:t>подход</w:t>
      </w:r>
      <w:r w:rsidR="00786EE4" w:rsidRPr="00DD3B73">
        <w:rPr>
          <w:iCs/>
          <w:sz w:val="28"/>
          <w:szCs w:val="28"/>
          <w:lang w:val="en-US"/>
        </w:rPr>
        <w:t xml:space="preserve">. </w:t>
      </w:r>
      <w:r w:rsidR="00786EE4" w:rsidRPr="00786EE4">
        <w:rPr>
          <w:iCs/>
          <w:sz w:val="28"/>
          <w:szCs w:val="28"/>
        </w:rPr>
        <w:t>В контексте классификации обращений он описывает путь от получения текста</w:t>
      </w:r>
      <w:r>
        <w:rPr>
          <w:iCs/>
          <w:sz w:val="28"/>
          <w:szCs w:val="28"/>
        </w:rPr>
        <w:t>,</w:t>
      </w:r>
      <w:r w:rsidR="00786EE4" w:rsidRPr="00786EE4">
        <w:rPr>
          <w:iCs/>
          <w:sz w:val="28"/>
          <w:szCs w:val="28"/>
        </w:rPr>
        <w:t xml:space="preserve"> его очистки от шума, анализа тематических кластеров</w:t>
      </w:r>
      <w:r>
        <w:rPr>
          <w:iCs/>
          <w:sz w:val="28"/>
          <w:szCs w:val="28"/>
        </w:rPr>
        <w:t>,</w:t>
      </w:r>
      <w:r w:rsidR="00786EE4" w:rsidRPr="00786EE4">
        <w:rPr>
          <w:iCs/>
          <w:sz w:val="28"/>
          <w:szCs w:val="28"/>
        </w:rPr>
        <w:t xml:space="preserve"> обучения модели </w:t>
      </w:r>
      <w:r>
        <w:rPr>
          <w:iCs/>
          <w:sz w:val="28"/>
          <w:szCs w:val="28"/>
        </w:rPr>
        <w:t xml:space="preserve">и </w:t>
      </w:r>
      <w:r w:rsidR="00786EE4" w:rsidRPr="00786EE4">
        <w:rPr>
          <w:iCs/>
          <w:sz w:val="28"/>
          <w:szCs w:val="28"/>
        </w:rPr>
        <w:t>до финальной интерпретации ответов системы</w:t>
      </w:r>
      <w:r>
        <w:rPr>
          <w:iCs/>
          <w:sz w:val="28"/>
          <w:szCs w:val="28"/>
        </w:rPr>
        <w:t>.</w:t>
      </w:r>
    </w:p>
    <w:p w14:paraId="4BCBC13A" w14:textId="298E9AB5" w:rsidR="00786EE4" w:rsidRPr="00786EE4" w:rsidRDefault="00786EE4" w:rsidP="002C068B">
      <w:pPr>
        <w:spacing w:before="120" w:line="259" w:lineRule="auto"/>
        <w:jc w:val="both"/>
        <w:rPr>
          <w:b/>
          <w:bCs/>
          <w:iCs/>
          <w:sz w:val="28"/>
          <w:szCs w:val="28"/>
        </w:rPr>
      </w:pPr>
      <w:r w:rsidRPr="00786EE4">
        <w:rPr>
          <w:b/>
          <w:bCs/>
          <w:iCs/>
          <w:sz w:val="28"/>
          <w:szCs w:val="28"/>
        </w:rPr>
        <w:t>Российск</w:t>
      </w:r>
      <w:r w:rsidR="002C068B">
        <w:rPr>
          <w:b/>
          <w:bCs/>
          <w:iCs/>
          <w:sz w:val="28"/>
          <w:szCs w:val="28"/>
        </w:rPr>
        <w:t>ие</w:t>
      </w:r>
      <w:r w:rsidRPr="00786EE4">
        <w:rPr>
          <w:b/>
          <w:bCs/>
          <w:iCs/>
          <w:sz w:val="28"/>
          <w:szCs w:val="28"/>
        </w:rPr>
        <w:t xml:space="preserve"> </w:t>
      </w:r>
      <w:r w:rsidR="002C068B">
        <w:rPr>
          <w:b/>
          <w:bCs/>
          <w:iCs/>
          <w:sz w:val="28"/>
          <w:szCs w:val="28"/>
        </w:rPr>
        <w:t>методологии</w:t>
      </w:r>
    </w:p>
    <w:p w14:paraId="02E43950" w14:textId="061CB6E5" w:rsidR="00786EE4" w:rsidRPr="00786EE4" w:rsidRDefault="00786EE4" w:rsidP="002C068B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>В российских компаниях процесс NLP-разработки дополняется требованиями национальных стандартов</w:t>
      </w:r>
      <w:r w:rsidR="002C068B">
        <w:rPr>
          <w:iCs/>
          <w:sz w:val="28"/>
          <w:szCs w:val="28"/>
        </w:rPr>
        <w:t xml:space="preserve">. </w:t>
      </w:r>
      <w:r w:rsidRPr="002C068B">
        <w:rPr>
          <w:iCs/>
          <w:sz w:val="28"/>
          <w:szCs w:val="28"/>
        </w:rPr>
        <w:t>ГОСТ 34</w:t>
      </w:r>
      <w:r w:rsidR="002C068B" w:rsidRPr="00786EE4">
        <w:rPr>
          <w:iCs/>
          <w:sz w:val="28"/>
          <w:szCs w:val="28"/>
        </w:rPr>
        <w:t xml:space="preserve"> регламентирует</w:t>
      </w:r>
      <w:r w:rsidRPr="00786EE4">
        <w:rPr>
          <w:iCs/>
          <w:sz w:val="28"/>
          <w:szCs w:val="28"/>
        </w:rPr>
        <w:t xml:space="preserve"> процесс создания автоматизированных систем, обязывая разработчика сопровождать NLP-модели проектной документацией, что особенно важно при внедрении </w:t>
      </w:r>
      <w:r w:rsidR="002C068B">
        <w:rPr>
          <w:iCs/>
          <w:sz w:val="28"/>
          <w:szCs w:val="28"/>
        </w:rPr>
        <w:t xml:space="preserve">автоматизированные системы </w:t>
      </w:r>
      <w:r w:rsidRPr="00786EE4">
        <w:rPr>
          <w:iCs/>
          <w:sz w:val="28"/>
          <w:szCs w:val="28"/>
        </w:rPr>
        <w:t>в банковские или государственные структуры.</w:t>
      </w:r>
      <w:r w:rsidR="002C068B">
        <w:rPr>
          <w:iCs/>
          <w:sz w:val="28"/>
          <w:szCs w:val="28"/>
        </w:rPr>
        <w:t xml:space="preserve"> </w:t>
      </w:r>
      <w:r w:rsidRPr="00786EE4">
        <w:rPr>
          <w:iCs/>
          <w:sz w:val="28"/>
          <w:szCs w:val="28"/>
        </w:rPr>
        <w:t>Обработка клиентских обращений классифицируется как работа с персональными данными, что накладывает строгие требования к обезличиванию текстов перед подачей в нейросеть.</w:t>
      </w:r>
    </w:p>
    <w:p w14:paraId="08776AB6" w14:textId="0B7B775E" w:rsidR="00786EE4" w:rsidRPr="00786EE4" w:rsidRDefault="00786EE4" w:rsidP="002C068B">
      <w:pPr>
        <w:spacing w:before="120" w:line="259" w:lineRule="auto"/>
        <w:jc w:val="both"/>
        <w:rPr>
          <w:b/>
          <w:bCs/>
          <w:iCs/>
          <w:sz w:val="28"/>
          <w:szCs w:val="28"/>
        </w:rPr>
      </w:pPr>
      <w:r w:rsidRPr="00786EE4">
        <w:rPr>
          <w:b/>
          <w:bCs/>
          <w:iCs/>
          <w:sz w:val="28"/>
          <w:szCs w:val="28"/>
        </w:rPr>
        <w:t>Взаимосвязь методологий в задаче классификации обращений</w:t>
      </w:r>
    </w:p>
    <w:p w14:paraId="684587E2" w14:textId="77777777" w:rsidR="00786EE4" w:rsidRPr="00786EE4" w:rsidRDefault="00786EE4" w:rsidP="002C068B">
      <w:pPr>
        <w:spacing w:before="120" w:line="259" w:lineRule="auto"/>
        <w:jc w:val="both"/>
        <w:rPr>
          <w:iCs/>
          <w:sz w:val="28"/>
          <w:szCs w:val="28"/>
        </w:rPr>
      </w:pPr>
      <w:r w:rsidRPr="00786EE4">
        <w:rPr>
          <w:iCs/>
          <w:sz w:val="28"/>
          <w:szCs w:val="28"/>
        </w:rPr>
        <w:t>Классификация клиентских обращений требует синергии этих подходов:</w:t>
      </w:r>
    </w:p>
    <w:p w14:paraId="4E7AC9AD" w14:textId="3DF5C1A6" w:rsidR="00786EE4" w:rsidRPr="00786EE4" w:rsidRDefault="00786EE4" w:rsidP="00786EE4">
      <w:pPr>
        <w:numPr>
          <w:ilvl w:val="0"/>
          <w:numId w:val="38"/>
        </w:numPr>
        <w:spacing w:before="120" w:line="259" w:lineRule="auto"/>
        <w:jc w:val="both"/>
        <w:rPr>
          <w:iCs/>
          <w:sz w:val="28"/>
          <w:szCs w:val="28"/>
        </w:rPr>
      </w:pPr>
      <w:r w:rsidRPr="002C068B">
        <w:rPr>
          <w:iCs/>
          <w:sz w:val="28"/>
          <w:szCs w:val="28"/>
        </w:rPr>
        <w:lastRenderedPageBreak/>
        <w:t>Управление проектом (</w:t>
      </w:r>
      <w:proofErr w:type="spellStart"/>
      <w:r w:rsidRPr="002C068B">
        <w:rPr>
          <w:iCs/>
          <w:sz w:val="28"/>
          <w:szCs w:val="28"/>
        </w:rPr>
        <w:t>Agile</w:t>
      </w:r>
      <w:proofErr w:type="spellEnd"/>
      <w:r w:rsidRPr="002C068B">
        <w:rPr>
          <w:iCs/>
          <w:sz w:val="28"/>
          <w:szCs w:val="28"/>
        </w:rPr>
        <w:t>)</w:t>
      </w:r>
      <w:r w:rsidR="002C068B" w:rsidRPr="002C068B">
        <w:rPr>
          <w:iCs/>
          <w:sz w:val="28"/>
          <w:szCs w:val="28"/>
        </w:rPr>
        <w:t>:</w:t>
      </w:r>
      <w:r w:rsidR="002C068B" w:rsidRPr="00786EE4">
        <w:rPr>
          <w:iCs/>
          <w:sz w:val="28"/>
          <w:szCs w:val="28"/>
        </w:rPr>
        <w:t xml:space="preserve"> обеспечивает</w:t>
      </w:r>
      <w:r w:rsidRPr="00786EE4">
        <w:rPr>
          <w:iCs/>
          <w:sz w:val="28"/>
          <w:szCs w:val="28"/>
        </w:rPr>
        <w:t xml:space="preserve"> быстрое обучение модели на актуальных жалобах клиентов.</w:t>
      </w:r>
    </w:p>
    <w:p w14:paraId="5797C192" w14:textId="26E88AAE" w:rsidR="00786EE4" w:rsidRPr="00786EE4" w:rsidRDefault="00786EE4" w:rsidP="00786EE4">
      <w:pPr>
        <w:numPr>
          <w:ilvl w:val="0"/>
          <w:numId w:val="38"/>
        </w:numPr>
        <w:spacing w:before="120" w:line="259" w:lineRule="auto"/>
        <w:jc w:val="both"/>
        <w:rPr>
          <w:iCs/>
          <w:sz w:val="28"/>
          <w:szCs w:val="28"/>
        </w:rPr>
      </w:pPr>
      <w:r w:rsidRPr="002C068B">
        <w:rPr>
          <w:iCs/>
          <w:sz w:val="28"/>
          <w:szCs w:val="28"/>
        </w:rPr>
        <w:t>Процесс данных (CRISP-DM)</w:t>
      </w:r>
      <w:r w:rsidR="002C068B" w:rsidRPr="002C068B">
        <w:rPr>
          <w:iCs/>
          <w:sz w:val="28"/>
          <w:szCs w:val="28"/>
        </w:rPr>
        <w:t>:</w:t>
      </w:r>
      <w:r w:rsidR="002C068B" w:rsidRPr="00786EE4">
        <w:rPr>
          <w:iCs/>
          <w:sz w:val="28"/>
          <w:szCs w:val="28"/>
        </w:rPr>
        <w:t xml:space="preserve"> гарантирует</w:t>
      </w:r>
      <w:r w:rsidRPr="00786EE4">
        <w:rPr>
          <w:iCs/>
          <w:sz w:val="28"/>
          <w:szCs w:val="28"/>
        </w:rPr>
        <w:t xml:space="preserve">, что модель классификации не переобучается на </w:t>
      </w:r>
      <w:r w:rsidR="00DD3B73">
        <w:rPr>
          <w:iCs/>
          <w:sz w:val="28"/>
          <w:szCs w:val="28"/>
        </w:rPr>
        <w:t xml:space="preserve">зашумленных </w:t>
      </w:r>
      <w:r w:rsidRPr="00786EE4">
        <w:rPr>
          <w:iCs/>
          <w:sz w:val="28"/>
          <w:szCs w:val="28"/>
        </w:rPr>
        <w:t>данных и соответствует бизнес-целям компании.</w:t>
      </w:r>
    </w:p>
    <w:p w14:paraId="4343794E" w14:textId="5946857C" w:rsidR="00DD3B73" w:rsidRDefault="00786EE4" w:rsidP="00820680">
      <w:pPr>
        <w:numPr>
          <w:ilvl w:val="0"/>
          <w:numId w:val="38"/>
        </w:numPr>
        <w:spacing w:before="120" w:line="259" w:lineRule="auto"/>
        <w:jc w:val="both"/>
        <w:rPr>
          <w:iCs/>
          <w:sz w:val="28"/>
          <w:szCs w:val="28"/>
        </w:rPr>
      </w:pPr>
      <w:r w:rsidRPr="00DD3B73">
        <w:rPr>
          <w:iCs/>
          <w:sz w:val="28"/>
          <w:szCs w:val="28"/>
        </w:rPr>
        <w:t>Безопасность (ГОСТ</w:t>
      </w:r>
      <w:r w:rsidR="00DD3B73" w:rsidRPr="00DD3B73">
        <w:rPr>
          <w:iCs/>
          <w:sz w:val="28"/>
          <w:szCs w:val="28"/>
        </w:rPr>
        <w:t xml:space="preserve"> 34</w:t>
      </w:r>
      <w:r w:rsidRPr="00DD3B73">
        <w:rPr>
          <w:iCs/>
          <w:sz w:val="28"/>
          <w:szCs w:val="28"/>
        </w:rPr>
        <w:t>)</w:t>
      </w:r>
      <w:r w:rsidR="002C068B" w:rsidRPr="00DD3B73">
        <w:rPr>
          <w:iCs/>
          <w:sz w:val="28"/>
          <w:szCs w:val="28"/>
        </w:rPr>
        <w:t>: обеспечивает</w:t>
      </w:r>
      <w:r w:rsidRPr="00DD3B73">
        <w:rPr>
          <w:iCs/>
          <w:sz w:val="28"/>
          <w:szCs w:val="28"/>
        </w:rPr>
        <w:t xml:space="preserve"> легитимность хранения и анализа обращений.</w:t>
      </w:r>
    </w:p>
    <w:p w14:paraId="7818D641" w14:textId="4930D597" w:rsidR="00EF00AD" w:rsidRPr="00B72128" w:rsidRDefault="00DD3B73" w:rsidP="00B72128">
      <w:pPr>
        <w:spacing w:before="120" w:line="259" w:lineRule="auto"/>
        <w:ind w:firstLine="708"/>
        <w:jc w:val="both"/>
        <w:rPr>
          <w:iCs/>
          <w:sz w:val="28"/>
          <w:szCs w:val="28"/>
        </w:rPr>
      </w:pPr>
      <w:r w:rsidRPr="00DD3B73">
        <w:rPr>
          <w:iCs/>
          <w:sz w:val="28"/>
          <w:szCs w:val="28"/>
        </w:rPr>
        <w:t>Таким образом, представленная комбинация методологий позволяет обеспечить не только высокую точность классификации, но и соответствие проекта строгим требованиям корпоративной среды и законодательства РФ</w:t>
      </w:r>
      <w:r>
        <w:rPr>
          <w:iCs/>
          <w:sz w:val="28"/>
          <w:szCs w:val="28"/>
        </w:rPr>
        <w:t>.</w:t>
      </w:r>
    </w:p>
    <w:p w14:paraId="4D2253FF" w14:textId="77777777" w:rsidR="00B72128" w:rsidRDefault="00B72128" w:rsidP="00B72128">
      <w:pPr>
        <w:spacing w:before="120" w:line="360" w:lineRule="auto"/>
        <w:rPr>
          <w:b/>
          <w:bCs/>
          <w:sz w:val="28"/>
          <w:szCs w:val="28"/>
        </w:rPr>
      </w:pPr>
      <w:r w:rsidRPr="00786EE4">
        <w:rPr>
          <w:b/>
          <w:bCs/>
          <w:sz w:val="28"/>
          <w:szCs w:val="28"/>
        </w:rPr>
        <w:t>1.3. Анализ инструментов и технологических платформ</w:t>
      </w:r>
    </w:p>
    <w:p w14:paraId="1439D583" w14:textId="26A9D18F" w:rsidR="004872D5" w:rsidRPr="00E01B09" w:rsidRDefault="004872D5" w:rsidP="00E01B09">
      <w:pPr>
        <w:spacing w:before="120" w:line="259" w:lineRule="auto"/>
        <w:ind w:firstLine="708"/>
        <w:rPr>
          <w:sz w:val="28"/>
          <w:szCs w:val="28"/>
        </w:rPr>
      </w:pPr>
      <w:r w:rsidRPr="004872D5">
        <w:rPr>
          <w:sz w:val="28"/>
          <w:szCs w:val="28"/>
        </w:rPr>
        <w:t xml:space="preserve">Реализация системы автоматической классификации клиентских обращений на основе методов </w:t>
      </w:r>
      <w:r>
        <w:rPr>
          <w:sz w:val="28"/>
          <w:szCs w:val="28"/>
          <w:lang w:val="en-US"/>
        </w:rPr>
        <w:t>NLP</w:t>
      </w:r>
      <w:r w:rsidRPr="004872D5">
        <w:rPr>
          <w:sz w:val="28"/>
          <w:szCs w:val="28"/>
        </w:rPr>
        <w:t xml:space="preserve"> требует использования комплекса программных средств, обеспечивающих регистрацию, хранение, подготовку, анализ и визуализацию данных. Каждый компонент технологического стека выполняет определенную функцию в процессе обработки информации, а их совместное использование позволяет построить единую аналитическую систему.</w:t>
      </w:r>
    </w:p>
    <w:p w14:paraId="76B650CE" w14:textId="77777777" w:rsidR="004872D5" w:rsidRPr="004872D5" w:rsidRDefault="004872D5" w:rsidP="004872D5">
      <w:pPr>
        <w:spacing w:before="120" w:line="259" w:lineRule="auto"/>
        <w:rPr>
          <w:b/>
          <w:bCs/>
          <w:sz w:val="28"/>
          <w:szCs w:val="28"/>
        </w:rPr>
      </w:pPr>
      <w:r w:rsidRPr="004872D5">
        <w:rPr>
          <w:b/>
          <w:bCs/>
          <w:sz w:val="28"/>
          <w:szCs w:val="28"/>
        </w:rPr>
        <w:t>Обзор программных средств</w:t>
      </w:r>
    </w:p>
    <w:p w14:paraId="4785E531" w14:textId="12EC3477" w:rsidR="004872D5" w:rsidRPr="0085489C" w:rsidRDefault="00E01B09" w:rsidP="004872D5">
      <w:pPr>
        <w:spacing w:before="120" w:line="259" w:lineRule="auto"/>
        <w:rPr>
          <w:b/>
          <w:bCs/>
          <w:sz w:val="28"/>
          <w:szCs w:val="28"/>
        </w:rPr>
      </w:pPr>
      <w:r w:rsidRPr="005F62D6">
        <w:rPr>
          <w:b/>
          <w:bCs/>
          <w:sz w:val="28"/>
          <w:szCs w:val="28"/>
        </w:rPr>
        <w:t>1</w:t>
      </w:r>
      <w:r w:rsidR="0016441D" w:rsidRPr="00E01B09">
        <w:rPr>
          <w:b/>
          <w:bCs/>
          <w:sz w:val="28"/>
          <w:szCs w:val="28"/>
          <w:lang w:val="en-US"/>
        </w:rPr>
        <w:t>C</w:t>
      </w:r>
      <w:r w:rsidR="0016441D">
        <w:rPr>
          <w:b/>
          <w:bCs/>
          <w:sz w:val="28"/>
          <w:szCs w:val="28"/>
        </w:rPr>
        <w:t>:</w:t>
      </w:r>
      <w:r w:rsidR="0016441D" w:rsidRPr="0085489C">
        <w:rPr>
          <w:b/>
          <w:bCs/>
          <w:sz w:val="28"/>
          <w:szCs w:val="28"/>
        </w:rPr>
        <w:t xml:space="preserve"> </w:t>
      </w:r>
      <w:r w:rsidR="0016441D">
        <w:rPr>
          <w:b/>
          <w:bCs/>
          <w:sz w:val="28"/>
          <w:szCs w:val="28"/>
          <w:lang w:val="en-US"/>
        </w:rPr>
        <w:t>CRM</w:t>
      </w:r>
    </w:p>
    <w:p w14:paraId="0B1607FA" w14:textId="5F7E6823" w:rsidR="00E01B09" w:rsidRPr="005F62D6" w:rsidRDefault="00E01B09" w:rsidP="00056748">
      <w:pPr>
        <w:spacing w:before="120" w:line="259" w:lineRule="auto"/>
        <w:ind w:firstLine="708"/>
        <w:rPr>
          <w:sz w:val="28"/>
          <w:szCs w:val="28"/>
        </w:rPr>
      </w:pPr>
      <w:r w:rsidRPr="00E01B09">
        <w:rPr>
          <w:sz w:val="28"/>
          <w:szCs w:val="28"/>
        </w:rPr>
        <w:t>Первичным источником данных является система 1С, предназначенная для автоматизации процессов взаимодействия с клиентами. В системе регистрируются входящие обращения, сохраняются тексты сообщений, сведения о клиентах, даты регистрации, категории обращений, ответственные сотрудники и другая служебная информация. Таким образом, 1С выступает первичной системой накопления текстовых данных, используемых для последующего анализа методами NLP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[12, 13]</w:t>
      </w:r>
      <w:r w:rsidRPr="00E01B09">
        <w:rPr>
          <w:sz w:val="28"/>
          <w:szCs w:val="28"/>
        </w:rPr>
        <w:t>.</w:t>
      </w:r>
    </w:p>
    <w:p w14:paraId="150111FF" w14:textId="37B423A4" w:rsidR="00E01B09" w:rsidRPr="005F62D6" w:rsidRDefault="00E01B09" w:rsidP="004872D5">
      <w:pPr>
        <w:spacing w:before="120" w:line="259" w:lineRule="auto"/>
        <w:rPr>
          <w:b/>
          <w:bCs/>
          <w:sz w:val="28"/>
          <w:szCs w:val="28"/>
        </w:rPr>
      </w:pPr>
      <w:proofErr w:type="spellStart"/>
      <w:r w:rsidRPr="00E01B09">
        <w:rPr>
          <w:b/>
          <w:bCs/>
          <w:sz w:val="28"/>
          <w:szCs w:val="28"/>
        </w:rPr>
        <w:t>Loginom</w:t>
      </w:r>
      <w:proofErr w:type="spellEnd"/>
    </w:p>
    <w:p w14:paraId="61909E8C" w14:textId="4A7D9DA9" w:rsidR="00056748" w:rsidRDefault="00056748" w:rsidP="00056748">
      <w:pPr>
        <w:spacing w:before="120" w:line="259" w:lineRule="auto"/>
        <w:ind w:firstLine="708"/>
        <w:rPr>
          <w:sz w:val="28"/>
          <w:szCs w:val="28"/>
        </w:rPr>
      </w:pPr>
      <w:r w:rsidRPr="00056748">
        <w:rPr>
          <w:sz w:val="28"/>
          <w:szCs w:val="28"/>
        </w:rPr>
        <w:t xml:space="preserve">Для подготовки данных используется аналитическая платформа </w:t>
      </w:r>
      <w:proofErr w:type="spellStart"/>
      <w:r w:rsidRPr="00056748">
        <w:rPr>
          <w:sz w:val="28"/>
          <w:szCs w:val="28"/>
        </w:rPr>
        <w:t>Loginom</w:t>
      </w:r>
      <w:proofErr w:type="spellEnd"/>
      <w:r w:rsidRPr="00056748">
        <w:rPr>
          <w:sz w:val="28"/>
          <w:szCs w:val="28"/>
        </w:rPr>
        <w:t xml:space="preserve">, реализующая процессы извлечения, преобразования и загрузки данных (ETL). На данном этапе выполняется объединение данных из различных источников, очистка информации, устранение дубликатов, преобразование форматов и формирование набора данных, пригодного для последующего машинного обучения. Использование </w:t>
      </w:r>
      <w:proofErr w:type="spellStart"/>
      <w:r w:rsidRPr="00056748">
        <w:rPr>
          <w:sz w:val="28"/>
          <w:szCs w:val="28"/>
        </w:rPr>
        <w:t>Loginom</w:t>
      </w:r>
      <w:proofErr w:type="spellEnd"/>
      <w:r w:rsidRPr="00056748">
        <w:rPr>
          <w:sz w:val="28"/>
          <w:szCs w:val="28"/>
        </w:rPr>
        <w:t xml:space="preserve"> позволяет автоматизировать подготовку данных и минимизировать объем ручной обработки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[14]</w:t>
      </w:r>
      <w:r w:rsidRPr="00056748">
        <w:rPr>
          <w:sz w:val="28"/>
          <w:szCs w:val="28"/>
        </w:rPr>
        <w:t>.</w:t>
      </w:r>
    </w:p>
    <w:p w14:paraId="09C090FA" w14:textId="77777777" w:rsidR="0016441D" w:rsidRPr="0085489C" w:rsidRDefault="0016441D" w:rsidP="00056748">
      <w:pPr>
        <w:spacing w:before="120" w:line="259" w:lineRule="auto"/>
        <w:rPr>
          <w:b/>
          <w:bCs/>
          <w:sz w:val="28"/>
          <w:szCs w:val="28"/>
        </w:rPr>
      </w:pPr>
    </w:p>
    <w:p w14:paraId="3319AFBF" w14:textId="77777777" w:rsidR="0016441D" w:rsidRPr="0085489C" w:rsidRDefault="0016441D" w:rsidP="00056748">
      <w:pPr>
        <w:spacing w:before="120" w:line="259" w:lineRule="auto"/>
        <w:rPr>
          <w:b/>
          <w:bCs/>
          <w:sz w:val="28"/>
          <w:szCs w:val="28"/>
        </w:rPr>
      </w:pPr>
    </w:p>
    <w:p w14:paraId="72687E6F" w14:textId="3B8687EF" w:rsidR="00056748" w:rsidRDefault="00056748" w:rsidP="00056748">
      <w:pPr>
        <w:spacing w:before="120" w:line="259" w:lineRule="auto"/>
        <w:rPr>
          <w:b/>
          <w:bCs/>
          <w:sz w:val="28"/>
          <w:szCs w:val="28"/>
        </w:rPr>
      </w:pPr>
      <w:proofErr w:type="spellStart"/>
      <w:r w:rsidRPr="00056748">
        <w:rPr>
          <w:b/>
          <w:bCs/>
          <w:sz w:val="28"/>
          <w:szCs w:val="28"/>
        </w:rPr>
        <w:lastRenderedPageBreak/>
        <w:t>Postgres</w:t>
      </w:r>
      <w:proofErr w:type="spellEnd"/>
      <w:r w:rsidRPr="00056748">
        <w:rPr>
          <w:b/>
          <w:bCs/>
          <w:sz w:val="28"/>
          <w:szCs w:val="28"/>
        </w:rPr>
        <w:t xml:space="preserve"> Pro</w:t>
      </w:r>
    </w:p>
    <w:p w14:paraId="7607BD35" w14:textId="77777777" w:rsidR="00056748" w:rsidRPr="00056748" w:rsidRDefault="00056748" w:rsidP="00056748">
      <w:pPr>
        <w:spacing w:before="120" w:line="259" w:lineRule="auto"/>
        <w:ind w:firstLine="708"/>
        <w:rPr>
          <w:sz w:val="28"/>
          <w:szCs w:val="28"/>
        </w:rPr>
      </w:pPr>
      <w:r w:rsidRPr="00056748">
        <w:rPr>
          <w:sz w:val="28"/>
          <w:szCs w:val="28"/>
        </w:rPr>
        <w:t xml:space="preserve">Хранение подготовленных данных осуществляется в системе управления базами данных </w:t>
      </w:r>
      <w:proofErr w:type="spellStart"/>
      <w:r w:rsidRPr="00056748">
        <w:rPr>
          <w:sz w:val="28"/>
          <w:szCs w:val="28"/>
        </w:rPr>
        <w:t>Postgres</w:t>
      </w:r>
      <w:proofErr w:type="spellEnd"/>
      <w:r w:rsidRPr="00056748">
        <w:rPr>
          <w:sz w:val="28"/>
          <w:szCs w:val="28"/>
        </w:rPr>
        <w:t xml:space="preserve"> Pro. Данная СУБД используется для хранения структурированной информации о клиентских обращениях, результатах предварительной обработки, справочниках и метаданных.</w:t>
      </w:r>
    </w:p>
    <w:p w14:paraId="21F297FC" w14:textId="0DB44E0C" w:rsidR="00056748" w:rsidRPr="00056748" w:rsidRDefault="00056748" w:rsidP="00056748">
      <w:pPr>
        <w:spacing w:before="120" w:line="259" w:lineRule="auto"/>
        <w:rPr>
          <w:sz w:val="28"/>
          <w:szCs w:val="28"/>
        </w:rPr>
      </w:pPr>
      <w:r w:rsidRPr="00056748">
        <w:rPr>
          <w:sz w:val="28"/>
          <w:szCs w:val="28"/>
        </w:rPr>
        <w:t xml:space="preserve">Выбор </w:t>
      </w:r>
      <w:proofErr w:type="spellStart"/>
      <w:r w:rsidRPr="00056748">
        <w:rPr>
          <w:sz w:val="28"/>
          <w:szCs w:val="28"/>
        </w:rPr>
        <w:t>Postgres</w:t>
      </w:r>
      <w:proofErr w:type="spellEnd"/>
      <w:r w:rsidRPr="00056748">
        <w:rPr>
          <w:sz w:val="28"/>
          <w:szCs w:val="28"/>
        </w:rPr>
        <w:t xml:space="preserve"> Pro обусловлен высокой надежностью, поддержкой стандарта SQL, развитым механизмом индексирования и возможностью интеграции с аналитическими инструментами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[15]</w:t>
      </w:r>
      <w:r w:rsidRPr="00056748">
        <w:rPr>
          <w:sz w:val="28"/>
          <w:szCs w:val="28"/>
        </w:rPr>
        <w:t>.</w:t>
      </w:r>
    </w:p>
    <w:p w14:paraId="41930348" w14:textId="63677B25" w:rsidR="00056748" w:rsidRDefault="00056748" w:rsidP="00056748">
      <w:pPr>
        <w:spacing w:before="120" w:line="259" w:lineRule="auto"/>
        <w:rPr>
          <w:b/>
          <w:bCs/>
          <w:sz w:val="28"/>
          <w:szCs w:val="28"/>
        </w:rPr>
      </w:pPr>
      <w:r w:rsidRPr="00056748">
        <w:rPr>
          <w:b/>
          <w:bCs/>
          <w:sz w:val="28"/>
          <w:szCs w:val="28"/>
        </w:rPr>
        <w:t>Python</w:t>
      </w:r>
    </w:p>
    <w:p w14:paraId="42F2895B" w14:textId="77777777" w:rsidR="00056748" w:rsidRPr="00056748" w:rsidRDefault="00056748" w:rsidP="00056748">
      <w:pPr>
        <w:spacing w:before="120" w:line="259" w:lineRule="auto"/>
        <w:ind w:firstLine="708"/>
        <w:rPr>
          <w:sz w:val="28"/>
          <w:szCs w:val="28"/>
        </w:rPr>
      </w:pPr>
      <w:r w:rsidRPr="00056748">
        <w:rPr>
          <w:sz w:val="28"/>
          <w:szCs w:val="28"/>
        </w:rPr>
        <w:t>Непосредственная реализация методов обработки естественного языка выполняется на языке программирования Python, который является одним из наиболее распространенных инструментов разработки систем искусственного интеллекта и машинного обучения.</w:t>
      </w:r>
    </w:p>
    <w:p w14:paraId="6D8C3F33" w14:textId="27F84379" w:rsidR="00056748" w:rsidRDefault="00056748" w:rsidP="00056748">
      <w:pPr>
        <w:spacing w:before="120" w:line="259" w:lineRule="auto"/>
        <w:rPr>
          <w:sz w:val="28"/>
          <w:szCs w:val="28"/>
        </w:rPr>
      </w:pPr>
      <w:r w:rsidRPr="00056748">
        <w:rPr>
          <w:sz w:val="28"/>
          <w:szCs w:val="28"/>
        </w:rPr>
        <w:t>Python обладает большим количеством специализированных библиотек для обработки текстов, обучения нейронных сетей и анализа данных, что делает его фактическим стандартом в области NLP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[18]</w:t>
      </w:r>
      <w:r w:rsidRPr="00056748">
        <w:rPr>
          <w:sz w:val="28"/>
          <w:szCs w:val="28"/>
        </w:rPr>
        <w:t>.</w:t>
      </w:r>
    </w:p>
    <w:p w14:paraId="3D0F6173" w14:textId="198D2288" w:rsidR="00056748" w:rsidRDefault="00056748" w:rsidP="00056748">
      <w:pPr>
        <w:spacing w:before="120" w:line="259" w:lineRule="auto"/>
        <w:rPr>
          <w:b/>
          <w:bCs/>
          <w:sz w:val="28"/>
          <w:szCs w:val="28"/>
        </w:rPr>
      </w:pPr>
      <w:proofErr w:type="spellStart"/>
      <w:r w:rsidRPr="00056748">
        <w:rPr>
          <w:b/>
          <w:bCs/>
          <w:sz w:val="28"/>
          <w:szCs w:val="28"/>
        </w:rPr>
        <w:t>PyTorch</w:t>
      </w:r>
      <w:proofErr w:type="spellEnd"/>
    </w:p>
    <w:p w14:paraId="1361EACF" w14:textId="71B9DD7D" w:rsidR="00056748" w:rsidRDefault="00056748" w:rsidP="00056748">
      <w:pPr>
        <w:spacing w:before="120" w:line="259" w:lineRule="auto"/>
        <w:rPr>
          <w:sz w:val="28"/>
          <w:szCs w:val="28"/>
        </w:rPr>
      </w:pPr>
      <w:r w:rsidRPr="00056748">
        <w:rPr>
          <w:sz w:val="28"/>
          <w:szCs w:val="28"/>
        </w:rPr>
        <w:t xml:space="preserve">Для разработки и обучения модели классификации используется библиотека </w:t>
      </w:r>
      <w:proofErr w:type="spellStart"/>
      <w:r w:rsidRPr="00056748">
        <w:rPr>
          <w:sz w:val="28"/>
          <w:szCs w:val="28"/>
        </w:rPr>
        <w:t>PyTorch</w:t>
      </w:r>
      <w:proofErr w:type="spellEnd"/>
      <w:r w:rsidRPr="00056748">
        <w:rPr>
          <w:sz w:val="28"/>
          <w:szCs w:val="28"/>
        </w:rPr>
        <w:t>. Она обеспечивает создание нейронных сетей различной сложности, поддерживает вычисления на графических процессорах и предоставляет удобные средства для реализации современных алгоритмов глубокого обучения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[22]</w:t>
      </w:r>
      <w:r w:rsidRPr="00056748">
        <w:rPr>
          <w:sz w:val="28"/>
          <w:szCs w:val="28"/>
        </w:rPr>
        <w:t>.</w:t>
      </w:r>
    </w:p>
    <w:p w14:paraId="32410A06" w14:textId="59D311AA" w:rsidR="00056748" w:rsidRDefault="00056748" w:rsidP="00056748">
      <w:pPr>
        <w:spacing w:before="120" w:line="259" w:lineRule="auto"/>
        <w:rPr>
          <w:b/>
          <w:bCs/>
          <w:sz w:val="28"/>
          <w:szCs w:val="28"/>
        </w:rPr>
      </w:pPr>
      <w:proofErr w:type="spellStart"/>
      <w:r w:rsidRPr="00056748">
        <w:rPr>
          <w:b/>
          <w:bCs/>
          <w:sz w:val="28"/>
          <w:szCs w:val="28"/>
        </w:rPr>
        <w:t>Transformers</w:t>
      </w:r>
      <w:proofErr w:type="spellEnd"/>
      <w:r w:rsidRPr="00056748">
        <w:rPr>
          <w:b/>
          <w:bCs/>
          <w:sz w:val="28"/>
          <w:szCs w:val="28"/>
        </w:rPr>
        <w:t xml:space="preserve"> и модель </w:t>
      </w:r>
      <w:proofErr w:type="spellStart"/>
      <w:r w:rsidRPr="00056748">
        <w:rPr>
          <w:b/>
          <w:bCs/>
          <w:sz w:val="28"/>
          <w:szCs w:val="28"/>
        </w:rPr>
        <w:t>RuBERT</w:t>
      </w:r>
      <w:proofErr w:type="spellEnd"/>
    </w:p>
    <w:p w14:paraId="6E99596F" w14:textId="71E0A946" w:rsidR="00056748" w:rsidRPr="00056748" w:rsidRDefault="00056748" w:rsidP="00056748">
      <w:pPr>
        <w:spacing w:before="120" w:line="259" w:lineRule="auto"/>
        <w:ind w:firstLine="708"/>
        <w:rPr>
          <w:sz w:val="28"/>
          <w:szCs w:val="28"/>
        </w:rPr>
      </w:pPr>
      <w:r w:rsidRPr="00056748">
        <w:rPr>
          <w:sz w:val="28"/>
          <w:szCs w:val="28"/>
        </w:rPr>
        <w:t xml:space="preserve">Для обработки текстовых обращений используется библиотека </w:t>
      </w:r>
      <w:proofErr w:type="spellStart"/>
      <w:r w:rsidRPr="00056748">
        <w:rPr>
          <w:sz w:val="28"/>
          <w:szCs w:val="28"/>
        </w:rPr>
        <w:t>Transformers</w:t>
      </w:r>
      <w:proofErr w:type="spellEnd"/>
      <w:r w:rsidRPr="00056748">
        <w:rPr>
          <w:sz w:val="28"/>
          <w:szCs w:val="28"/>
        </w:rPr>
        <w:t xml:space="preserve">, предоставляющая доступ к современным </w:t>
      </w:r>
      <w:proofErr w:type="spellStart"/>
      <w:r w:rsidRPr="00056748">
        <w:rPr>
          <w:sz w:val="28"/>
          <w:szCs w:val="28"/>
        </w:rPr>
        <w:t>трансформерным</w:t>
      </w:r>
      <w:proofErr w:type="spellEnd"/>
      <w:r w:rsidRPr="00056748">
        <w:rPr>
          <w:sz w:val="28"/>
          <w:szCs w:val="28"/>
        </w:rPr>
        <w:t xml:space="preserve"> моделям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[19, 20, 21]</w:t>
      </w:r>
      <w:r w:rsidRPr="00056748">
        <w:rPr>
          <w:sz w:val="28"/>
          <w:szCs w:val="28"/>
        </w:rPr>
        <w:t>.</w:t>
      </w:r>
    </w:p>
    <w:p w14:paraId="1B19FEF7" w14:textId="3B4F1D40" w:rsidR="00680037" w:rsidRPr="00680037" w:rsidRDefault="00680037" w:rsidP="00680037">
      <w:pPr>
        <w:spacing w:before="120" w:line="259" w:lineRule="auto"/>
        <w:ind w:firstLine="708"/>
        <w:rPr>
          <w:sz w:val="28"/>
          <w:szCs w:val="28"/>
        </w:rPr>
      </w:pPr>
      <w:r w:rsidRPr="00680037">
        <w:rPr>
          <w:sz w:val="28"/>
          <w:szCs w:val="28"/>
        </w:rPr>
        <w:t xml:space="preserve">Для решения задачи автоматической классификации клиентских обращений выбрана </w:t>
      </w:r>
      <w:proofErr w:type="spellStart"/>
      <w:r w:rsidRPr="00680037">
        <w:rPr>
          <w:sz w:val="28"/>
          <w:szCs w:val="28"/>
        </w:rPr>
        <w:t>предобученная</w:t>
      </w:r>
      <w:proofErr w:type="spellEnd"/>
      <w:r w:rsidRPr="00680037">
        <w:rPr>
          <w:sz w:val="28"/>
          <w:szCs w:val="28"/>
        </w:rPr>
        <w:t xml:space="preserve"> языковая модель </w:t>
      </w:r>
      <w:proofErr w:type="spellStart"/>
      <w:r w:rsidRPr="00680037">
        <w:rPr>
          <w:sz w:val="28"/>
          <w:szCs w:val="28"/>
        </w:rPr>
        <w:t>RuBERT</w:t>
      </w:r>
      <w:proofErr w:type="spellEnd"/>
      <w:r w:rsidRPr="00680037">
        <w:rPr>
          <w:sz w:val="28"/>
          <w:szCs w:val="28"/>
        </w:rPr>
        <w:t xml:space="preserve">. Выбор обусловлен тем, что модель адаптирована для обработки русскоязычных текстов и основана на архитектуре BERT, обеспечивающей построение контекстных представлений слов. </w:t>
      </w:r>
    </w:p>
    <w:p w14:paraId="258A0392" w14:textId="6521F9F0" w:rsidR="00680037" w:rsidRPr="00056748" w:rsidRDefault="00680037" w:rsidP="00680037">
      <w:pPr>
        <w:spacing w:before="120" w:line="259" w:lineRule="auto"/>
        <w:ind w:firstLine="708"/>
        <w:rPr>
          <w:sz w:val="28"/>
          <w:szCs w:val="28"/>
        </w:rPr>
      </w:pPr>
      <w:r w:rsidRPr="00680037">
        <w:rPr>
          <w:sz w:val="28"/>
          <w:szCs w:val="28"/>
        </w:rPr>
        <w:t>Дополнительным преимуществом модели является возможность ее дообучения на специализированных наборах данных без необходимости обучения с нуля. Это позволяет адаптировать модель к предметной области исследования и обеспечить высокое качество классификации даже при ограниченном объеме обучающих данных.</w:t>
      </w:r>
    </w:p>
    <w:p w14:paraId="443E03FD" w14:textId="77777777" w:rsidR="0016441D" w:rsidRPr="0085489C" w:rsidRDefault="0016441D" w:rsidP="00056748">
      <w:pPr>
        <w:spacing w:before="120" w:line="259" w:lineRule="auto"/>
        <w:rPr>
          <w:b/>
          <w:bCs/>
          <w:sz w:val="28"/>
          <w:szCs w:val="28"/>
        </w:rPr>
      </w:pPr>
    </w:p>
    <w:p w14:paraId="49849A1A" w14:textId="7B77F6A5" w:rsidR="00056748" w:rsidRDefault="00056748" w:rsidP="00056748">
      <w:pPr>
        <w:spacing w:before="120" w:line="259" w:lineRule="auto"/>
        <w:rPr>
          <w:b/>
          <w:bCs/>
          <w:sz w:val="28"/>
          <w:szCs w:val="28"/>
        </w:rPr>
      </w:pPr>
      <w:proofErr w:type="spellStart"/>
      <w:r w:rsidRPr="00056748">
        <w:rPr>
          <w:b/>
          <w:bCs/>
          <w:sz w:val="28"/>
          <w:szCs w:val="28"/>
        </w:rPr>
        <w:lastRenderedPageBreak/>
        <w:t>ClickHouse</w:t>
      </w:r>
      <w:proofErr w:type="spellEnd"/>
    </w:p>
    <w:p w14:paraId="78DD4EB3" w14:textId="77777777" w:rsidR="00056748" w:rsidRPr="00056748" w:rsidRDefault="00056748" w:rsidP="00056748">
      <w:pPr>
        <w:spacing w:before="120" w:line="259" w:lineRule="auto"/>
        <w:ind w:firstLine="708"/>
        <w:rPr>
          <w:sz w:val="28"/>
          <w:szCs w:val="28"/>
        </w:rPr>
      </w:pPr>
      <w:r w:rsidRPr="00056748">
        <w:rPr>
          <w:sz w:val="28"/>
          <w:szCs w:val="28"/>
        </w:rPr>
        <w:t xml:space="preserve">После получения результатов классификации данные могут загружаться в аналитическое хранилище </w:t>
      </w:r>
      <w:proofErr w:type="spellStart"/>
      <w:r w:rsidRPr="00056748">
        <w:rPr>
          <w:sz w:val="28"/>
          <w:szCs w:val="28"/>
        </w:rPr>
        <w:t>ClickHouse</w:t>
      </w:r>
      <w:proofErr w:type="spellEnd"/>
      <w:r w:rsidRPr="00056748">
        <w:rPr>
          <w:sz w:val="28"/>
          <w:szCs w:val="28"/>
        </w:rPr>
        <w:t>.</w:t>
      </w:r>
    </w:p>
    <w:p w14:paraId="5D212D20" w14:textId="6C34BEAD" w:rsidR="00056748" w:rsidRPr="00056748" w:rsidRDefault="00056748" w:rsidP="00056748">
      <w:pPr>
        <w:spacing w:before="120" w:line="259" w:lineRule="auto"/>
        <w:ind w:firstLine="708"/>
        <w:rPr>
          <w:sz w:val="28"/>
          <w:szCs w:val="28"/>
        </w:rPr>
      </w:pPr>
      <w:r w:rsidRPr="00056748">
        <w:rPr>
          <w:sz w:val="28"/>
          <w:szCs w:val="28"/>
        </w:rPr>
        <w:t xml:space="preserve">Использование </w:t>
      </w:r>
      <w:proofErr w:type="spellStart"/>
      <w:r w:rsidRPr="00056748">
        <w:rPr>
          <w:sz w:val="28"/>
          <w:szCs w:val="28"/>
        </w:rPr>
        <w:t>ClickHouse</w:t>
      </w:r>
      <w:proofErr w:type="spellEnd"/>
      <w:r w:rsidRPr="00056748">
        <w:rPr>
          <w:sz w:val="28"/>
          <w:szCs w:val="28"/>
        </w:rPr>
        <w:t xml:space="preserve"> обеспечивает высокую скорость выполнения аналитических запросов при работе с большими объемами информации, что позволяет оперативно рассчитывать статистические показатели, анализировать динамику обращений и формировать аналитические витрины данных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[17]</w:t>
      </w:r>
      <w:r w:rsidRPr="00056748">
        <w:rPr>
          <w:sz w:val="28"/>
          <w:szCs w:val="28"/>
        </w:rPr>
        <w:t>.</w:t>
      </w:r>
    </w:p>
    <w:p w14:paraId="00274090" w14:textId="0206D50C" w:rsidR="00056748" w:rsidRDefault="00056748" w:rsidP="00056748">
      <w:pPr>
        <w:spacing w:before="120" w:line="259" w:lineRule="auto"/>
        <w:rPr>
          <w:b/>
          <w:bCs/>
          <w:sz w:val="28"/>
          <w:szCs w:val="28"/>
        </w:rPr>
      </w:pPr>
      <w:r w:rsidRPr="00056748">
        <w:rPr>
          <w:b/>
          <w:bCs/>
          <w:sz w:val="28"/>
          <w:szCs w:val="28"/>
        </w:rPr>
        <w:t>PIX BI</w:t>
      </w:r>
    </w:p>
    <w:p w14:paraId="2127672B" w14:textId="77777777" w:rsidR="00056748" w:rsidRPr="00056748" w:rsidRDefault="00056748" w:rsidP="00056748">
      <w:pPr>
        <w:spacing w:before="120" w:line="259" w:lineRule="auto"/>
        <w:ind w:firstLine="708"/>
        <w:rPr>
          <w:sz w:val="28"/>
          <w:szCs w:val="28"/>
        </w:rPr>
      </w:pPr>
      <w:r w:rsidRPr="00056748">
        <w:rPr>
          <w:sz w:val="28"/>
          <w:szCs w:val="28"/>
        </w:rPr>
        <w:t>Для визуализации результатов анализа применяется отечественная BI-платформа PIX BI.</w:t>
      </w:r>
    </w:p>
    <w:p w14:paraId="7FAD99D5" w14:textId="52395CDC" w:rsidR="00056748" w:rsidRPr="00056748" w:rsidRDefault="00056748" w:rsidP="00056748">
      <w:pPr>
        <w:spacing w:before="120" w:line="259" w:lineRule="auto"/>
        <w:ind w:firstLine="708"/>
        <w:rPr>
          <w:sz w:val="28"/>
          <w:szCs w:val="28"/>
        </w:rPr>
      </w:pPr>
      <w:r w:rsidRPr="00056748">
        <w:rPr>
          <w:sz w:val="28"/>
          <w:szCs w:val="28"/>
        </w:rPr>
        <w:t>Использование системы позволяет формировать интерактивные информационные панели, отображающие распределение обращений по категориям, динамику поступления запросов, показатели качества классификации и другие аналитические показатели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[16]</w:t>
      </w:r>
      <w:r w:rsidRPr="00056748">
        <w:rPr>
          <w:sz w:val="28"/>
          <w:szCs w:val="28"/>
        </w:rPr>
        <w:t>.</w:t>
      </w:r>
    </w:p>
    <w:p w14:paraId="308C2573" w14:textId="2B7EA45A" w:rsidR="00056748" w:rsidRDefault="00C87602" w:rsidP="00056748">
      <w:pPr>
        <w:spacing w:before="12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Сравнительная характеристика инструментов</w:t>
      </w:r>
    </w:p>
    <w:p w14:paraId="4D114038" w14:textId="1311A97F" w:rsidR="00241979" w:rsidRDefault="00C87602" w:rsidP="00056748">
      <w:pPr>
        <w:spacing w:before="12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Проще и нагляднее всего представить характеристики программных средств </w:t>
      </w:r>
      <w:r w:rsidR="0016441D">
        <w:rPr>
          <w:sz w:val="28"/>
          <w:szCs w:val="28"/>
        </w:rPr>
        <w:t>при</w:t>
      </w:r>
      <w:r>
        <w:rPr>
          <w:sz w:val="28"/>
          <w:szCs w:val="28"/>
        </w:rPr>
        <w:t xml:space="preserve"> помощ</w:t>
      </w:r>
      <w:r w:rsidR="0016441D">
        <w:rPr>
          <w:sz w:val="28"/>
          <w:szCs w:val="28"/>
        </w:rPr>
        <w:t xml:space="preserve">и </w:t>
      </w:r>
      <w:r>
        <w:rPr>
          <w:sz w:val="28"/>
          <w:szCs w:val="28"/>
        </w:rPr>
        <w:t>таблицы.</w:t>
      </w:r>
    </w:p>
    <w:p w14:paraId="684EBF0C" w14:textId="1EB245AD" w:rsidR="001825B1" w:rsidRPr="001825B1" w:rsidRDefault="001825B1" w:rsidP="001825B1">
      <w:pPr>
        <w:spacing w:before="120" w:line="259" w:lineRule="auto"/>
        <w:jc w:val="center"/>
        <w:rPr>
          <w:i/>
          <w:iCs/>
          <w:sz w:val="28"/>
          <w:szCs w:val="28"/>
        </w:rPr>
      </w:pPr>
      <w:r w:rsidRPr="001825B1">
        <w:rPr>
          <w:i/>
          <w:iCs/>
          <w:sz w:val="28"/>
          <w:szCs w:val="28"/>
        </w:rPr>
        <w:t>Таблица 1.1 «Сравнительная характеристика инструментов»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4246"/>
      </w:tblGrid>
      <w:tr w:rsidR="00C87602" w14:paraId="69CF228D" w14:textId="77777777" w:rsidTr="00241979">
        <w:tc>
          <w:tcPr>
            <w:tcW w:w="1980" w:type="dxa"/>
          </w:tcPr>
          <w:p w14:paraId="2D56F6BF" w14:textId="598568E8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</w:t>
            </w:r>
          </w:p>
        </w:tc>
        <w:tc>
          <w:tcPr>
            <w:tcW w:w="3402" w:type="dxa"/>
          </w:tcPr>
          <w:p w14:paraId="7C44BDD2" w14:textId="4F74ECE9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  <w:tc>
          <w:tcPr>
            <w:tcW w:w="4246" w:type="dxa"/>
          </w:tcPr>
          <w:p w14:paraId="74332995" w14:textId="2F35C1DA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Преимущества</w:t>
            </w:r>
          </w:p>
        </w:tc>
      </w:tr>
      <w:tr w:rsidR="00C87602" w14:paraId="53FFE01F" w14:textId="77777777" w:rsidTr="00241979">
        <w:tc>
          <w:tcPr>
            <w:tcW w:w="1980" w:type="dxa"/>
          </w:tcPr>
          <w:p w14:paraId="4A6D6AF1" w14:textId="3C55F36B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1C</w:t>
            </w:r>
          </w:p>
        </w:tc>
        <w:tc>
          <w:tcPr>
            <w:tcW w:w="3402" w:type="dxa"/>
          </w:tcPr>
          <w:p w14:paraId="62AC72B8" w14:textId="54969F60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Регистрация клиентских обращений</w:t>
            </w:r>
          </w:p>
        </w:tc>
        <w:tc>
          <w:tcPr>
            <w:tcW w:w="4246" w:type="dxa"/>
          </w:tcPr>
          <w:p w14:paraId="0CB9EE83" w14:textId="1BABB09A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Интеграция с бизнес-процессами предприятия, хранение истории взаимодействия</w:t>
            </w:r>
          </w:p>
        </w:tc>
      </w:tr>
      <w:tr w:rsidR="00C87602" w14:paraId="68095543" w14:textId="77777777" w:rsidTr="00241979">
        <w:tc>
          <w:tcPr>
            <w:tcW w:w="1980" w:type="dxa"/>
          </w:tcPr>
          <w:p w14:paraId="1A45D882" w14:textId="254DB370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Loginom</w:t>
            </w:r>
            <w:proofErr w:type="spellEnd"/>
          </w:p>
        </w:tc>
        <w:tc>
          <w:tcPr>
            <w:tcW w:w="3402" w:type="dxa"/>
          </w:tcPr>
          <w:p w14:paraId="048FC580" w14:textId="36F4BB53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ETL (Extract, Transform, Load) </w:t>
            </w:r>
            <w:r>
              <w:rPr>
                <w:sz w:val="28"/>
                <w:szCs w:val="28"/>
              </w:rPr>
              <w:t>и подготовка данных</w:t>
            </w:r>
          </w:p>
        </w:tc>
        <w:tc>
          <w:tcPr>
            <w:tcW w:w="4246" w:type="dxa"/>
          </w:tcPr>
          <w:p w14:paraId="1A9883EA" w14:textId="343D3C45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Автоматизация процессов извлечения и преобразования данных</w:t>
            </w:r>
          </w:p>
        </w:tc>
      </w:tr>
      <w:tr w:rsidR="00C87602" w14:paraId="1C9448C3" w14:textId="77777777" w:rsidTr="00241979">
        <w:tc>
          <w:tcPr>
            <w:tcW w:w="1980" w:type="dxa"/>
          </w:tcPr>
          <w:p w14:paraId="4FFC9B6C" w14:textId="11566BE8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Postgres Pro</w:t>
            </w:r>
          </w:p>
        </w:tc>
        <w:tc>
          <w:tcPr>
            <w:tcW w:w="3402" w:type="dxa"/>
          </w:tcPr>
          <w:p w14:paraId="28E356BA" w14:textId="1A77F6DA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Хранение структурированных данных</w:t>
            </w:r>
          </w:p>
        </w:tc>
        <w:tc>
          <w:tcPr>
            <w:tcW w:w="4246" w:type="dxa"/>
          </w:tcPr>
          <w:p w14:paraId="3482E4E7" w14:textId="64483325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Надежность, масштабируемость</w:t>
            </w:r>
          </w:p>
        </w:tc>
      </w:tr>
      <w:tr w:rsidR="00C87602" w14:paraId="447BD380" w14:textId="77777777" w:rsidTr="00241979">
        <w:tc>
          <w:tcPr>
            <w:tcW w:w="1980" w:type="dxa"/>
          </w:tcPr>
          <w:p w14:paraId="12FA22D1" w14:textId="32757877" w:rsidR="00C87602" w:rsidRDefault="00C87602" w:rsidP="00056748">
            <w:pPr>
              <w:spacing w:before="120" w:line="259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Python</w:t>
            </w:r>
          </w:p>
        </w:tc>
        <w:tc>
          <w:tcPr>
            <w:tcW w:w="3402" w:type="dxa"/>
          </w:tcPr>
          <w:p w14:paraId="211667CC" w14:textId="0B7D1DCC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Реализация алгоритмов </w:t>
            </w:r>
            <w:r>
              <w:rPr>
                <w:sz w:val="28"/>
                <w:szCs w:val="28"/>
                <w:lang w:val="en-US"/>
              </w:rPr>
              <w:t>NLP</w:t>
            </w:r>
          </w:p>
        </w:tc>
        <w:tc>
          <w:tcPr>
            <w:tcW w:w="4246" w:type="dxa"/>
          </w:tcPr>
          <w:p w14:paraId="7398B59A" w14:textId="0D1AB732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Большое количество библиотек машинного обучения</w:t>
            </w:r>
          </w:p>
        </w:tc>
      </w:tr>
      <w:tr w:rsidR="00C87602" w14:paraId="3B732E5A" w14:textId="77777777" w:rsidTr="00241979">
        <w:tc>
          <w:tcPr>
            <w:tcW w:w="1980" w:type="dxa"/>
          </w:tcPr>
          <w:p w14:paraId="6DEFB863" w14:textId="4E260949" w:rsidR="00C87602" w:rsidRDefault="00C87602" w:rsidP="00056748">
            <w:pPr>
              <w:spacing w:before="120" w:line="259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PyTorch</w:t>
            </w:r>
            <w:proofErr w:type="spellEnd"/>
          </w:p>
        </w:tc>
        <w:tc>
          <w:tcPr>
            <w:tcW w:w="3402" w:type="dxa"/>
          </w:tcPr>
          <w:p w14:paraId="20819A50" w14:textId="07DC4539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Построение и обучение нейронных сетей</w:t>
            </w:r>
          </w:p>
        </w:tc>
        <w:tc>
          <w:tcPr>
            <w:tcW w:w="4246" w:type="dxa"/>
          </w:tcPr>
          <w:p w14:paraId="2709BBB7" w14:textId="5535FA8C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Гибкость разработки, поддержка </w:t>
            </w:r>
            <w:r>
              <w:rPr>
                <w:sz w:val="28"/>
                <w:szCs w:val="28"/>
                <w:lang w:val="en-US"/>
              </w:rPr>
              <w:t>GPU</w:t>
            </w:r>
          </w:p>
        </w:tc>
      </w:tr>
      <w:tr w:rsidR="00C87602" w14:paraId="7C32EBBB" w14:textId="77777777" w:rsidTr="00241979">
        <w:tc>
          <w:tcPr>
            <w:tcW w:w="1980" w:type="dxa"/>
          </w:tcPr>
          <w:p w14:paraId="41C0202F" w14:textId="233091AB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Transformers + </w:t>
            </w:r>
            <w:proofErr w:type="spellStart"/>
            <w:r>
              <w:rPr>
                <w:sz w:val="28"/>
                <w:szCs w:val="28"/>
                <w:lang w:val="en-US"/>
              </w:rPr>
              <w:t>RuBERT</w:t>
            </w:r>
            <w:proofErr w:type="spellEnd"/>
          </w:p>
        </w:tc>
        <w:tc>
          <w:tcPr>
            <w:tcW w:w="3402" w:type="dxa"/>
          </w:tcPr>
          <w:p w14:paraId="029F8F1C" w14:textId="718112B9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 w:rsidRPr="00C87602">
              <w:rPr>
                <w:sz w:val="28"/>
                <w:szCs w:val="28"/>
              </w:rPr>
              <w:t>Классификация текстов</w:t>
            </w:r>
          </w:p>
        </w:tc>
        <w:tc>
          <w:tcPr>
            <w:tcW w:w="4246" w:type="dxa"/>
          </w:tcPr>
          <w:p w14:paraId="3E41C517" w14:textId="6616D6D1" w:rsid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 w:rsidRPr="00C87602">
              <w:rPr>
                <w:sz w:val="28"/>
                <w:szCs w:val="28"/>
              </w:rPr>
              <w:t>Высокая точность обработки русскоязычных текстов</w:t>
            </w:r>
          </w:p>
        </w:tc>
      </w:tr>
      <w:tr w:rsidR="00C87602" w14:paraId="263DA458" w14:textId="77777777" w:rsidTr="00241979">
        <w:tc>
          <w:tcPr>
            <w:tcW w:w="1980" w:type="dxa"/>
          </w:tcPr>
          <w:p w14:paraId="4738ECDF" w14:textId="078E82B2" w:rsidR="00C87602" w:rsidRDefault="00C87602" w:rsidP="00056748">
            <w:pPr>
              <w:spacing w:before="120" w:line="259" w:lineRule="auto"/>
              <w:rPr>
                <w:sz w:val="28"/>
                <w:szCs w:val="28"/>
                <w:lang w:val="en-US"/>
              </w:rPr>
            </w:pPr>
            <w:proofErr w:type="spellStart"/>
            <w:r w:rsidRPr="00C87602">
              <w:rPr>
                <w:sz w:val="28"/>
                <w:szCs w:val="28"/>
              </w:rPr>
              <w:t>ClickHouse</w:t>
            </w:r>
            <w:proofErr w:type="spellEnd"/>
          </w:p>
        </w:tc>
        <w:tc>
          <w:tcPr>
            <w:tcW w:w="3402" w:type="dxa"/>
          </w:tcPr>
          <w:p w14:paraId="6DE3F2FD" w14:textId="4DA1F976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 w:rsidRPr="00C87602">
              <w:rPr>
                <w:sz w:val="28"/>
                <w:szCs w:val="28"/>
              </w:rPr>
              <w:t>Аналитическое хранилище</w:t>
            </w:r>
          </w:p>
        </w:tc>
        <w:tc>
          <w:tcPr>
            <w:tcW w:w="4246" w:type="dxa"/>
          </w:tcPr>
          <w:p w14:paraId="5CEDB4CA" w14:textId="074D1EB2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 w:rsidRPr="00C87602">
              <w:rPr>
                <w:sz w:val="28"/>
                <w:szCs w:val="28"/>
              </w:rPr>
              <w:t>Высокая производительность аналитических запросов</w:t>
            </w:r>
          </w:p>
        </w:tc>
      </w:tr>
      <w:tr w:rsidR="00C87602" w14:paraId="794BE513" w14:textId="77777777" w:rsidTr="00241979">
        <w:tc>
          <w:tcPr>
            <w:tcW w:w="1980" w:type="dxa"/>
          </w:tcPr>
          <w:p w14:paraId="29A5E4CC" w14:textId="10A57AE1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 w:rsidRPr="00C87602">
              <w:rPr>
                <w:sz w:val="28"/>
                <w:szCs w:val="28"/>
              </w:rPr>
              <w:lastRenderedPageBreak/>
              <w:t>PIX BI</w:t>
            </w:r>
          </w:p>
        </w:tc>
        <w:tc>
          <w:tcPr>
            <w:tcW w:w="3402" w:type="dxa"/>
          </w:tcPr>
          <w:p w14:paraId="5C472BCB" w14:textId="6E0C5046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 w:rsidRPr="00C87602">
              <w:rPr>
                <w:sz w:val="28"/>
                <w:szCs w:val="28"/>
              </w:rPr>
              <w:t>Визуализация результатов</w:t>
            </w:r>
          </w:p>
        </w:tc>
        <w:tc>
          <w:tcPr>
            <w:tcW w:w="4246" w:type="dxa"/>
          </w:tcPr>
          <w:p w14:paraId="3167E1BD" w14:textId="5A955AF9" w:rsidR="00C87602" w:rsidRPr="00C87602" w:rsidRDefault="00C87602" w:rsidP="00056748">
            <w:pPr>
              <w:spacing w:before="120" w:line="259" w:lineRule="auto"/>
              <w:rPr>
                <w:sz w:val="28"/>
                <w:szCs w:val="28"/>
              </w:rPr>
            </w:pPr>
            <w:r w:rsidRPr="00C87602">
              <w:rPr>
                <w:sz w:val="28"/>
                <w:szCs w:val="28"/>
              </w:rPr>
              <w:t>Построение интерактивных аналитических панелей</w:t>
            </w:r>
          </w:p>
        </w:tc>
      </w:tr>
    </w:tbl>
    <w:p w14:paraId="52C5F1C1" w14:textId="5C59286C" w:rsidR="0085489C" w:rsidRPr="0085489C" w:rsidRDefault="0085489C" w:rsidP="00C87602">
      <w:pPr>
        <w:spacing w:before="120" w:line="259" w:lineRule="auto"/>
        <w:ind w:firstLine="708"/>
        <w:rPr>
          <w:sz w:val="28"/>
          <w:szCs w:val="28"/>
        </w:rPr>
      </w:pPr>
      <w:r w:rsidRPr="0085489C">
        <w:rPr>
          <w:sz w:val="28"/>
          <w:szCs w:val="28"/>
        </w:rPr>
        <w:t xml:space="preserve">В рамках исследования предполагается следующая последовательность обработки данных: клиентские обращения извлекаются из CRM-системы, проходят этап подготовки в </w:t>
      </w:r>
      <w:proofErr w:type="spellStart"/>
      <w:r w:rsidRPr="0085489C">
        <w:rPr>
          <w:sz w:val="28"/>
          <w:szCs w:val="28"/>
        </w:rPr>
        <w:t>Loginom</w:t>
      </w:r>
      <w:proofErr w:type="spellEnd"/>
      <w:r w:rsidRPr="0085489C">
        <w:rPr>
          <w:sz w:val="28"/>
          <w:szCs w:val="28"/>
        </w:rPr>
        <w:t xml:space="preserve">, сохраняются в </w:t>
      </w:r>
      <w:proofErr w:type="spellStart"/>
      <w:r w:rsidRPr="0085489C">
        <w:rPr>
          <w:sz w:val="28"/>
          <w:szCs w:val="28"/>
        </w:rPr>
        <w:t>Postgres</w:t>
      </w:r>
      <w:proofErr w:type="spellEnd"/>
      <w:r w:rsidRPr="0085489C">
        <w:rPr>
          <w:sz w:val="28"/>
          <w:szCs w:val="28"/>
        </w:rPr>
        <w:t xml:space="preserve"> Pro, после чего используются для дообучения модели </w:t>
      </w:r>
      <w:proofErr w:type="spellStart"/>
      <w:r w:rsidRPr="0085489C">
        <w:rPr>
          <w:sz w:val="28"/>
          <w:szCs w:val="28"/>
        </w:rPr>
        <w:t>RuBERT</w:t>
      </w:r>
      <w:proofErr w:type="spellEnd"/>
      <w:r w:rsidRPr="0085489C">
        <w:rPr>
          <w:sz w:val="28"/>
          <w:szCs w:val="28"/>
        </w:rPr>
        <w:t xml:space="preserve"> средствами Python и библиотеки </w:t>
      </w:r>
      <w:proofErr w:type="spellStart"/>
      <w:r w:rsidRPr="0085489C">
        <w:rPr>
          <w:sz w:val="28"/>
          <w:szCs w:val="28"/>
        </w:rPr>
        <w:t>Transformers</w:t>
      </w:r>
      <w:proofErr w:type="spellEnd"/>
      <w:r w:rsidRPr="0085489C">
        <w:rPr>
          <w:sz w:val="28"/>
          <w:szCs w:val="28"/>
        </w:rPr>
        <w:t xml:space="preserve">. Полученные результаты классификации загружаются в </w:t>
      </w:r>
      <w:proofErr w:type="spellStart"/>
      <w:r w:rsidRPr="0085489C">
        <w:rPr>
          <w:sz w:val="28"/>
          <w:szCs w:val="28"/>
        </w:rPr>
        <w:t>ClickHouse</w:t>
      </w:r>
      <w:proofErr w:type="spellEnd"/>
      <w:r w:rsidRPr="0085489C">
        <w:rPr>
          <w:sz w:val="28"/>
          <w:szCs w:val="28"/>
        </w:rPr>
        <w:t xml:space="preserve"> и визуализируются средствами PIX BI.</w:t>
      </w:r>
    </w:p>
    <w:p w14:paraId="61C3F00B" w14:textId="1F45C5E7" w:rsidR="004872D5" w:rsidRPr="00241979" w:rsidRDefault="004872D5" w:rsidP="00C87602">
      <w:pPr>
        <w:spacing w:before="120" w:line="259" w:lineRule="auto"/>
        <w:ind w:firstLine="708"/>
        <w:rPr>
          <w:sz w:val="28"/>
          <w:szCs w:val="28"/>
        </w:rPr>
      </w:pPr>
      <w:r w:rsidRPr="004872D5">
        <w:rPr>
          <w:sz w:val="28"/>
          <w:szCs w:val="28"/>
        </w:rPr>
        <w:t>При выборе программных платформ учитывались особенности обработки текстовых данных, необходимость интеграции с корпоративными информационными системами, возможность масштабирования решения, а также использование современных инструментов машинного обучения.</w:t>
      </w:r>
      <w:r w:rsidR="00C87602" w:rsidRPr="00C87602">
        <w:rPr>
          <w:sz w:val="28"/>
          <w:szCs w:val="28"/>
        </w:rPr>
        <w:t xml:space="preserve"> </w:t>
      </w:r>
    </w:p>
    <w:p w14:paraId="0CF2DCB9" w14:textId="658311BF" w:rsidR="00C87602" w:rsidRDefault="00C87602" w:rsidP="00C87602">
      <w:pPr>
        <w:spacing w:before="120" w:line="259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К основным требованиям, предъявляемым к современным интеллектуальным системам анализа текстовой информации, относят:</w:t>
      </w:r>
    </w:p>
    <w:p w14:paraId="086E0835" w14:textId="2991B223" w:rsidR="00C87602" w:rsidRDefault="00C87602" w:rsidP="0085489C">
      <w:pPr>
        <w:spacing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- возможность интеграции с корпоративными информационными системами</w:t>
      </w:r>
    </w:p>
    <w:p w14:paraId="1DA14679" w14:textId="5F96FFD7" w:rsidR="00C87602" w:rsidRDefault="00C87602" w:rsidP="0085489C">
      <w:pPr>
        <w:spacing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- поддержка обработки больших объемов данных</w:t>
      </w:r>
    </w:p>
    <w:p w14:paraId="66B9E85A" w14:textId="17226F6D" w:rsidR="00A2055C" w:rsidRDefault="00C87602" w:rsidP="0085489C">
      <w:pPr>
        <w:spacing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-</w:t>
      </w:r>
      <w:r w:rsidR="00A2055C">
        <w:rPr>
          <w:sz w:val="28"/>
          <w:szCs w:val="28"/>
        </w:rPr>
        <w:t xml:space="preserve"> возможность использования современных моделей глубокого обучения</w:t>
      </w:r>
    </w:p>
    <w:p w14:paraId="3BDD8A38" w14:textId="74AF0E27" w:rsidR="00A2055C" w:rsidRDefault="00A2055C" w:rsidP="0085489C">
      <w:pPr>
        <w:spacing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масштабируемость </w:t>
      </w:r>
    </w:p>
    <w:p w14:paraId="2E271176" w14:textId="2B13A689" w:rsidR="00A2055C" w:rsidRDefault="00A2055C" w:rsidP="0085489C">
      <w:pPr>
        <w:spacing w:line="259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- производительность</w:t>
      </w:r>
    </w:p>
    <w:p w14:paraId="04DC49CE" w14:textId="77777777" w:rsidR="00A2055C" w:rsidRPr="00786EE4" w:rsidRDefault="00A2055C" w:rsidP="00A2055C">
      <w:pPr>
        <w:spacing w:before="120" w:line="360" w:lineRule="auto"/>
        <w:rPr>
          <w:sz w:val="28"/>
          <w:szCs w:val="28"/>
        </w:rPr>
      </w:pPr>
      <w:r w:rsidRPr="00786EE4">
        <w:rPr>
          <w:b/>
          <w:bCs/>
          <w:sz w:val="28"/>
          <w:szCs w:val="28"/>
        </w:rPr>
        <w:t>1.4. Методологические основы исследования</w:t>
      </w:r>
    </w:p>
    <w:p w14:paraId="019D4E9B" w14:textId="3A3030D8" w:rsidR="0085489C" w:rsidRDefault="0085489C" w:rsidP="0085489C">
      <w:pPr>
        <w:spacing w:before="120" w:line="259" w:lineRule="auto"/>
        <w:ind w:firstLine="708"/>
        <w:rPr>
          <w:sz w:val="28"/>
          <w:szCs w:val="28"/>
        </w:rPr>
      </w:pPr>
      <w:r w:rsidRPr="00A2055C">
        <w:rPr>
          <w:sz w:val="28"/>
          <w:szCs w:val="28"/>
        </w:rPr>
        <w:t xml:space="preserve">В практической части работы будет реализовано дообучение </w:t>
      </w:r>
      <w:proofErr w:type="spellStart"/>
      <w:r w:rsidRPr="00A2055C">
        <w:rPr>
          <w:sz w:val="28"/>
          <w:szCs w:val="28"/>
        </w:rPr>
        <w:t>предобученной</w:t>
      </w:r>
      <w:proofErr w:type="spellEnd"/>
      <w:r w:rsidRPr="00A2055C">
        <w:rPr>
          <w:sz w:val="28"/>
          <w:szCs w:val="28"/>
        </w:rPr>
        <w:t xml:space="preserve"> </w:t>
      </w:r>
      <w:proofErr w:type="spellStart"/>
      <w:r w:rsidRPr="00A2055C">
        <w:rPr>
          <w:sz w:val="28"/>
          <w:szCs w:val="28"/>
        </w:rPr>
        <w:t>трансформерной</w:t>
      </w:r>
      <w:proofErr w:type="spellEnd"/>
      <w:r w:rsidRPr="00A2055C">
        <w:rPr>
          <w:sz w:val="28"/>
          <w:szCs w:val="28"/>
        </w:rPr>
        <w:t xml:space="preserve"> модели </w:t>
      </w:r>
      <w:proofErr w:type="spellStart"/>
      <w:r w:rsidRPr="00A2055C">
        <w:rPr>
          <w:sz w:val="28"/>
          <w:szCs w:val="28"/>
        </w:rPr>
        <w:t>RuBERT</w:t>
      </w:r>
      <w:proofErr w:type="spellEnd"/>
      <w:r w:rsidRPr="00A2055C">
        <w:rPr>
          <w:sz w:val="28"/>
          <w:szCs w:val="28"/>
        </w:rPr>
        <w:t xml:space="preserve"> для решения задачи классификации клиентских обращений. Обучение и оценка модели будут выполняться на синтетическом наборе данных, сформированном в связи с отсутствием доступа к реальным клиентским обращениям. Разработанное решение рассматривается как прототип, который в дальнейшем может быть интегрирован в существующую программную архитектуру предприятия, включающую системы регистрации обращений, хранения, обработки и визуализации данных.</w:t>
      </w:r>
    </w:p>
    <w:p w14:paraId="0BF9954B" w14:textId="7B944162" w:rsidR="00680037" w:rsidRDefault="00680037" w:rsidP="00680037">
      <w:pPr>
        <w:spacing w:before="120" w:line="259" w:lineRule="auto"/>
        <w:ind w:firstLine="708"/>
        <w:rPr>
          <w:sz w:val="28"/>
          <w:szCs w:val="28"/>
        </w:rPr>
      </w:pPr>
      <w:r w:rsidRPr="00680037">
        <w:rPr>
          <w:sz w:val="28"/>
          <w:szCs w:val="28"/>
        </w:rPr>
        <w:t>Исследование основывается на системном подходе, в рамках которого процесс анализа клиентских обращений рассматривается как совокупность взаимосвязанных этапов: регистрация обращений, подготовка текстовых данных, обучение модели классификации, получение результатов и их использование в процессе принятия управленческих решений.</w:t>
      </w:r>
      <w:r>
        <w:rPr>
          <w:sz w:val="28"/>
          <w:szCs w:val="28"/>
        </w:rPr>
        <w:t xml:space="preserve"> </w:t>
      </w:r>
    </w:p>
    <w:p w14:paraId="4AF461F0" w14:textId="0A2D6EA0" w:rsidR="00680037" w:rsidRPr="00680037" w:rsidRDefault="00680037" w:rsidP="00680037">
      <w:pPr>
        <w:spacing w:before="120" w:line="259" w:lineRule="auto"/>
        <w:ind w:firstLine="708"/>
        <w:rPr>
          <w:sz w:val="28"/>
          <w:szCs w:val="28"/>
        </w:rPr>
      </w:pPr>
      <w:r w:rsidRPr="00680037">
        <w:rPr>
          <w:sz w:val="28"/>
          <w:szCs w:val="28"/>
        </w:rPr>
        <w:t>В работе используются методы анализа научной литературы, сравнительного анализа существующих алгоритмов обработки естественного языка, а также анализ предметной области обслуживания клиентов.</w:t>
      </w:r>
    </w:p>
    <w:p w14:paraId="1C5E1479" w14:textId="77777777" w:rsidR="00680037" w:rsidRPr="00680037" w:rsidRDefault="00680037" w:rsidP="00680037">
      <w:pPr>
        <w:spacing w:before="120" w:line="259" w:lineRule="auto"/>
        <w:ind w:firstLine="708"/>
        <w:rPr>
          <w:sz w:val="28"/>
          <w:szCs w:val="28"/>
        </w:rPr>
      </w:pPr>
      <w:r w:rsidRPr="00680037">
        <w:rPr>
          <w:sz w:val="28"/>
          <w:szCs w:val="28"/>
        </w:rPr>
        <w:lastRenderedPageBreak/>
        <w:t xml:space="preserve">Метод синтеза применяется при разработке архитектуры программного решения и построении модели автоматической классификации клиентских обращений на основе </w:t>
      </w:r>
      <w:proofErr w:type="spellStart"/>
      <w:r w:rsidRPr="00680037">
        <w:rPr>
          <w:sz w:val="28"/>
          <w:szCs w:val="28"/>
        </w:rPr>
        <w:t>предобученной</w:t>
      </w:r>
      <w:proofErr w:type="spellEnd"/>
      <w:r w:rsidRPr="00680037">
        <w:rPr>
          <w:sz w:val="28"/>
          <w:szCs w:val="28"/>
        </w:rPr>
        <w:t xml:space="preserve"> </w:t>
      </w:r>
      <w:proofErr w:type="spellStart"/>
      <w:r w:rsidRPr="00680037">
        <w:rPr>
          <w:sz w:val="28"/>
          <w:szCs w:val="28"/>
        </w:rPr>
        <w:t>трансформерной</w:t>
      </w:r>
      <w:proofErr w:type="spellEnd"/>
      <w:r w:rsidRPr="00680037">
        <w:rPr>
          <w:sz w:val="28"/>
          <w:szCs w:val="28"/>
        </w:rPr>
        <w:t xml:space="preserve"> модели </w:t>
      </w:r>
      <w:proofErr w:type="spellStart"/>
      <w:r w:rsidRPr="00680037">
        <w:rPr>
          <w:sz w:val="28"/>
          <w:szCs w:val="28"/>
        </w:rPr>
        <w:t>RuBERT</w:t>
      </w:r>
      <w:proofErr w:type="spellEnd"/>
      <w:r w:rsidRPr="00680037">
        <w:rPr>
          <w:sz w:val="28"/>
          <w:szCs w:val="28"/>
        </w:rPr>
        <w:t>.</w:t>
      </w:r>
    </w:p>
    <w:p w14:paraId="56D65C6D" w14:textId="482F31A9" w:rsidR="00680037" w:rsidRPr="00680037" w:rsidRDefault="00680037" w:rsidP="00680037">
      <w:pPr>
        <w:spacing w:before="120" w:line="259" w:lineRule="auto"/>
        <w:ind w:firstLine="708"/>
        <w:rPr>
          <w:sz w:val="28"/>
          <w:szCs w:val="28"/>
        </w:rPr>
      </w:pPr>
      <w:r w:rsidRPr="00680037">
        <w:rPr>
          <w:sz w:val="28"/>
          <w:szCs w:val="28"/>
        </w:rPr>
        <w:t>Эффективность предлагаемой модели оценивается с использованием общепринятых метрик машинного обучения</w:t>
      </w:r>
      <w:r w:rsidR="00956EA2">
        <w:rPr>
          <w:sz w:val="28"/>
          <w:szCs w:val="28"/>
        </w:rPr>
        <w:t xml:space="preserve"> </w:t>
      </w:r>
      <w:r w:rsidR="00956EA2" w:rsidRPr="00956EA2">
        <w:rPr>
          <w:sz w:val="28"/>
          <w:szCs w:val="28"/>
        </w:rPr>
        <w:t>[18]</w:t>
      </w:r>
      <w:r w:rsidRPr="00680037">
        <w:rPr>
          <w:sz w:val="28"/>
          <w:szCs w:val="28"/>
        </w:rPr>
        <w:t>:</w:t>
      </w:r>
    </w:p>
    <w:p w14:paraId="78A4B1B0" w14:textId="77777777" w:rsidR="00680037" w:rsidRDefault="00680037" w:rsidP="0016441D">
      <w:pPr>
        <w:spacing w:before="120" w:line="259" w:lineRule="auto"/>
        <w:rPr>
          <w:sz w:val="28"/>
          <w:szCs w:val="28"/>
        </w:rPr>
      </w:pPr>
      <w:proofErr w:type="spellStart"/>
      <w:r w:rsidRPr="0016441D">
        <w:rPr>
          <w:b/>
          <w:bCs/>
          <w:sz w:val="28"/>
          <w:szCs w:val="28"/>
        </w:rPr>
        <w:t>Accuracy</w:t>
      </w:r>
      <w:proofErr w:type="spellEnd"/>
      <w:r w:rsidRPr="00680037">
        <w:rPr>
          <w:sz w:val="28"/>
          <w:szCs w:val="28"/>
        </w:rPr>
        <w:t xml:space="preserve"> — доля правильно классифицированных обращений; </w:t>
      </w:r>
    </w:p>
    <w:p w14:paraId="5FAA417E" w14:textId="200007AB" w:rsidR="00424A1C" w:rsidRPr="00680037" w:rsidRDefault="00424A1C" w:rsidP="00424A1C">
      <w:pPr>
        <w:spacing w:before="120" w:line="259" w:lineRule="auto"/>
        <w:ind w:left="72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A</m:t>
          </m:r>
          <m:r>
            <w:rPr>
              <w:rFonts w:ascii="Cambria Math" w:hAnsi="Cambria Math"/>
              <w:sz w:val="28"/>
              <w:szCs w:val="28"/>
              <w:lang w:val="en-US"/>
            </w:rPr>
            <m:t>CC=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TP+TN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TP+FP+TN+FN</m:t>
              </m:r>
            </m:den>
          </m:f>
        </m:oMath>
      </m:oMathPara>
    </w:p>
    <w:p w14:paraId="6141A2F3" w14:textId="77777777" w:rsidR="00680037" w:rsidRPr="00424A1C" w:rsidRDefault="00680037" w:rsidP="0016441D">
      <w:pPr>
        <w:spacing w:before="120" w:line="259" w:lineRule="auto"/>
        <w:rPr>
          <w:sz w:val="28"/>
          <w:szCs w:val="28"/>
        </w:rPr>
      </w:pPr>
      <w:r w:rsidRPr="0016441D">
        <w:rPr>
          <w:b/>
          <w:bCs/>
          <w:sz w:val="28"/>
          <w:szCs w:val="28"/>
        </w:rPr>
        <w:t>Precision</w:t>
      </w:r>
      <w:r w:rsidRPr="00680037">
        <w:rPr>
          <w:sz w:val="28"/>
          <w:szCs w:val="28"/>
        </w:rPr>
        <w:t xml:space="preserve"> — точность классификации; </w:t>
      </w:r>
    </w:p>
    <w:p w14:paraId="579441FC" w14:textId="791BE670" w:rsidR="00424A1C" w:rsidRPr="00680037" w:rsidRDefault="00424A1C" w:rsidP="00424A1C">
      <w:pPr>
        <w:spacing w:before="120" w:line="259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r>
            <w:rPr>
              <w:rFonts w:ascii="Cambria Math" w:hAnsi="Cambria Math"/>
              <w:sz w:val="28"/>
              <w:szCs w:val="28"/>
              <w:lang w:val="en-US"/>
            </w:rPr>
            <m:t>RE=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TP+FP</m:t>
              </m:r>
            </m:den>
          </m:f>
        </m:oMath>
      </m:oMathPara>
    </w:p>
    <w:p w14:paraId="2E15216A" w14:textId="77777777" w:rsidR="00680037" w:rsidRPr="00424A1C" w:rsidRDefault="00680037" w:rsidP="0016441D">
      <w:pPr>
        <w:spacing w:before="120" w:line="259" w:lineRule="auto"/>
        <w:rPr>
          <w:sz w:val="28"/>
          <w:szCs w:val="28"/>
        </w:rPr>
      </w:pPr>
      <w:proofErr w:type="spellStart"/>
      <w:r w:rsidRPr="0016441D">
        <w:rPr>
          <w:b/>
          <w:bCs/>
          <w:sz w:val="28"/>
          <w:szCs w:val="28"/>
        </w:rPr>
        <w:t>Recall</w:t>
      </w:r>
      <w:proofErr w:type="spellEnd"/>
      <w:r w:rsidRPr="00680037">
        <w:rPr>
          <w:sz w:val="28"/>
          <w:szCs w:val="28"/>
        </w:rPr>
        <w:t xml:space="preserve"> — полнота классификации; </w:t>
      </w:r>
    </w:p>
    <w:p w14:paraId="3FABFD1B" w14:textId="7AC71FAF" w:rsidR="00424A1C" w:rsidRPr="00680037" w:rsidRDefault="00424A1C" w:rsidP="00424A1C">
      <w:pPr>
        <w:spacing w:before="120" w:line="259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</m:t>
          </m:r>
          <m:r>
            <w:rPr>
              <w:rFonts w:ascii="Cambria Math" w:hAnsi="Cambria Math"/>
              <w:sz w:val="28"/>
              <w:szCs w:val="28"/>
              <w:lang w:val="en-US"/>
            </w:rPr>
            <m:t>EC=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TP+FN</m:t>
              </m:r>
            </m:den>
          </m:f>
        </m:oMath>
      </m:oMathPara>
    </w:p>
    <w:p w14:paraId="0DAD1FE4" w14:textId="77777777" w:rsidR="00424A1C" w:rsidRPr="00424A1C" w:rsidRDefault="00680037" w:rsidP="0016441D">
      <w:pPr>
        <w:spacing w:before="120" w:line="259" w:lineRule="auto"/>
        <w:rPr>
          <w:sz w:val="28"/>
          <w:szCs w:val="28"/>
        </w:rPr>
      </w:pPr>
      <w:r w:rsidRPr="0016441D">
        <w:rPr>
          <w:b/>
          <w:bCs/>
          <w:sz w:val="28"/>
          <w:szCs w:val="28"/>
        </w:rPr>
        <w:t>F1-score</w:t>
      </w:r>
      <w:r w:rsidRPr="00680037">
        <w:rPr>
          <w:sz w:val="28"/>
          <w:szCs w:val="28"/>
        </w:rPr>
        <w:t xml:space="preserve"> — гармоническое среднее точности и полноты.</w:t>
      </w:r>
    </w:p>
    <w:p w14:paraId="7BAFB0E0" w14:textId="47452E3A" w:rsidR="00680037" w:rsidRPr="00424A1C" w:rsidRDefault="00424A1C" w:rsidP="00424A1C">
      <w:pPr>
        <w:spacing w:before="120" w:line="259" w:lineRule="auto"/>
        <w:ind w:left="360"/>
        <w:jc w:val="center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F1=</m:t>
          </m:r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PRE×REC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PRE+REC</m:t>
              </m:r>
            </m:den>
          </m:f>
        </m:oMath>
      </m:oMathPara>
    </w:p>
    <w:p w14:paraId="4511665A" w14:textId="77777777" w:rsidR="0016441D" w:rsidRDefault="00241979" w:rsidP="0016441D">
      <w:pPr>
        <w:spacing w:line="259" w:lineRule="auto"/>
        <w:rPr>
          <w:sz w:val="28"/>
          <w:szCs w:val="28"/>
        </w:rPr>
      </w:pPr>
      <w:r w:rsidRPr="00241979">
        <w:rPr>
          <w:sz w:val="28"/>
          <w:szCs w:val="28"/>
        </w:rPr>
        <w:t xml:space="preserve">где TP (True </w:t>
      </w:r>
      <w:proofErr w:type="spellStart"/>
      <w:r w:rsidRPr="00241979">
        <w:rPr>
          <w:sz w:val="28"/>
          <w:szCs w:val="28"/>
        </w:rPr>
        <w:t>Positive</w:t>
      </w:r>
      <w:proofErr w:type="spellEnd"/>
      <w:r w:rsidRPr="00241979">
        <w:rPr>
          <w:sz w:val="28"/>
          <w:szCs w:val="28"/>
        </w:rPr>
        <w:t>) — число объектов, правильно отнесенных моделью к рассматриваемому классу;</w:t>
      </w:r>
    </w:p>
    <w:p w14:paraId="6287D140" w14:textId="77777777" w:rsidR="0016441D" w:rsidRDefault="00241979" w:rsidP="0016441D">
      <w:pPr>
        <w:spacing w:line="259" w:lineRule="auto"/>
        <w:rPr>
          <w:sz w:val="28"/>
          <w:szCs w:val="28"/>
        </w:rPr>
      </w:pPr>
      <w:r w:rsidRPr="00241979">
        <w:rPr>
          <w:sz w:val="28"/>
          <w:szCs w:val="28"/>
        </w:rPr>
        <w:t xml:space="preserve">TN (True </w:t>
      </w:r>
      <w:proofErr w:type="spellStart"/>
      <w:r w:rsidRPr="00241979">
        <w:rPr>
          <w:sz w:val="28"/>
          <w:szCs w:val="28"/>
        </w:rPr>
        <w:t>Negative</w:t>
      </w:r>
      <w:proofErr w:type="spellEnd"/>
      <w:r w:rsidRPr="00241979">
        <w:rPr>
          <w:sz w:val="28"/>
          <w:szCs w:val="28"/>
        </w:rPr>
        <w:t>) — число объектов, правильно не отнесенных к рассматриваемому классу;</w:t>
      </w:r>
      <w:r w:rsidR="0016441D">
        <w:rPr>
          <w:sz w:val="28"/>
          <w:szCs w:val="28"/>
        </w:rPr>
        <w:t xml:space="preserve"> </w:t>
      </w:r>
    </w:p>
    <w:p w14:paraId="76A1B126" w14:textId="77777777" w:rsidR="0016441D" w:rsidRDefault="00241979" w:rsidP="0016441D">
      <w:pPr>
        <w:spacing w:line="259" w:lineRule="auto"/>
        <w:rPr>
          <w:sz w:val="28"/>
          <w:szCs w:val="28"/>
        </w:rPr>
      </w:pPr>
      <w:r w:rsidRPr="00241979">
        <w:rPr>
          <w:sz w:val="28"/>
          <w:szCs w:val="28"/>
        </w:rPr>
        <w:t>FP (</w:t>
      </w:r>
      <w:proofErr w:type="spellStart"/>
      <w:r w:rsidRPr="00241979">
        <w:rPr>
          <w:sz w:val="28"/>
          <w:szCs w:val="28"/>
        </w:rPr>
        <w:t>False</w:t>
      </w:r>
      <w:proofErr w:type="spellEnd"/>
      <w:r w:rsidRPr="00241979">
        <w:rPr>
          <w:sz w:val="28"/>
          <w:szCs w:val="28"/>
        </w:rPr>
        <w:t xml:space="preserve"> </w:t>
      </w:r>
      <w:proofErr w:type="spellStart"/>
      <w:r w:rsidRPr="00241979">
        <w:rPr>
          <w:sz w:val="28"/>
          <w:szCs w:val="28"/>
        </w:rPr>
        <w:t>Positive</w:t>
      </w:r>
      <w:proofErr w:type="spellEnd"/>
      <w:r w:rsidRPr="00241979">
        <w:rPr>
          <w:sz w:val="28"/>
          <w:szCs w:val="28"/>
        </w:rPr>
        <w:t>) — число объектов, ошибочно отнесенных к рассматриваемому классу;</w:t>
      </w:r>
    </w:p>
    <w:p w14:paraId="417EECC4" w14:textId="5C1D99CA" w:rsidR="00241979" w:rsidRDefault="00241979" w:rsidP="0016441D">
      <w:pPr>
        <w:spacing w:line="259" w:lineRule="auto"/>
        <w:rPr>
          <w:sz w:val="28"/>
          <w:szCs w:val="28"/>
        </w:rPr>
      </w:pPr>
      <w:r w:rsidRPr="00241979">
        <w:rPr>
          <w:sz w:val="28"/>
          <w:szCs w:val="28"/>
        </w:rPr>
        <w:t>FN (</w:t>
      </w:r>
      <w:proofErr w:type="spellStart"/>
      <w:r w:rsidRPr="00241979">
        <w:rPr>
          <w:sz w:val="28"/>
          <w:szCs w:val="28"/>
        </w:rPr>
        <w:t>False</w:t>
      </w:r>
      <w:proofErr w:type="spellEnd"/>
      <w:r w:rsidRPr="00241979">
        <w:rPr>
          <w:b/>
          <w:bCs/>
          <w:sz w:val="28"/>
          <w:szCs w:val="28"/>
        </w:rPr>
        <w:t xml:space="preserve"> </w:t>
      </w:r>
      <w:proofErr w:type="spellStart"/>
      <w:r w:rsidRPr="00241979">
        <w:rPr>
          <w:sz w:val="28"/>
          <w:szCs w:val="28"/>
        </w:rPr>
        <w:t>Negative</w:t>
      </w:r>
      <w:proofErr w:type="spellEnd"/>
      <w:r w:rsidRPr="00241979">
        <w:rPr>
          <w:sz w:val="28"/>
          <w:szCs w:val="28"/>
        </w:rPr>
        <w:t>) — число объектов, ошибочно не отнесенных к рассматриваемому классу</w:t>
      </w:r>
      <w:r>
        <w:rPr>
          <w:sz w:val="28"/>
          <w:szCs w:val="28"/>
        </w:rPr>
        <w:t xml:space="preserve">. </w:t>
      </w:r>
    </w:p>
    <w:p w14:paraId="1E218B9F" w14:textId="1A622054" w:rsidR="00680037" w:rsidRPr="00680037" w:rsidRDefault="00680037" w:rsidP="00680037">
      <w:pPr>
        <w:spacing w:before="120" w:line="259" w:lineRule="auto"/>
        <w:ind w:firstLine="708"/>
        <w:rPr>
          <w:sz w:val="28"/>
          <w:szCs w:val="28"/>
        </w:rPr>
      </w:pPr>
      <w:r w:rsidRPr="00680037">
        <w:rPr>
          <w:sz w:val="28"/>
          <w:szCs w:val="28"/>
        </w:rPr>
        <w:t>Дополнительно анализируется матрица ошибок, позволяющая определить наиболее часто встречающиеся ошибки классификации между категориями клиентских обращений.</w:t>
      </w:r>
    </w:p>
    <w:p w14:paraId="3709BF9D" w14:textId="77777777" w:rsidR="00241979" w:rsidRPr="00786EE4" w:rsidRDefault="00241979" w:rsidP="00241979">
      <w:pPr>
        <w:spacing w:before="120" w:line="360" w:lineRule="auto"/>
        <w:rPr>
          <w:sz w:val="28"/>
          <w:szCs w:val="28"/>
        </w:rPr>
      </w:pPr>
      <w:r w:rsidRPr="00786EE4">
        <w:rPr>
          <w:b/>
          <w:bCs/>
          <w:sz w:val="28"/>
          <w:szCs w:val="28"/>
        </w:rPr>
        <w:t>1.5. Выявление пробелов в исследованиях</w:t>
      </w:r>
    </w:p>
    <w:p w14:paraId="385A4C89" w14:textId="4B5B140A" w:rsidR="00A2055C" w:rsidRDefault="00241979" w:rsidP="00241979">
      <w:pPr>
        <w:spacing w:before="120" w:line="259" w:lineRule="auto"/>
        <w:ind w:firstLine="708"/>
        <w:rPr>
          <w:sz w:val="28"/>
          <w:szCs w:val="28"/>
        </w:rPr>
      </w:pPr>
      <w:r w:rsidRPr="00241979">
        <w:rPr>
          <w:sz w:val="28"/>
          <w:szCs w:val="28"/>
        </w:rPr>
        <w:t xml:space="preserve">Несмотря на значительное развитие методов обработки естественного языка, применение современных моделей глубокого обучения для анализа русскоязычных клиентских обращений остается ограниченным. Во многих исследованиях используются открытые </w:t>
      </w:r>
      <w:r w:rsidR="0084519F">
        <w:rPr>
          <w:sz w:val="28"/>
          <w:szCs w:val="28"/>
        </w:rPr>
        <w:t xml:space="preserve">источники </w:t>
      </w:r>
      <w:r w:rsidRPr="00241979">
        <w:rPr>
          <w:sz w:val="28"/>
          <w:szCs w:val="28"/>
        </w:rPr>
        <w:t>англоязычны</w:t>
      </w:r>
      <w:r w:rsidR="0084519F">
        <w:rPr>
          <w:sz w:val="28"/>
          <w:szCs w:val="28"/>
        </w:rPr>
        <w:t>х</w:t>
      </w:r>
      <w:r w:rsidRPr="00241979">
        <w:rPr>
          <w:sz w:val="28"/>
          <w:szCs w:val="28"/>
        </w:rPr>
        <w:t xml:space="preserve"> текстов, тогда как доступ к реальным данным клиентской поддержки организаций затруднен из-за требований конфиденциальности. Кроме того, значительная часть существующих решений ориентирована на анализ тональности сообщений, </w:t>
      </w:r>
      <w:r w:rsidRPr="00241979">
        <w:rPr>
          <w:sz w:val="28"/>
          <w:szCs w:val="28"/>
        </w:rPr>
        <w:lastRenderedPageBreak/>
        <w:t>тогда как задачи автоматической тематической классификации и интеграции моделей в корпоративные информационные системы освещены недостаточно.</w:t>
      </w:r>
    </w:p>
    <w:p w14:paraId="353AA7C6" w14:textId="77777777" w:rsidR="0084519F" w:rsidRPr="0084519F" w:rsidRDefault="0084519F" w:rsidP="0084519F">
      <w:pPr>
        <w:spacing w:before="120" w:line="259" w:lineRule="auto"/>
        <w:ind w:firstLine="708"/>
        <w:rPr>
          <w:sz w:val="28"/>
          <w:szCs w:val="28"/>
        </w:rPr>
      </w:pPr>
      <w:r w:rsidRPr="0084519F">
        <w:rPr>
          <w:sz w:val="28"/>
          <w:szCs w:val="28"/>
        </w:rPr>
        <w:t>Рост объема клиентских обращений приводит к увеличению нагрузки на службы поддержки и повышает требования к скорости обработки запросов. Автоматическая классификация обращений позволяет сократить время маршрутизации заявок, снизить количество ошибок при определении категории обращения и повысить качество обслуживания клиентов.</w:t>
      </w:r>
    </w:p>
    <w:p w14:paraId="2643338B" w14:textId="77777777" w:rsidR="0084519F" w:rsidRPr="0084519F" w:rsidRDefault="0084519F" w:rsidP="0084519F">
      <w:pPr>
        <w:spacing w:before="120" w:line="259" w:lineRule="auto"/>
        <w:ind w:firstLine="708"/>
        <w:rPr>
          <w:sz w:val="28"/>
          <w:szCs w:val="28"/>
        </w:rPr>
      </w:pPr>
      <w:r w:rsidRPr="0084519F">
        <w:rPr>
          <w:sz w:val="28"/>
          <w:szCs w:val="28"/>
        </w:rPr>
        <w:t xml:space="preserve">Использование современных </w:t>
      </w:r>
      <w:proofErr w:type="spellStart"/>
      <w:r w:rsidRPr="0084519F">
        <w:rPr>
          <w:sz w:val="28"/>
          <w:szCs w:val="28"/>
        </w:rPr>
        <w:t>трансформерных</w:t>
      </w:r>
      <w:proofErr w:type="spellEnd"/>
      <w:r w:rsidRPr="0084519F">
        <w:rPr>
          <w:sz w:val="28"/>
          <w:szCs w:val="28"/>
        </w:rPr>
        <w:t xml:space="preserve"> моделей, таких как </w:t>
      </w:r>
      <w:proofErr w:type="spellStart"/>
      <w:r w:rsidRPr="0084519F">
        <w:rPr>
          <w:sz w:val="28"/>
          <w:szCs w:val="28"/>
        </w:rPr>
        <w:t>RuBERT</w:t>
      </w:r>
      <w:proofErr w:type="spellEnd"/>
      <w:r w:rsidRPr="0084519F">
        <w:rPr>
          <w:sz w:val="28"/>
          <w:szCs w:val="28"/>
        </w:rPr>
        <w:t>, обеспечивает более высокую точность анализа русскоязычных текстов по сравнению с классическими алгоритмами машинного обучения, что делает их применение актуальным для построения интеллектуальных систем поддержки принятия решений.</w:t>
      </w:r>
    </w:p>
    <w:p w14:paraId="63BB292C" w14:textId="329D07D6" w:rsidR="0084519F" w:rsidRDefault="0084519F" w:rsidP="00241979">
      <w:pPr>
        <w:spacing w:before="120" w:line="259" w:lineRule="auto"/>
        <w:ind w:firstLine="708"/>
        <w:rPr>
          <w:sz w:val="28"/>
          <w:szCs w:val="28"/>
        </w:rPr>
      </w:pPr>
      <w:r w:rsidRPr="0084519F">
        <w:rPr>
          <w:sz w:val="28"/>
          <w:szCs w:val="28"/>
        </w:rPr>
        <w:t>С одной стороны, организации располагают значительным объемом текстовых данных, содержащих информацию о взаимодействии с клиентами. С другой стороны, обработка таких данных преимущественно выполняется вручную или с использованием методов, недостаточно учитывающих особенности русскоязычных текстов. Это приводит к увеличению времени обработки обращений и снижению эффективности клиентской поддержки.</w:t>
      </w:r>
    </w:p>
    <w:p w14:paraId="60EB2F9A" w14:textId="2423F42E" w:rsidR="0084519F" w:rsidRDefault="0084519F" w:rsidP="0016441D">
      <w:pPr>
        <w:spacing w:before="120" w:line="259" w:lineRule="auto"/>
        <w:ind w:firstLine="708"/>
        <w:rPr>
          <w:sz w:val="28"/>
          <w:szCs w:val="28"/>
        </w:rPr>
      </w:pPr>
      <w:r w:rsidRPr="0084519F">
        <w:rPr>
          <w:sz w:val="28"/>
          <w:szCs w:val="28"/>
        </w:rPr>
        <w:t>Таким образом, научная проблема исследования заключается в разработке подхода к автоматической классификации русскоязычных клиентских обращений на основе современных методов обработки естественного языка, обеспечивающего высокую точность классификации и возможность последующей интеграции в корпоративные информационные системы.</w:t>
      </w:r>
    </w:p>
    <w:p w14:paraId="2978D10A" w14:textId="77777777" w:rsidR="00EA7E78" w:rsidRDefault="00EA7E7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F98A09" w14:textId="49C9ECF7" w:rsidR="00EA7E78" w:rsidRDefault="00EA7E78" w:rsidP="00EA7E7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Глава 2. Создание прототипа модели для классификации обращений на основе архитектуры </w:t>
      </w:r>
      <w:proofErr w:type="spellStart"/>
      <w:r>
        <w:rPr>
          <w:b/>
          <w:bCs/>
          <w:sz w:val="28"/>
          <w:szCs w:val="28"/>
          <w:lang w:val="en-US"/>
        </w:rPr>
        <w:t>RuBERT</w:t>
      </w:r>
      <w:proofErr w:type="spellEnd"/>
    </w:p>
    <w:p w14:paraId="78EE520E" w14:textId="77777777" w:rsidR="00EA7E78" w:rsidRPr="00EA7E78" w:rsidRDefault="00EA7E78" w:rsidP="00EA7E78">
      <w:pPr>
        <w:spacing w:after="160" w:line="259" w:lineRule="auto"/>
        <w:rPr>
          <w:b/>
          <w:bCs/>
          <w:sz w:val="28"/>
          <w:szCs w:val="28"/>
        </w:rPr>
      </w:pPr>
    </w:p>
    <w:p w14:paraId="0E63A862" w14:textId="78B4E88F" w:rsidR="00117F5F" w:rsidRPr="00EA7E78" w:rsidRDefault="00EA7E78" w:rsidP="00EA7E7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117F5F" w:rsidRPr="0084519F">
        <w:rPr>
          <w:b/>
          <w:bCs/>
          <w:sz w:val="28"/>
          <w:szCs w:val="28"/>
        </w:rPr>
        <w:lastRenderedPageBreak/>
        <w:t>Источники</w:t>
      </w:r>
    </w:p>
    <w:p w14:paraId="725BA5A6" w14:textId="31CA6AE3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1.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  <w:lang w:val="en-US"/>
        </w:rPr>
        <w:t>Jurafsky</w:t>
      </w:r>
      <w:proofErr w:type="spellEnd"/>
      <w:r w:rsidRPr="001825B1">
        <w:rPr>
          <w:sz w:val="28"/>
          <w:szCs w:val="28"/>
          <w:lang w:val="en-US"/>
        </w:rPr>
        <w:t xml:space="preserve"> D., Martin J. Speech and Language Processing. — 2nd ed. — New </w:t>
      </w:r>
      <w:r w:rsidRPr="001825B1">
        <w:rPr>
          <w:sz w:val="28"/>
          <w:szCs w:val="28"/>
          <w:lang w:val="en-US"/>
        </w:rPr>
        <w:t>Jersey:</w:t>
      </w:r>
      <w:r w:rsidRPr="001825B1">
        <w:rPr>
          <w:sz w:val="28"/>
          <w:szCs w:val="28"/>
          <w:lang w:val="en-US"/>
        </w:rPr>
        <w:t xml:space="preserve"> Pearson Prentice Hall, 2009. — 1032 p.</w:t>
      </w:r>
    </w:p>
    <w:p w14:paraId="40EEC8AA" w14:textId="20AF837D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2.</w:t>
      </w:r>
      <w:r w:rsidRPr="001825B1">
        <w:rPr>
          <w:sz w:val="28"/>
          <w:szCs w:val="28"/>
          <w:lang w:val="en-US"/>
        </w:rPr>
        <w:t xml:space="preserve"> Structured vs. Unstructured Data // </w:t>
      </w:r>
      <w:r w:rsidR="00E927BB" w:rsidRPr="001825B1">
        <w:rPr>
          <w:sz w:val="28"/>
          <w:szCs w:val="28"/>
          <w:lang w:val="en-US"/>
        </w:rPr>
        <w:t>IBM:</w:t>
      </w:r>
      <w:r w:rsidRPr="001825B1">
        <w:rPr>
          <w:sz w:val="28"/>
          <w:szCs w:val="28"/>
          <w:lang w:val="en-US"/>
        </w:rPr>
        <w:t xml:space="preserve"> [</w:t>
      </w:r>
      <w:r w:rsidRPr="001825B1">
        <w:rPr>
          <w:sz w:val="28"/>
          <w:szCs w:val="28"/>
        </w:rPr>
        <w:t>сайт</w:t>
      </w:r>
      <w:r w:rsidRPr="001825B1">
        <w:rPr>
          <w:sz w:val="28"/>
          <w:szCs w:val="28"/>
          <w:lang w:val="en-US"/>
        </w:rPr>
        <w:t xml:space="preserve">]. — URL: </w:t>
      </w:r>
      <w:hyperlink r:id="rId12" w:tgtFrame="_blank" w:history="1">
        <w:r w:rsidRPr="001825B1">
          <w:rPr>
            <w:rStyle w:val="Hyperlink"/>
            <w:sz w:val="28"/>
            <w:szCs w:val="28"/>
            <w:lang w:val="en-US"/>
          </w:rPr>
          <w:t>https://www.ibm.com/think/topics/structured-vs-unstructured-data</w:t>
        </w:r>
      </w:hyperlink>
      <w:r w:rsidRPr="001825B1">
        <w:rPr>
          <w:sz w:val="28"/>
          <w:szCs w:val="28"/>
          <w:lang w:val="en-US"/>
        </w:rPr>
        <w:t xml:space="preserve"> (</w:t>
      </w:r>
      <w:r w:rsidRPr="001825B1">
        <w:rPr>
          <w:sz w:val="28"/>
          <w:szCs w:val="28"/>
        </w:rPr>
        <w:t>дата</w:t>
      </w:r>
      <w:r w:rsidRPr="001825B1">
        <w:rPr>
          <w:sz w:val="28"/>
          <w:szCs w:val="28"/>
          <w:lang w:val="en-US"/>
        </w:rPr>
        <w:t xml:space="preserve"> </w:t>
      </w:r>
      <w:r w:rsidRPr="001825B1">
        <w:rPr>
          <w:sz w:val="28"/>
          <w:szCs w:val="28"/>
        </w:rPr>
        <w:t>обращения</w:t>
      </w:r>
      <w:r w:rsidRPr="001825B1">
        <w:rPr>
          <w:sz w:val="28"/>
          <w:szCs w:val="28"/>
          <w:lang w:val="en-US"/>
        </w:rPr>
        <w:t>: 02.07.2026).</w:t>
      </w:r>
    </w:p>
    <w:p w14:paraId="2395093C" w14:textId="51C251D7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3</w:t>
      </w:r>
      <w:r w:rsidRPr="001825B1">
        <w:rPr>
          <w:sz w:val="28"/>
          <w:szCs w:val="28"/>
          <w:lang w:val="en-US"/>
        </w:rPr>
        <w:t>. Natural Language Processing: History, Evolution, Application, and Future Work / P. Johri, S. K. Khatri, A. T. Al-Taani [</w:t>
      </w:r>
      <w:r w:rsidRPr="001825B1">
        <w:rPr>
          <w:sz w:val="28"/>
          <w:szCs w:val="28"/>
        </w:rPr>
        <w:t>и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</w:rPr>
        <w:t>др</w:t>
      </w:r>
      <w:proofErr w:type="spellEnd"/>
      <w:r w:rsidRPr="001825B1">
        <w:rPr>
          <w:sz w:val="28"/>
          <w:szCs w:val="28"/>
          <w:lang w:val="en-US"/>
        </w:rPr>
        <w:t xml:space="preserve">.] // Proceedings of the 3rd International Conference on Computing Informatics and Networks (ICCIN 2020). — </w:t>
      </w:r>
      <w:proofErr w:type="gramStart"/>
      <w:r w:rsidRPr="001825B1">
        <w:rPr>
          <w:sz w:val="28"/>
          <w:szCs w:val="28"/>
          <w:lang w:val="en-US"/>
        </w:rPr>
        <w:t>Singapore :</w:t>
      </w:r>
      <w:proofErr w:type="gramEnd"/>
      <w:r w:rsidRPr="001825B1">
        <w:rPr>
          <w:sz w:val="28"/>
          <w:szCs w:val="28"/>
          <w:lang w:val="en-US"/>
        </w:rPr>
        <w:t xml:space="preserve"> Springer, 2021. — P. 365–375. — DOI: 10.1007/978-981-15-9712-1_31.</w:t>
      </w:r>
    </w:p>
    <w:p w14:paraId="279016B8" w14:textId="5CA66851" w:rsidR="001825B1" w:rsidRPr="001825B1" w:rsidRDefault="001825B1" w:rsidP="00956EA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4.</w:t>
      </w:r>
      <w:r w:rsidRPr="001825B1">
        <w:rPr>
          <w:sz w:val="28"/>
          <w:szCs w:val="28"/>
        </w:rPr>
        <w:t xml:space="preserve"> Комендантов А. С., Матвеев А. Г., Светлов А. В. Автоматизация морфологической разметки архивных документов // Вестник архивиста. — 2017. — № 4. — С. 235–248.</w:t>
      </w:r>
    </w:p>
    <w:p w14:paraId="52F36973" w14:textId="77777777" w:rsidR="001825B1" w:rsidRDefault="001825B1" w:rsidP="00956EA2">
      <w:pPr>
        <w:spacing w:line="360" w:lineRule="auto"/>
        <w:rPr>
          <w:sz w:val="28"/>
          <w:szCs w:val="28"/>
        </w:rPr>
      </w:pPr>
      <w:r w:rsidRPr="001825B1">
        <w:rPr>
          <w:sz w:val="28"/>
          <w:szCs w:val="28"/>
          <w:lang w:val="en-US"/>
        </w:rPr>
        <w:t>5.</w:t>
      </w:r>
      <w:r w:rsidRPr="001825B1">
        <w:rPr>
          <w:sz w:val="28"/>
          <w:szCs w:val="28"/>
          <w:lang w:val="en-US"/>
        </w:rPr>
        <w:t xml:space="preserve"> Understanding Bag-of-Words Model: A Statistical Framework / Y. Zhang, R. Jin, Z.-H. Zhou // International Journal of Machine Learning and Cybernetics. — 2010. — Vol. 1, No. 1–4. — P. 43–52. — DOI: 10.1007/s13042-010-0001-0.</w:t>
      </w:r>
    </w:p>
    <w:p w14:paraId="5001B27E" w14:textId="1A200212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6.</w:t>
      </w:r>
      <w:r w:rsidRPr="001825B1">
        <w:rPr>
          <w:sz w:val="28"/>
          <w:szCs w:val="28"/>
          <w:lang w:val="en-US"/>
        </w:rPr>
        <w:t xml:space="preserve"> Sebastiani F. Machine Learning in Automated Text Categorization // ACM Computing Surveys. — 2002. — Vol. 34, No. 1. — P. 1–47. — DOI: 10.1145/505282.505283.</w:t>
      </w:r>
    </w:p>
    <w:p w14:paraId="6C2962C3" w14:textId="08DB1973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7.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  <w:lang w:val="en-US"/>
        </w:rPr>
        <w:t>Sherstinsky</w:t>
      </w:r>
      <w:proofErr w:type="spellEnd"/>
      <w:r w:rsidRPr="001825B1">
        <w:rPr>
          <w:sz w:val="28"/>
          <w:szCs w:val="28"/>
          <w:lang w:val="en-US"/>
        </w:rPr>
        <w:t xml:space="preserve"> A. Fundamentals of Recurrent Neural Network (RNN) and Long Short-Term Memory (LSTM) Network // Physica D: Nonlinear Phenomena. — 2020. — Vol. 404. — 132306. — DOI: 10.1016/j.physd.2019.132306.</w:t>
      </w:r>
    </w:p>
    <w:p w14:paraId="0ABECEA0" w14:textId="6D39FEFD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8.</w:t>
      </w:r>
      <w:r w:rsidRPr="001825B1">
        <w:rPr>
          <w:sz w:val="28"/>
          <w:szCs w:val="28"/>
          <w:lang w:val="en-US"/>
        </w:rPr>
        <w:t xml:space="preserve"> Attention Is All You Need / A. Vaswani, N. </w:t>
      </w:r>
      <w:proofErr w:type="spellStart"/>
      <w:r w:rsidRPr="001825B1">
        <w:rPr>
          <w:sz w:val="28"/>
          <w:szCs w:val="28"/>
          <w:lang w:val="en-US"/>
        </w:rPr>
        <w:t>Shazeer</w:t>
      </w:r>
      <w:proofErr w:type="spellEnd"/>
      <w:r w:rsidRPr="001825B1">
        <w:rPr>
          <w:sz w:val="28"/>
          <w:szCs w:val="28"/>
          <w:lang w:val="en-US"/>
        </w:rPr>
        <w:t>, N. Parmar [</w:t>
      </w:r>
      <w:r w:rsidRPr="001825B1">
        <w:rPr>
          <w:sz w:val="28"/>
          <w:szCs w:val="28"/>
        </w:rPr>
        <w:t>и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</w:rPr>
        <w:t>др</w:t>
      </w:r>
      <w:proofErr w:type="spellEnd"/>
      <w:r w:rsidRPr="001825B1">
        <w:rPr>
          <w:sz w:val="28"/>
          <w:szCs w:val="28"/>
          <w:lang w:val="en-US"/>
        </w:rPr>
        <w:t>.] // Advances in Neural Information Processing Systems (</w:t>
      </w:r>
      <w:proofErr w:type="spellStart"/>
      <w:r w:rsidRPr="001825B1">
        <w:rPr>
          <w:sz w:val="28"/>
          <w:szCs w:val="28"/>
          <w:lang w:val="en-US"/>
        </w:rPr>
        <w:t>NeurIPS</w:t>
      </w:r>
      <w:proofErr w:type="spellEnd"/>
      <w:r w:rsidRPr="001825B1">
        <w:rPr>
          <w:sz w:val="28"/>
          <w:szCs w:val="28"/>
          <w:lang w:val="en-US"/>
        </w:rPr>
        <w:t>). — 2017. — P. 5998–6008.</w:t>
      </w:r>
    </w:p>
    <w:p w14:paraId="5509864C" w14:textId="31FBE108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 xml:space="preserve">9. </w:t>
      </w:r>
      <w:r w:rsidRPr="001825B1">
        <w:rPr>
          <w:sz w:val="28"/>
          <w:szCs w:val="28"/>
          <w:lang w:val="en-US"/>
        </w:rPr>
        <w:t xml:space="preserve">BERT Applications in Natural Language Processing: A Review / N. M. </w:t>
      </w:r>
      <w:proofErr w:type="spellStart"/>
      <w:r w:rsidRPr="001825B1">
        <w:rPr>
          <w:sz w:val="28"/>
          <w:szCs w:val="28"/>
          <w:lang w:val="en-US"/>
        </w:rPr>
        <w:t>Gardazi</w:t>
      </w:r>
      <w:proofErr w:type="spellEnd"/>
      <w:r w:rsidRPr="001825B1">
        <w:rPr>
          <w:sz w:val="28"/>
          <w:szCs w:val="28"/>
          <w:lang w:val="en-US"/>
        </w:rPr>
        <w:t>, A. Daud, M. K. Malik [</w:t>
      </w:r>
      <w:r w:rsidRPr="001825B1">
        <w:rPr>
          <w:sz w:val="28"/>
          <w:szCs w:val="28"/>
        </w:rPr>
        <w:t>и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</w:rPr>
        <w:t>др</w:t>
      </w:r>
      <w:proofErr w:type="spellEnd"/>
      <w:r w:rsidRPr="001825B1">
        <w:rPr>
          <w:sz w:val="28"/>
          <w:szCs w:val="28"/>
          <w:lang w:val="en-US"/>
        </w:rPr>
        <w:t>.] // Artificial Intelligence Review. — 2024. — Vol. 57, No. 3. — P. 1–45.</w:t>
      </w:r>
    </w:p>
    <w:p w14:paraId="6971F7F6" w14:textId="7B626E52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 xml:space="preserve">10. </w:t>
      </w:r>
      <w:r w:rsidRPr="001825B1">
        <w:rPr>
          <w:sz w:val="28"/>
          <w:szCs w:val="28"/>
          <w:lang w:val="en-US"/>
        </w:rPr>
        <w:t xml:space="preserve">Chapman P. CRISP-DM </w:t>
      </w:r>
      <w:r w:rsidR="00403183" w:rsidRPr="001825B1">
        <w:rPr>
          <w:sz w:val="28"/>
          <w:szCs w:val="28"/>
          <w:lang w:val="en-US"/>
        </w:rPr>
        <w:t>1.0:</w:t>
      </w:r>
      <w:r w:rsidRPr="001825B1">
        <w:rPr>
          <w:sz w:val="28"/>
          <w:szCs w:val="28"/>
          <w:lang w:val="en-US"/>
        </w:rPr>
        <w:t xml:space="preserve"> Step-by-step data mining guide. — NCR Systems Engineering, 2000. — 78 p.</w:t>
      </w:r>
    </w:p>
    <w:p w14:paraId="544276DA" w14:textId="5E2CF33F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lastRenderedPageBreak/>
        <w:t>11.</w:t>
      </w:r>
      <w:r w:rsidRPr="001825B1">
        <w:rPr>
          <w:sz w:val="28"/>
          <w:szCs w:val="28"/>
          <w:lang w:val="en-US"/>
        </w:rPr>
        <w:t xml:space="preserve"> Agile Development Methodologies and Natural Language Processing: A Mapping Review / M. A. </w:t>
      </w:r>
      <w:proofErr w:type="spellStart"/>
      <w:r w:rsidRPr="001825B1">
        <w:rPr>
          <w:sz w:val="28"/>
          <w:szCs w:val="28"/>
          <w:lang w:val="en-US"/>
        </w:rPr>
        <w:t>Quintana</w:t>
      </w:r>
      <w:proofErr w:type="spellEnd"/>
      <w:r w:rsidRPr="001825B1">
        <w:rPr>
          <w:sz w:val="28"/>
          <w:szCs w:val="28"/>
          <w:lang w:val="en-US"/>
        </w:rPr>
        <w:t>, R. R. Palacio, G. B. Soto, S. González-López // Computers. — 2022. — Vol. 11, No. 12. — 179. — DOI: 10.3390/computers11120179.</w:t>
      </w:r>
    </w:p>
    <w:p w14:paraId="14D664E9" w14:textId="60206321" w:rsidR="001825B1" w:rsidRPr="001825B1" w:rsidRDefault="001825B1" w:rsidP="00956EA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12.</w:t>
      </w:r>
      <w:r w:rsidRPr="001825B1">
        <w:rPr>
          <w:sz w:val="28"/>
          <w:szCs w:val="28"/>
        </w:rPr>
        <w:t xml:space="preserve"> 1</w:t>
      </w:r>
      <w:r w:rsidRPr="001825B1">
        <w:rPr>
          <w:sz w:val="28"/>
          <w:szCs w:val="28"/>
        </w:rPr>
        <w:t>С: CRM</w:t>
      </w:r>
      <w:r w:rsidRPr="001825B1">
        <w:rPr>
          <w:sz w:val="28"/>
          <w:szCs w:val="28"/>
        </w:rPr>
        <w:t xml:space="preserve">. Руководство пользователя. — </w:t>
      </w:r>
      <w:r w:rsidRPr="001825B1">
        <w:rPr>
          <w:sz w:val="28"/>
          <w:szCs w:val="28"/>
        </w:rPr>
        <w:t>Москва:</w:t>
      </w:r>
      <w:r w:rsidRPr="001825B1">
        <w:rPr>
          <w:sz w:val="28"/>
          <w:szCs w:val="28"/>
        </w:rPr>
        <w:t xml:space="preserve"> Фирма «1С», 2023. — 256 с.</w:t>
      </w:r>
    </w:p>
    <w:p w14:paraId="7FE9FEB4" w14:textId="0E6D652C" w:rsidR="001825B1" w:rsidRPr="001825B1" w:rsidRDefault="001825B1" w:rsidP="00956EA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13.</w:t>
      </w:r>
      <w:r w:rsidRPr="001825B1">
        <w:rPr>
          <w:sz w:val="28"/>
          <w:szCs w:val="28"/>
        </w:rPr>
        <w:t xml:space="preserve"> 1</w:t>
      </w:r>
      <w:r w:rsidRPr="001825B1">
        <w:rPr>
          <w:sz w:val="28"/>
          <w:szCs w:val="28"/>
        </w:rPr>
        <w:t>С: CRM</w:t>
      </w:r>
      <w:r w:rsidRPr="001825B1">
        <w:rPr>
          <w:sz w:val="28"/>
          <w:szCs w:val="28"/>
        </w:rPr>
        <w:t xml:space="preserve">: описание и обзор возможностей // 1С: Первый </w:t>
      </w:r>
      <w:proofErr w:type="gramStart"/>
      <w:r w:rsidRPr="001825B1">
        <w:rPr>
          <w:sz w:val="28"/>
          <w:szCs w:val="28"/>
        </w:rPr>
        <w:t>Бит :</w:t>
      </w:r>
      <w:proofErr w:type="gramEnd"/>
      <w:r w:rsidRPr="001825B1">
        <w:rPr>
          <w:sz w:val="28"/>
          <w:szCs w:val="28"/>
        </w:rPr>
        <w:t xml:space="preserve"> [сайт]. — URL: </w:t>
      </w:r>
      <w:hyperlink r:id="rId13" w:tgtFrame="_blank" w:history="1">
        <w:r w:rsidRPr="001825B1">
          <w:rPr>
            <w:rStyle w:val="Hyperlink"/>
            <w:sz w:val="28"/>
            <w:szCs w:val="28"/>
          </w:rPr>
          <w:t>https://www.1cbit.ru/blog/1s-crm-opisanie-i-obzor-vozmozhnostey/</w:t>
        </w:r>
      </w:hyperlink>
      <w:r w:rsidRPr="001825B1">
        <w:rPr>
          <w:sz w:val="28"/>
          <w:szCs w:val="28"/>
        </w:rPr>
        <w:t xml:space="preserve"> (дата обращения: 03.07.2026).</w:t>
      </w:r>
    </w:p>
    <w:p w14:paraId="4EDD4B35" w14:textId="0F7656EA" w:rsidR="001825B1" w:rsidRPr="001825B1" w:rsidRDefault="001825B1" w:rsidP="00956EA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14.</w:t>
      </w:r>
      <w:r w:rsidRPr="001825B1">
        <w:rPr>
          <w:sz w:val="28"/>
          <w:szCs w:val="28"/>
        </w:rPr>
        <w:t xml:space="preserve"> </w:t>
      </w:r>
      <w:proofErr w:type="spellStart"/>
      <w:r w:rsidRPr="001825B1">
        <w:rPr>
          <w:sz w:val="28"/>
          <w:szCs w:val="28"/>
        </w:rPr>
        <w:t>Loginom</w:t>
      </w:r>
      <w:proofErr w:type="spellEnd"/>
      <w:r w:rsidRPr="001825B1">
        <w:rPr>
          <w:sz w:val="28"/>
          <w:szCs w:val="28"/>
        </w:rPr>
        <w:t xml:space="preserve">: аналитическая </w:t>
      </w:r>
      <w:r w:rsidRPr="001825B1">
        <w:rPr>
          <w:sz w:val="28"/>
          <w:szCs w:val="28"/>
        </w:rPr>
        <w:t>платформа:</w:t>
      </w:r>
      <w:r w:rsidRPr="001825B1">
        <w:rPr>
          <w:sz w:val="28"/>
          <w:szCs w:val="28"/>
        </w:rPr>
        <w:t xml:space="preserve"> [сайт]. — URL: </w:t>
      </w:r>
      <w:hyperlink r:id="rId14" w:tgtFrame="_blank" w:history="1">
        <w:r w:rsidRPr="001825B1">
          <w:rPr>
            <w:rStyle w:val="Hyperlink"/>
            <w:sz w:val="28"/>
            <w:szCs w:val="28"/>
          </w:rPr>
          <w:t>https://loginom.ru/platform</w:t>
        </w:r>
      </w:hyperlink>
      <w:r w:rsidRPr="001825B1">
        <w:rPr>
          <w:sz w:val="28"/>
          <w:szCs w:val="28"/>
        </w:rPr>
        <w:t xml:space="preserve"> (дата обращения: 03.07.2026).</w:t>
      </w:r>
    </w:p>
    <w:p w14:paraId="1A9B07FF" w14:textId="1E9400D9" w:rsidR="001825B1" w:rsidRPr="001825B1" w:rsidRDefault="001825B1" w:rsidP="00956EA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15.</w:t>
      </w:r>
      <w:r w:rsidRPr="001825B1">
        <w:rPr>
          <w:sz w:val="28"/>
          <w:szCs w:val="28"/>
        </w:rPr>
        <w:t xml:space="preserve"> Обзор возможностей СУБД </w:t>
      </w:r>
      <w:proofErr w:type="spellStart"/>
      <w:r w:rsidRPr="001825B1">
        <w:rPr>
          <w:sz w:val="28"/>
          <w:szCs w:val="28"/>
        </w:rPr>
        <w:t>Postgres</w:t>
      </w:r>
      <w:proofErr w:type="spellEnd"/>
      <w:r w:rsidRPr="001825B1">
        <w:rPr>
          <w:sz w:val="28"/>
          <w:szCs w:val="28"/>
        </w:rPr>
        <w:t xml:space="preserve"> </w:t>
      </w:r>
      <w:r w:rsidR="00403183" w:rsidRPr="001825B1">
        <w:rPr>
          <w:sz w:val="28"/>
          <w:szCs w:val="28"/>
        </w:rPr>
        <w:t>Pro:</w:t>
      </w:r>
      <w:r w:rsidRPr="001825B1">
        <w:rPr>
          <w:sz w:val="28"/>
          <w:szCs w:val="28"/>
        </w:rPr>
        <w:t xml:space="preserve"> документация // </w:t>
      </w:r>
      <w:proofErr w:type="spellStart"/>
      <w:r w:rsidRPr="001825B1">
        <w:rPr>
          <w:sz w:val="28"/>
          <w:szCs w:val="28"/>
        </w:rPr>
        <w:t>Postgres</w:t>
      </w:r>
      <w:proofErr w:type="spellEnd"/>
      <w:r w:rsidRPr="001825B1">
        <w:rPr>
          <w:sz w:val="28"/>
          <w:szCs w:val="28"/>
        </w:rPr>
        <w:t xml:space="preserve"> </w:t>
      </w:r>
      <w:r w:rsidRPr="001825B1">
        <w:rPr>
          <w:sz w:val="28"/>
          <w:szCs w:val="28"/>
        </w:rPr>
        <w:t>Professional:</w:t>
      </w:r>
      <w:r w:rsidRPr="001825B1">
        <w:rPr>
          <w:sz w:val="28"/>
          <w:szCs w:val="28"/>
        </w:rPr>
        <w:t xml:space="preserve"> [сайт]. — URL: </w:t>
      </w:r>
      <w:hyperlink r:id="rId15" w:tgtFrame="_blank" w:history="1">
        <w:r w:rsidRPr="001825B1">
          <w:rPr>
            <w:rStyle w:val="Hyperlink"/>
            <w:sz w:val="28"/>
            <w:szCs w:val="28"/>
          </w:rPr>
          <w:t>https://postgrespro.com/docs/postgrespro/16/admin</w:t>
        </w:r>
      </w:hyperlink>
      <w:r w:rsidRPr="001825B1">
        <w:rPr>
          <w:sz w:val="28"/>
          <w:szCs w:val="28"/>
        </w:rPr>
        <w:t xml:space="preserve"> (дата обращения: 03.07.2026).</w:t>
      </w:r>
    </w:p>
    <w:p w14:paraId="488E9003" w14:textId="1E1EE262" w:rsidR="001825B1" w:rsidRPr="001825B1" w:rsidRDefault="001825B1" w:rsidP="00956EA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16.</w:t>
      </w:r>
      <w:r w:rsidRPr="001825B1">
        <w:rPr>
          <w:sz w:val="28"/>
          <w:szCs w:val="28"/>
        </w:rPr>
        <w:t xml:space="preserve"> Официальная документация PIX </w:t>
      </w:r>
      <w:r w:rsidR="00956EA2" w:rsidRPr="001825B1">
        <w:rPr>
          <w:sz w:val="28"/>
          <w:szCs w:val="28"/>
        </w:rPr>
        <w:t>BI:</w:t>
      </w:r>
      <w:r w:rsidRPr="001825B1">
        <w:rPr>
          <w:sz w:val="28"/>
          <w:szCs w:val="28"/>
        </w:rPr>
        <w:t xml:space="preserve"> [сайт]. — URL: </w:t>
      </w:r>
      <w:hyperlink r:id="rId16" w:tgtFrame="_blank" w:history="1">
        <w:r w:rsidRPr="001825B1">
          <w:rPr>
            <w:rStyle w:val="Hyperlink"/>
            <w:sz w:val="28"/>
            <w:szCs w:val="28"/>
          </w:rPr>
          <w:t>https://docs.pixrobotics.com/home/ru-ru/</w:t>
        </w:r>
      </w:hyperlink>
      <w:r w:rsidRPr="001825B1">
        <w:rPr>
          <w:sz w:val="28"/>
          <w:szCs w:val="28"/>
        </w:rPr>
        <w:t xml:space="preserve"> (дата обращения: 03.07.2026).</w:t>
      </w:r>
    </w:p>
    <w:p w14:paraId="20379CC8" w14:textId="10770CBC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 xml:space="preserve">17. </w:t>
      </w:r>
      <w:proofErr w:type="spellStart"/>
      <w:r w:rsidRPr="001825B1">
        <w:rPr>
          <w:sz w:val="28"/>
          <w:szCs w:val="28"/>
          <w:lang w:val="en-US"/>
        </w:rPr>
        <w:t>ClickHouse</w:t>
      </w:r>
      <w:proofErr w:type="spellEnd"/>
      <w:r w:rsidRPr="001825B1">
        <w:rPr>
          <w:sz w:val="28"/>
          <w:szCs w:val="28"/>
          <w:lang w:val="en-US"/>
        </w:rPr>
        <w:t xml:space="preserve"> </w:t>
      </w:r>
      <w:r w:rsidRPr="001825B1">
        <w:rPr>
          <w:sz w:val="28"/>
          <w:szCs w:val="28"/>
          <w:lang w:val="en-US"/>
        </w:rPr>
        <w:t>Documentation:</w:t>
      </w:r>
      <w:r w:rsidRPr="001825B1">
        <w:rPr>
          <w:sz w:val="28"/>
          <w:szCs w:val="28"/>
          <w:lang w:val="en-US"/>
        </w:rPr>
        <w:t xml:space="preserve"> [</w:t>
      </w:r>
      <w:r w:rsidRPr="001825B1">
        <w:rPr>
          <w:sz w:val="28"/>
          <w:szCs w:val="28"/>
        </w:rPr>
        <w:t>сайт</w:t>
      </w:r>
      <w:r w:rsidRPr="001825B1">
        <w:rPr>
          <w:sz w:val="28"/>
          <w:szCs w:val="28"/>
          <w:lang w:val="en-US"/>
        </w:rPr>
        <w:t xml:space="preserve">]. — URL: </w:t>
      </w:r>
      <w:hyperlink r:id="rId17" w:tgtFrame="_blank" w:history="1">
        <w:r w:rsidRPr="001825B1">
          <w:rPr>
            <w:rStyle w:val="Hyperlink"/>
            <w:sz w:val="28"/>
            <w:szCs w:val="28"/>
            <w:lang w:val="en-US"/>
          </w:rPr>
          <w:t>https://clickhouse.com/docs/ru</w:t>
        </w:r>
      </w:hyperlink>
      <w:r w:rsidRPr="001825B1">
        <w:rPr>
          <w:sz w:val="28"/>
          <w:szCs w:val="28"/>
          <w:lang w:val="en-US"/>
        </w:rPr>
        <w:t xml:space="preserve"> (</w:t>
      </w:r>
      <w:r w:rsidRPr="001825B1">
        <w:rPr>
          <w:sz w:val="28"/>
          <w:szCs w:val="28"/>
        </w:rPr>
        <w:t>дата</w:t>
      </w:r>
      <w:r w:rsidRPr="001825B1">
        <w:rPr>
          <w:sz w:val="28"/>
          <w:szCs w:val="28"/>
          <w:lang w:val="en-US"/>
        </w:rPr>
        <w:t xml:space="preserve"> </w:t>
      </w:r>
      <w:r w:rsidRPr="001825B1">
        <w:rPr>
          <w:sz w:val="28"/>
          <w:szCs w:val="28"/>
        </w:rPr>
        <w:t>обращения</w:t>
      </w:r>
      <w:r w:rsidRPr="001825B1">
        <w:rPr>
          <w:sz w:val="28"/>
          <w:szCs w:val="28"/>
          <w:lang w:val="en-US"/>
        </w:rPr>
        <w:t>: 03.07.2026).</w:t>
      </w:r>
    </w:p>
    <w:p w14:paraId="10866865" w14:textId="0DF83D16" w:rsidR="001825B1" w:rsidRPr="001825B1" w:rsidRDefault="001825B1" w:rsidP="00956EA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18.</w:t>
      </w:r>
      <w:r w:rsidRPr="001825B1">
        <w:rPr>
          <w:sz w:val="28"/>
          <w:szCs w:val="28"/>
        </w:rPr>
        <w:t xml:space="preserve"> </w:t>
      </w:r>
      <w:proofErr w:type="spellStart"/>
      <w:r w:rsidRPr="001825B1">
        <w:rPr>
          <w:sz w:val="28"/>
          <w:szCs w:val="28"/>
        </w:rPr>
        <w:t>Жерон</w:t>
      </w:r>
      <w:proofErr w:type="spellEnd"/>
      <w:r w:rsidRPr="001825B1">
        <w:rPr>
          <w:sz w:val="28"/>
          <w:szCs w:val="28"/>
        </w:rPr>
        <w:t xml:space="preserve"> А. Прикладное машинное обучение с помощью </w:t>
      </w:r>
      <w:proofErr w:type="spellStart"/>
      <w:r w:rsidRPr="001825B1">
        <w:rPr>
          <w:sz w:val="28"/>
          <w:szCs w:val="28"/>
        </w:rPr>
        <w:t>Scikit-Learn</w:t>
      </w:r>
      <w:proofErr w:type="spellEnd"/>
      <w:r w:rsidRPr="001825B1">
        <w:rPr>
          <w:sz w:val="28"/>
          <w:szCs w:val="28"/>
        </w:rPr>
        <w:t xml:space="preserve">, </w:t>
      </w:r>
      <w:proofErr w:type="spellStart"/>
      <w:r w:rsidRPr="001825B1">
        <w:rPr>
          <w:sz w:val="28"/>
          <w:szCs w:val="28"/>
        </w:rPr>
        <w:t>Keras</w:t>
      </w:r>
      <w:proofErr w:type="spellEnd"/>
      <w:r w:rsidRPr="001825B1">
        <w:rPr>
          <w:sz w:val="28"/>
          <w:szCs w:val="28"/>
        </w:rPr>
        <w:t xml:space="preserve"> и </w:t>
      </w:r>
      <w:proofErr w:type="spellStart"/>
      <w:proofErr w:type="gramStart"/>
      <w:r w:rsidRPr="001825B1">
        <w:rPr>
          <w:sz w:val="28"/>
          <w:szCs w:val="28"/>
        </w:rPr>
        <w:t>TensorFlow</w:t>
      </w:r>
      <w:proofErr w:type="spellEnd"/>
      <w:r w:rsidRPr="001825B1">
        <w:rPr>
          <w:sz w:val="28"/>
          <w:szCs w:val="28"/>
        </w:rPr>
        <w:t xml:space="preserve"> :</w:t>
      </w:r>
      <w:proofErr w:type="gramEnd"/>
      <w:r w:rsidRPr="001825B1">
        <w:rPr>
          <w:sz w:val="28"/>
          <w:szCs w:val="28"/>
        </w:rPr>
        <w:t xml:space="preserve"> концепции, инструменты и техники для создания интеллектуальных систем. — 3-е изд. — Санкт-</w:t>
      </w:r>
      <w:r w:rsidRPr="001825B1">
        <w:rPr>
          <w:sz w:val="28"/>
          <w:szCs w:val="28"/>
        </w:rPr>
        <w:t>Петербург:</w:t>
      </w:r>
      <w:r w:rsidRPr="001825B1">
        <w:rPr>
          <w:sz w:val="28"/>
          <w:szCs w:val="28"/>
        </w:rPr>
        <w:t xml:space="preserve"> Питер, 2024. — 848 с.</w:t>
      </w:r>
    </w:p>
    <w:p w14:paraId="0F5FA5F7" w14:textId="15A24420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19.</w:t>
      </w:r>
      <w:r w:rsidRPr="001825B1">
        <w:rPr>
          <w:sz w:val="28"/>
          <w:szCs w:val="28"/>
          <w:lang w:val="en-US"/>
        </w:rPr>
        <w:t xml:space="preserve"> Tuning Multilingual Transformers for Language-Specific Named Entity Recognition / M. Arkhipov, M. Trofimova, Y. </w:t>
      </w:r>
      <w:proofErr w:type="spellStart"/>
      <w:r w:rsidRPr="001825B1">
        <w:rPr>
          <w:sz w:val="28"/>
          <w:szCs w:val="28"/>
          <w:lang w:val="en-US"/>
        </w:rPr>
        <w:t>Kuratov</w:t>
      </w:r>
      <w:proofErr w:type="spellEnd"/>
      <w:r w:rsidRPr="001825B1">
        <w:rPr>
          <w:sz w:val="28"/>
          <w:szCs w:val="28"/>
          <w:lang w:val="en-US"/>
        </w:rPr>
        <w:t xml:space="preserve"> [</w:t>
      </w:r>
      <w:r w:rsidRPr="001825B1">
        <w:rPr>
          <w:sz w:val="28"/>
          <w:szCs w:val="28"/>
        </w:rPr>
        <w:t>и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</w:rPr>
        <w:t>др</w:t>
      </w:r>
      <w:proofErr w:type="spellEnd"/>
      <w:r w:rsidRPr="001825B1">
        <w:rPr>
          <w:sz w:val="28"/>
          <w:szCs w:val="28"/>
          <w:lang w:val="en-US"/>
        </w:rPr>
        <w:t>.] // Proceedings of the 23rd Conference on Computational Natural Language Learning (</w:t>
      </w:r>
      <w:proofErr w:type="spellStart"/>
      <w:r w:rsidRPr="001825B1">
        <w:rPr>
          <w:sz w:val="28"/>
          <w:szCs w:val="28"/>
          <w:lang w:val="en-US"/>
        </w:rPr>
        <w:t>CoNLL</w:t>
      </w:r>
      <w:proofErr w:type="spellEnd"/>
      <w:r w:rsidRPr="001825B1">
        <w:rPr>
          <w:sz w:val="28"/>
          <w:szCs w:val="28"/>
          <w:lang w:val="en-US"/>
        </w:rPr>
        <w:t>). — 2019. — P. 89–98.</w:t>
      </w:r>
    </w:p>
    <w:p w14:paraId="636E9BD7" w14:textId="28C0B68D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20.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  <w:lang w:val="en-US"/>
        </w:rPr>
        <w:t>DeepPavlov</w:t>
      </w:r>
      <w:proofErr w:type="spellEnd"/>
      <w:r w:rsidRPr="001825B1">
        <w:rPr>
          <w:sz w:val="28"/>
          <w:szCs w:val="28"/>
          <w:lang w:val="en-US"/>
        </w:rPr>
        <w:t>/</w:t>
      </w:r>
      <w:proofErr w:type="spellStart"/>
      <w:r w:rsidRPr="001825B1">
        <w:rPr>
          <w:sz w:val="28"/>
          <w:szCs w:val="28"/>
          <w:lang w:val="en-US"/>
        </w:rPr>
        <w:t>rubert</w:t>
      </w:r>
      <w:proofErr w:type="spellEnd"/>
      <w:r w:rsidRPr="001825B1">
        <w:rPr>
          <w:sz w:val="28"/>
          <w:szCs w:val="28"/>
          <w:lang w:val="en-US"/>
        </w:rPr>
        <w:t>-base-</w:t>
      </w:r>
      <w:r w:rsidRPr="001825B1">
        <w:rPr>
          <w:sz w:val="28"/>
          <w:szCs w:val="28"/>
          <w:lang w:val="en-US"/>
        </w:rPr>
        <w:t>cased:</w:t>
      </w:r>
      <w:r w:rsidRPr="001825B1">
        <w:rPr>
          <w:sz w:val="28"/>
          <w:szCs w:val="28"/>
          <w:lang w:val="en-US"/>
        </w:rPr>
        <w:t xml:space="preserve"> [</w:t>
      </w:r>
      <w:r w:rsidRPr="001825B1">
        <w:rPr>
          <w:sz w:val="28"/>
          <w:szCs w:val="28"/>
        </w:rPr>
        <w:t>сайт</w:t>
      </w:r>
      <w:r w:rsidRPr="001825B1">
        <w:rPr>
          <w:sz w:val="28"/>
          <w:szCs w:val="28"/>
          <w:lang w:val="en-US"/>
        </w:rPr>
        <w:t xml:space="preserve">]. — URL: </w:t>
      </w:r>
      <w:hyperlink r:id="rId18" w:tgtFrame="_blank" w:history="1">
        <w:r w:rsidRPr="001825B1">
          <w:rPr>
            <w:rStyle w:val="Hyperlink"/>
            <w:sz w:val="28"/>
            <w:szCs w:val="28"/>
            <w:lang w:val="en-US"/>
          </w:rPr>
          <w:t>https://huggingface.co/DeepPavlov/rubert-base-cased</w:t>
        </w:r>
      </w:hyperlink>
      <w:r w:rsidRPr="001825B1">
        <w:rPr>
          <w:sz w:val="28"/>
          <w:szCs w:val="28"/>
          <w:lang w:val="en-US"/>
        </w:rPr>
        <w:t xml:space="preserve"> (</w:t>
      </w:r>
      <w:r w:rsidRPr="001825B1">
        <w:rPr>
          <w:sz w:val="28"/>
          <w:szCs w:val="28"/>
        </w:rPr>
        <w:t>дата</w:t>
      </w:r>
      <w:r w:rsidRPr="001825B1">
        <w:rPr>
          <w:sz w:val="28"/>
          <w:szCs w:val="28"/>
          <w:lang w:val="en-US"/>
        </w:rPr>
        <w:t xml:space="preserve"> </w:t>
      </w:r>
      <w:r w:rsidRPr="001825B1">
        <w:rPr>
          <w:sz w:val="28"/>
          <w:szCs w:val="28"/>
        </w:rPr>
        <w:t>обращения</w:t>
      </w:r>
      <w:r w:rsidRPr="001825B1">
        <w:rPr>
          <w:sz w:val="28"/>
          <w:szCs w:val="28"/>
          <w:lang w:val="en-US"/>
        </w:rPr>
        <w:t>: 07.07.2026).</w:t>
      </w:r>
    </w:p>
    <w:p w14:paraId="255D8044" w14:textId="37D14479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lastRenderedPageBreak/>
        <w:t>21.</w:t>
      </w:r>
      <w:r w:rsidRPr="001825B1">
        <w:rPr>
          <w:sz w:val="28"/>
          <w:szCs w:val="28"/>
          <w:lang w:val="en-US"/>
        </w:rPr>
        <w:t xml:space="preserve"> Transformers: State-of-the-Art Natural Language Processing / T. Wolf, L. Debut, V. Sanh [</w:t>
      </w:r>
      <w:r w:rsidRPr="001825B1">
        <w:rPr>
          <w:sz w:val="28"/>
          <w:szCs w:val="28"/>
        </w:rPr>
        <w:t>и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</w:rPr>
        <w:t>др</w:t>
      </w:r>
      <w:proofErr w:type="spellEnd"/>
      <w:r w:rsidRPr="001825B1">
        <w:rPr>
          <w:sz w:val="28"/>
          <w:szCs w:val="28"/>
          <w:lang w:val="en-US"/>
        </w:rPr>
        <w:t>.] // Proceedings of EMNLP: System Demonstrations. — 2020. — P. 38–45.</w:t>
      </w:r>
    </w:p>
    <w:p w14:paraId="0F0E7F88" w14:textId="5878DF30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22.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  <w:lang w:val="en-US"/>
        </w:rPr>
        <w:t>PyTorch</w:t>
      </w:r>
      <w:proofErr w:type="spellEnd"/>
      <w:r w:rsidRPr="001825B1">
        <w:rPr>
          <w:sz w:val="28"/>
          <w:szCs w:val="28"/>
          <w:lang w:val="en-US"/>
        </w:rPr>
        <w:t xml:space="preserve">: An Imperative Style, High-Performance Deep Learning Library / A. </w:t>
      </w:r>
      <w:proofErr w:type="spellStart"/>
      <w:r w:rsidRPr="001825B1">
        <w:rPr>
          <w:sz w:val="28"/>
          <w:szCs w:val="28"/>
          <w:lang w:val="en-US"/>
        </w:rPr>
        <w:t>Paszke</w:t>
      </w:r>
      <w:proofErr w:type="spellEnd"/>
      <w:r w:rsidRPr="001825B1">
        <w:rPr>
          <w:sz w:val="28"/>
          <w:szCs w:val="28"/>
          <w:lang w:val="en-US"/>
        </w:rPr>
        <w:t>, S. Gross, F. Massa [</w:t>
      </w:r>
      <w:r w:rsidRPr="001825B1">
        <w:rPr>
          <w:sz w:val="28"/>
          <w:szCs w:val="28"/>
        </w:rPr>
        <w:t>и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</w:rPr>
        <w:t>др</w:t>
      </w:r>
      <w:proofErr w:type="spellEnd"/>
      <w:r w:rsidRPr="001825B1">
        <w:rPr>
          <w:sz w:val="28"/>
          <w:szCs w:val="28"/>
          <w:lang w:val="en-US"/>
        </w:rPr>
        <w:t>.] // Advances in Neural Information Processing Systems (</w:t>
      </w:r>
      <w:proofErr w:type="spellStart"/>
      <w:r w:rsidRPr="001825B1">
        <w:rPr>
          <w:sz w:val="28"/>
          <w:szCs w:val="28"/>
          <w:lang w:val="en-US"/>
        </w:rPr>
        <w:t>NeurIPS</w:t>
      </w:r>
      <w:proofErr w:type="spellEnd"/>
      <w:r w:rsidRPr="001825B1">
        <w:rPr>
          <w:sz w:val="28"/>
          <w:szCs w:val="28"/>
          <w:lang w:val="en-US"/>
        </w:rPr>
        <w:t>). — 2019. — P. 8024–8035.</w:t>
      </w:r>
    </w:p>
    <w:p w14:paraId="3A3F3B2E" w14:textId="11382B51" w:rsidR="001825B1" w:rsidRPr="001825B1" w:rsidRDefault="001825B1" w:rsidP="00956EA2">
      <w:pPr>
        <w:spacing w:line="360" w:lineRule="auto"/>
        <w:rPr>
          <w:sz w:val="28"/>
          <w:szCs w:val="28"/>
          <w:lang w:val="en-US"/>
        </w:rPr>
      </w:pPr>
      <w:r w:rsidRPr="001825B1">
        <w:rPr>
          <w:sz w:val="28"/>
          <w:szCs w:val="28"/>
          <w:lang w:val="en-US"/>
        </w:rPr>
        <w:t>23.</w:t>
      </w:r>
      <w:r w:rsidRPr="001825B1">
        <w:rPr>
          <w:sz w:val="28"/>
          <w:szCs w:val="28"/>
          <w:lang w:val="en-US"/>
        </w:rPr>
        <w:t xml:space="preserve"> BERT: Pre-training of Deep Bidirectional Transformers for Language Understanding / J. Devlin, M.-W. Chang, K. Lee [</w:t>
      </w:r>
      <w:r w:rsidRPr="001825B1">
        <w:rPr>
          <w:sz w:val="28"/>
          <w:szCs w:val="28"/>
        </w:rPr>
        <w:t>и</w:t>
      </w:r>
      <w:r w:rsidRPr="001825B1">
        <w:rPr>
          <w:sz w:val="28"/>
          <w:szCs w:val="28"/>
          <w:lang w:val="en-US"/>
        </w:rPr>
        <w:t xml:space="preserve"> </w:t>
      </w:r>
      <w:proofErr w:type="spellStart"/>
      <w:r w:rsidRPr="001825B1">
        <w:rPr>
          <w:sz w:val="28"/>
          <w:szCs w:val="28"/>
        </w:rPr>
        <w:t>др</w:t>
      </w:r>
      <w:proofErr w:type="spellEnd"/>
      <w:r w:rsidRPr="001825B1">
        <w:rPr>
          <w:sz w:val="28"/>
          <w:szCs w:val="28"/>
          <w:lang w:val="en-US"/>
        </w:rPr>
        <w:t>.] // NAACL-HLT. — 2019. — P. 4171–4186.</w:t>
      </w:r>
    </w:p>
    <w:p w14:paraId="1B9080EE" w14:textId="69B225A9" w:rsidR="0084519F" w:rsidRPr="0084519F" w:rsidRDefault="0084519F" w:rsidP="001825B1">
      <w:pPr>
        <w:spacing w:before="120" w:line="360" w:lineRule="auto"/>
        <w:rPr>
          <w:sz w:val="28"/>
          <w:szCs w:val="28"/>
          <w:lang w:val="en-US"/>
        </w:rPr>
      </w:pPr>
    </w:p>
    <w:sectPr w:rsidR="0084519F" w:rsidRPr="0084519F" w:rsidSect="00E21019">
      <w:footerReference w:type="default" r:id="rId19"/>
      <w:footerReference w:type="firs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CEEA4" w14:textId="77777777" w:rsidR="00471B09" w:rsidRDefault="00471B09" w:rsidP="00A93BBC">
      <w:r>
        <w:separator/>
      </w:r>
    </w:p>
  </w:endnote>
  <w:endnote w:type="continuationSeparator" w:id="0">
    <w:p w14:paraId="0E324D77" w14:textId="77777777" w:rsidR="00471B09" w:rsidRDefault="00471B09" w:rsidP="00A9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0379462"/>
      <w:docPartObj>
        <w:docPartGallery w:val="Page Numbers (Bottom of Page)"/>
        <w:docPartUnique/>
      </w:docPartObj>
    </w:sdtPr>
    <w:sdtContent>
      <w:p w14:paraId="5057AD9B" w14:textId="77777777" w:rsidR="008F43F9" w:rsidRDefault="008F43F9" w:rsidP="00A93BB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14CE">
          <w:rPr>
            <w:noProof/>
          </w:rPr>
          <w:t>47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B8E2" w14:textId="43FAB2E7" w:rsidR="007829B5" w:rsidRPr="007829B5" w:rsidRDefault="007829B5" w:rsidP="007829B5">
    <w:pPr>
      <w:pStyle w:val="Footer"/>
      <w:jc w:val="center"/>
      <w:rPr>
        <w:lang w:val="en-US"/>
      </w:rPr>
    </w:pPr>
    <w:r w:rsidRPr="008F43F9">
      <w:rPr>
        <w:sz w:val="22"/>
      </w:rPr>
      <w:t>202</w:t>
    </w:r>
    <w:r>
      <w:rPr>
        <w:sz w:val="22"/>
      </w:rPr>
      <w:t>6</w:t>
    </w:r>
    <w:r w:rsidRPr="008F43F9">
      <w:rPr>
        <w:sz w:val="22"/>
      </w:rPr>
      <w:t xml:space="preserve"> г</w:t>
    </w:r>
    <w:r>
      <w:rPr>
        <w:sz w:val="22"/>
        <w:lang w:val="en-US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39DF0" w14:textId="77777777" w:rsidR="00471B09" w:rsidRDefault="00471B09" w:rsidP="00A93BBC">
      <w:r>
        <w:separator/>
      </w:r>
    </w:p>
  </w:footnote>
  <w:footnote w:type="continuationSeparator" w:id="0">
    <w:p w14:paraId="7770D638" w14:textId="77777777" w:rsidR="00471B09" w:rsidRDefault="00471B09" w:rsidP="00A93B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5AB"/>
    <w:multiLevelType w:val="multilevel"/>
    <w:tmpl w:val="899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05EE"/>
    <w:multiLevelType w:val="multilevel"/>
    <w:tmpl w:val="7A1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6F02"/>
    <w:multiLevelType w:val="multilevel"/>
    <w:tmpl w:val="2BBA0D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E18D2"/>
    <w:multiLevelType w:val="multilevel"/>
    <w:tmpl w:val="CA2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F7516"/>
    <w:multiLevelType w:val="multilevel"/>
    <w:tmpl w:val="2F8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1795"/>
    <w:multiLevelType w:val="multilevel"/>
    <w:tmpl w:val="E9C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B5E30"/>
    <w:multiLevelType w:val="multilevel"/>
    <w:tmpl w:val="3A08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26623"/>
    <w:multiLevelType w:val="multilevel"/>
    <w:tmpl w:val="12F6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62664"/>
    <w:multiLevelType w:val="multilevel"/>
    <w:tmpl w:val="F7B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7038F"/>
    <w:multiLevelType w:val="multilevel"/>
    <w:tmpl w:val="65EC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22441"/>
    <w:multiLevelType w:val="multilevel"/>
    <w:tmpl w:val="2BF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75D44"/>
    <w:multiLevelType w:val="multilevel"/>
    <w:tmpl w:val="6848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13EBF"/>
    <w:multiLevelType w:val="hybridMultilevel"/>
    <w:tmpl w:val="6F58F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614AE"/>
    <w:multiLevelType w:val="multilevel"/>
    <w:tmpl w:val="336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E1DBB"/>
    <w:multiLevelType w:val="multilevel"/>
    <w:tmpl w:val="692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9007D"/>
    <w:multiLevelType w:val="multilevel"/>
    <w:tmpl w:val="B41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92649"/>
    <w:multiLevelType w:val="multilevel"/>
    <w:tmpl w:val="D73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622AB"/>
    <w:multiLevelType w:val="multilevel"/>
    <w:tmpl w:val="4006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01B1C"/>
    <w:multiLevelType w:val="multilevel"/>
    <w:tmpl w:val="4FD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C3ACC"/>
    <w:multiLevelType w:val="multilevel"/>
    <w:tmpl w:val="C7FC8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9C4ED9"/>
    <w:multiLevelType w:val="multilevel"/>
    <w:tmpl w:val="532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47E5D"/>
    <w:multiLevelType w:val="multilevel"/>
    <w:tmpl w:val="2B5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A1B7E"/>
    <w:multiLevelType w:val="multilevel"/>
    <w:tmpl w:val="B2B433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A0D90"/>
    <w:multiLevelType w:val="multilevel"/>
    <w:tmpl w:val="105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A3728"/>
    <w:multiLevelType w:val="multilevel"/>
    <w:tmpl w:val="8B96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6F6918"/>
    <w:multiLevelType w:val="multilevel"/>
    <w:tmpl w:val="16F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E3E6A"/>
    <w:multiLevelType w:val="multilevel"/>
    <w:tmpl w:val="3490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612FF"/>
    <w:multiLevelType w:val="multilevel"/>
    <w:tmpl w:val="C738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8C761D"/>
    <w:multiLevelType w:val="multilevel"/>
    <w:tmpl w:val="0D42DF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595D16AB"/>
    <w:multiLevelType w:val="multilevel"/>
    <w:tmpl w:val="860C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01544D"/>
    <w:multiLevelType w:val="multilevel"/>
    <w:tmpl w:val="99CA8A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FEC3061"/>
    <w:multiLevelType w:val="multilevel"/>
    <w:tmpl w:val="86B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AE23EE"/>
    <w:multiLevelType w:val="multilevel"/>
    <w:tmpl w:val="2DC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C5338"/>
    <w:multiLevelType w:val="multilevel"/>
    <w:tmpl w:val="ABAA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F5327"/>
    <w:multiLevelType w:val="multilevel"/>
    <w:tmpl w:val="9BA0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241628"/>
    <w:multiLevelType w:val="multilevel"/>
    <w:tmpl w:val="54D612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61E58"/>
    <w:multiLevelType w:val="multilevel"/>
    <w:tmpl w:val="AF08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F2E1E"/>
    <w:multiLevelType w:val="multilevel"/>
    <w:tmpl w:val="D084E9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6198D"/>
    <w:multiLevelType w:val="multilevel"/>
    <w:tmpl w:val="E2C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E411C"/>
    <w:multiLevelType w:val="multilevel"/>
    <w:tmpl w:val="21BA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E4E6A"/>
    <w:multiLevelType w:val="multilevel"/>
    <w:tmpl w:val="1E5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14693"/>
    <w:multiLevelType w:val="multilevel"/>
    <w:tmpl w:val="545E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937E39"/>
    <w:multiLevelType w:val="multilevel"/>
    <w:tmpl w:val="6260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ED48C8"/>
    <w:multiLevelType w:val="multilevel"/>
    <w:tmpl w:val="D0D8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4A2741"/>
    <w:multiLevelType w:val="hybridMultilevel"/>
    <w:tmpl w:val="58BC8D58"/>
    <w:lvl w:ilvl="0" w:tplc="66565C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90554272">
    <w:abstractNumId w:val="27"/>
  </w:num>
  <w:num w:numId="2" w16cid:durableId="495338153">
    <w:abstractNumId w:val="19"/>
  </w:num>
  <w:num w:numId="3" w16cid:durableId="2124877959">
    <w:abstractNumId w:val="2"/>
  </w:num>
  <w:num w:numId="4" w16cid:durableId="2111122189">
    <w:abstractNumId w:val="24"/>
  </w:num>
  <w:num w:numId="5" w16cid:durableId="997459239">
    <w:abstractNumId w:val="42"/>
  </w:num>
  <w:num w:numId="6" w16cid:durableId="151214317">
    <w:abstractNumId w:val="1"/>
  </w:num>
  <w:num w:numId="7" w16cid:durableId="2100247612">
    <w:abstractNumId w:val="35"/>
  </w:num>
  <w:num w:numId="8" w16cid:durableId="836963048">
    <w:abstractNumId w:val="21"/>
  </w:num>
  <w:num w:numId="9" w16cid:durableId="466633134">
    <w:abstractNumId w:val="37"/>
  </w:num>
  <w:num w:numId="10" w16cid:durableId="1419979920">
    <w:abstractNumId w:val="38"/>
  </w:num>
  <w:num w:numId="11" w16cid:durableId="1815758511">
    <w:abstractNumId w:val="22"/>
  </w:num>
  <w:num w:numId="12" w16cid:durableId="142091572">
    <w:abstractNumId w:val="4"/>
  </w:num>
  <w:num w:numId="13" w16cid:durableId="1176115419">
    <w:abstractNumId w:val="13"/>
  </w:num>
  <w:num w:numId="14" w16cid:durableId="2091462685">
    <w:abstractNumId w:val="44"/>
  </w:num>
  <w:num w:numId="15" w16cid:durableId="814378251">
    <w:abstractNumId w:val="41"/>
  </w:num>
  <w:num w:numId="16" w16cid:durableId="924268231">
    <w:abstractNumId w:val="43"/>
  </w:num>
  <w:num w:numId="17" w16cid:durableId="2001544088">
    <w:abstractNumId w:val="11"/>
  </w:num>
  <w:num w:numId="18" w16cid:durableId="67968036">
    <w:abstractNumId w:val="28"/>
  </w:num>
  <w:num w:numId="19" w16cid:durableId="1499954809">
    <w:abstractNumId w:val="17"/>
  </w:num>
  <w:num w:numId="20" w16cid:durableId="256984510">
    <w:abstractNumId w:val="20"/>
  </w:num>
  <w:num w:numId="21" w16cid:durableId="1046755123">
    <w:abstractNumId w:val="18"/>
  </w:num>
  <w:num w:numId="22" w16cid:durableId="1978104633">
    <w:abstractNumId w:val="40"/>
  </w:num>
  <w:num w:numId="23" w16cid:durableId="17630419">
    <w:abstractNumId w:val="9"/>
  </w:num>
  <w:num w:numId="24" w16cid:durableId="1806704646">
    <w:abstractNumId w:val="30"/>
  </w:num>
  <w:num w:numId="25" w16cid:durableId="116027868">
    <w:abstractNumId w:val="0"/>
  </w:num>
  <w:num w:numId="26" w16cid:durableId="1176267799">
    <w:abstractNumId w:val="31"/>
  </w:num>
  <w:num w:numId="27" w16cid:durableId="1784424548">
    <w:abstractNumId w:val="39"/>
  </w:num>
  <w:num w:numId="28" w16cid:durableId="842162512">
    <w:abstractNumId w:val="23"/>
  </w:num>
  <w:num w:numId="29" w16cid:durableId="1374229313">
    <w:abstractNumId w:val="5"/>
  </w:num>
  <w:num w:numId="30" w16cid:durableId="120079502">
    <w:abstractNumId w:val="25"/>
  </w:num>
  <w:num w:numId="31" w16cid:durableId="1997102349">
    <w:abstractNumId w:val="32"/>
  </w:num>
  <w:num w:numId="32" w16cid:durableId="792284258">
    <w:abstractNumId w:val="34"/>
  </w:num>
  <w:num w:numId="33" w16cid:durableId="410200417">
    <w:abstractNumId w:val="26"/>
  </w:num>
  <w:num w:numId="34" w16cid:durableId="1098255841">
    <w:abstractNumId w:val="29"/>
  </w:num>
  <w:num w:numId="35" w16cid:durableId="527333724">
    <w:abstractNumId w:val="33"/>
  </w:num>
  <w:num w:numId="36" w16cid:durableId="699205479">
    <w:abstractNumId w:val="8"/>
  </w:num>
  <w:num w:numId="37" w16cid:durableId="1020278484">
    <w:abstractNumId w:val="14"/>
  </w:num>
  <w:num w:numId="38" w16cid:durableId="1931161255">
    <w:abstractNumId w:val="6"/>
  </w:num>
  <w:num w:numId="39" w16cid:durableId="48963204">
    <w:abstractNumId w:val="16"/>
  </w:num>
  <w:num w:numId="40" w16cid:durableId="270673539">
    <w:abstractNumId w:val="12"/>
  </w:num>
  <w:num w:numId="41" w16cid:durableId="497162020">
    <w:abstractNumId w:val="7"/>
  </w:num>
  <w:num w:numId="42" w16cid:durableId="1968658444">
    <w:abstractNumId w:val="36"/>
  </w:num>
  <w:num w:numId="43" w16cid:durableId="1852833993">
    <w:abstractNumId w:val="3"/>
  </w:num>
  <w:num w:numId="44" w16cid:durableId="609169601">
    <w:abstractNumId w:val="10"/>
  </w:num>
  <w:num w:numId="45" w16cid:durableId="303311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09"/>
    <w:rsid w:val="00002EF9"/>
    <w:rsid w:val="000078F0"/>
    <w:rsid w:val="00034D12"/>
    <w:rsid w:val="00056748"/>
    <w:rsid w:val="00070B6D"/>
    <w:rsid w:val="00086351"/>
    <w:rsid w:val="00095D0F"/>
    <w:rsid w:val="000C6448"/>
    <w:rsid w:val="000D06C1"/>
    <w:rsid w:val="001007F3"/>
    <w:rsid w:val="00117F5F"/>
    <w:rsid w:val="00141599"/>
    <w:rsid w:val="00142699"/>
    <w:rsid w:val="0016441D"/>
    <w:rsid w:val="001720FA"/>
    <w:rsid w:val="001825B1"/>
    <w:rsid w:val="001A0566"/>
    <w:rsid w:val="001A4F2D"/>
    <w:rsid w:val="001C581D"/>
    <w:rsid w:val="00201D77"/>
    <w:rsid w:val="00217664"/>
    <w:rsid w:val="00231603"/>
    <w:rsid w:val="00241979"/>
    <w:rsid w:val="00245365"/>
    <w:rsid w:val="00256050"/>
    <w:rsid w:val="00260E93"/>
    <w:rsid w:val="00293FF0"/>
    <w:rsid w:val="002A0E0C"/>
    <w:rsid w:val="002A1776"/>
    <w:rsid w:val="002C068B"/>
    <w:rsid w:val="002C7832"/>
    <w:rsid w:val="002D50AA"/>
    <w:rsid w:val="002E560C"/>
    <w:rsid w:val="002F07F0"/>
    <w:rsid w:val="00332B37"/>
    <w:rsid w:val="00356408"/>
    <w:rsid w:val="00374F87"/>
    <w:rsid w:val="003B0DAF"/>
    <w:rsid w:val="003F6BAB"/>
    <w:rsid w:val="00403183"/>
    <w:rsid w:val="00424A1C"/>
    <w:rsid w:val="00434422"/>
    <w:rsid w:val="00471B09"/>
    <w:rsid w:val="00486DC5"/>
    <w:rsid w:val="004872D5"/>
    <w:rsid w:val="004970A4"/>
    <w:rsid w:val="004A23B2"/>
    <w:rsid w:val="004D30AA"/>
    <w:rsid w:val="004D4354"/>
    <w:rsid w:val="004E6791"/>
    <w:rsid w:val="005432F1"/>
    <w:rsid w:val="00546AF0"/>
    <w:rsid w:val="00550FB2"/>
    <w:rsid w:val="00554BB3"/>
    <w:rsid w:val="0056520A"/>
    <w:rsid w:val="00595B6B"/>
    <w:rsid w:val="005B4362"/>
    <w:rsid w:val="005B5A32"/>
    <w:rsid w:val="005C74DA"/>
    <w:rsid w:val="005C766A"/>
    <w:rsid w:val="005E04E8"/>
    <w:rsid w:val="005F62D6"/>
    <w:rsid w:val="00611332"/>
    <w:rsid w:val="00634D1F"/>
    <w:rsid w:val="00680037"/>
    <w:rsid w:val="0068112F"/>
    <w:rsid w:val="00684EE3"/>
    <w:rsid w:val="0069261D"/>
    <w:rsid w:val="006965F2"/>
    <w:rsid w:val="006E39EF"/>
    <w:rsid w:val="006F236C"/>
    <w:rsid w:val="006F58FC"/>
    <w:rsid w:val="006F7EB7"/>
    <w:rsid w:val="0070311B"/>
    <w:rsid w:val="00747E09"/>
    <w:rsid w:val="00753913"/>
    <w:rsid w:val="00757B4E"/>
    <w:rsid w:val="00771CA9"/>
    <w:rsid w:val="007829B5"/>
    <w:rsid w:val="00786EE4"/>
    <w:rsid w:val="0078790F"/>
    <w:rsid w:val="007932D1"/>
    <w:rsid w:val="007B3F71"/>
    <w:rsid w:val="007B48E0"/>
    <w:rsid w:val="007C56B0"/>
    <w:rsid w:val="00817213"/>
    <w:rsid w:val="0084519F"/>
    <w:rsid w:val="0085489C"/>
    <w:rsid w:val="0085521B"/>
    <w:rsid w:val="008843AB"/>
    <w:rsid w:val="008B717C"/>
    <w:rsid w:val="008F43F9"/>
    <w:rsid w:val="009032C5"/>
    <w:rsid w:val="009161DD"/>
    <w:rsid w:val="009240C3"/>
    <w:rsid w:val="00924A4B"/>
    <w:rsid w:val="0095634D"/>
    <w:rsid w:val="00956EA2"/>
    <w:rsid w:val="00971D8B"/>
    <w:rsid w:val="00987AA2"/>
    <w:rsid w:val="0099244B"/>
    <w:rsid w:val="009A5FF2"/>
    <w:rsid w:val="009B230C"/>
    <w:rsid w:val="009B7E00"/>
    <w:rsid w:val="009C214F"/>
    <w:rsid w:val="00A135FD"/>
    <w:rsid w:val="00A2055C"/>
    <w:rsid w:val="00A30E52"/>
    <w:rsid w:val="00A81ED3"/>
    <w:rsid w:val="00A93BBC"/>
    <w:rsid w:val="00AA5342"/>
    <w:rsid w:val="00AC4BC8"/>
    <w:rsid w:val="00AC70F9"/>
    <w:rsid w:val="00AE2E11"/>
    <w:rsid w:val="00B031B8"/>
    <w:rsid w:val="00B57C14"/>
    <w:rsid w:val="00B638FB"/>
    <w:rsid w:val="00B64DCB"/>
    <w:rsid w:val="00B65181"/>
    <w:rsid w:val="00B72128"/>
    <w:rsid w:val="00B87B3D"/>
    <w:rsid w:val="00B902A8"/>
    <w:rsid w:val="00B91BC3"/>
    <w:rsid w:val="00B96C46"/>
    <w:rsid w:val="00BA3044"/>
    <w:rsid w:val="00BC3DFF"/>
    <w:rsid w:val="00BE6558"/>
    <w:rsid w:val="00C615AC"/>
    <w:rsid w:val="00C73EDC"/>
    <w:rsid w:val="00C82BE1"/>
    <w:rsid w:val="00C84EE5"/>
    <w:rsid w:val="00C87602"/>
    <w:rsid w:val="00C9213E"/>
    <w:rsid w:val="00CE1994"/>
    <w:rsid w:val="00CE7181"/>
    <w:rsid w:val="00D03321"/>
    <w:rsid w:val="00D121BA"/>
    <w:rsid w:val="00D21807"/>
    <w:rsid w:val="00D22345"/>
    <w:rsid w:val="00D235C5"/>
    <w:rsid w:val="00D451DE"/>
    <w:rsid w:val="00D9490C"/>
    <w:rsid w:val="00D94F2D"/>
    <w:rsid w:val="00DB6590"/>
    <w:rsid w:val="00DB7E4A"/>
    <w:rsid w:val="00DC576A"/>
    <w:rsid w:val="00DD3B73"/>
    <w:rsid w:val="00DD6906"/>
    <w:rsid w:val="00DE3072"/>
    <w:rsid w:val="00DE6823"/>
    <w:rsid w:val="00E00645"/>
    <w:rsid w:val="00E01B09"/>
    <w:rsid w:val="00E21019"/>
    <w:rsid w:val="00E214CE"/>
    <w:rsid w:val="00E229BC"/>
    <w:rsid w:val="00E22E34"/>
    <w:rsid w:val="00E3298C"/>
    <w:rsid w:val="00E36D3B"/>
    <w:rsid w:val="00E5111E"/>
    <w:rsid w:val="00E61A34"/>
    <w:rsid w:val="00E72F29"/>
    <w:rsid w:val="00E927BB"/>
    <w:rsid w:val="00EA7E78"/>
    <w:rsid w:val="00EC20DD"/>
    <w:rsid w:val="00ED0DC3"/>
    <w:rsid w:val="00EE4AE3"/>
    <w:rsid w:val="00EF00AD"/>
    <w:rsid w:val="00F0053B"/>
    <w:rsid w:val="00F006AE"/>
    <w:rsid w:val="00F337E3"/>
    <w:rsid w:val="00F5488B"/>
    <w:rsid w:val="00F63E64"/>
    <w:rsid w:val="00F655BF"/>
    <w:rsid w:val="00F904A7"/>
    <w:rsid w:val="00FA1A2D"/>
    <w:rsid w:val="00FA6664"/>
    <w:rsid w:val="00FB2219"/>
    <w:rsid w:val="00FB33FB"/>
    <w:rsid w:val="00FB44FD"/>
    <w:rsid w:val="00FB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6AC20"/>
  <w15:docId w15:val="{085E5F58-8F50-4EE6-85F9-DEA568D58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747E09"/>
    <w:pPr>
      <w:keepNext/>
      <w:pBdr>
        <w:top w:val="thickThinMediumGap" w:sz="24" w:space="1" w:color="auto"/>
        <w:left w:val="thickThinMediumGap" w:sz="24" w:space="4" w:color="auto"/>
        <w:bottom w:val="thinThickMediumGap" w:sz="24" w:space="1" w:color="auto"/>
        <w:right w:val="thinThickMediumGap" w:sz="24" w:space="4" w:color="auto"/>
      </w:pBdr>
      <w:spacing w:line="360" w:lineRule="auto"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747E09"/>
    <w:pPr>
      <w:keepNext/>
      <w:pBdr>
        <w:top w:val="thickThinMediumGap" w:sz="24" w:space="1" w:color="auto"/>
        <w:left w:val="thickThinMediumGap" w:sz="24" w:space="4" w:color="auto"/>
        <w:bottom w:val="thinThickMediumGap" w:sz="24" w:space="1" w:color="auto"/>
        <w:right w:val="thinThickMediumGap" w:sz="24" w:space="4" w:color="auto"/>
      </w:pBdr>
      <w:jc w:val="center"/>
      <w:outlineLvl w:val="1"/>
    </w:pPr>
    <w:rPr>
      <w:b/>
      <w:spacing w:val="60"/>
      <w:sz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E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E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747E09"/>
    <w:pPr>
      <w:keepNext/>
      <w:pBdr>
        <w:left w:val="double" w:sz="18" w:space="4" w:color="auto"/>
        <w:bottom w:val="double" w:sz="18" w:space="1" w:color="auto"/>
        <w:right w:val="double" w:sz="18" w:space="4" w:color="auto"/>
      </w:pBdr>
      <w:jc w:val="center"/>
      <w:outlineLvl w:val="4"/>
    </w:pPr>
    <w:rPr>
      <w:b/>
      <w:spacing w:val="60"/>
      <w:sz w:val="5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93FF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B44F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61A3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7E0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rsid w:val="00747E09"/>
    <w:rPr>
      <w:rFonts w:ascii="Times New Roman" w:eastAsia="Times New Roman" w:hAnsi="Times New Roman" w:cs="Times New Roman"/>
      <w:b/>
      <w:spacing w:val="60"/>
      <w:sz w:val="48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rsid w:val="00747E09"/>
    <w:rPr>
      <w:rFonts w:ascii="Times New Roman" w:eastAsia="Times New Roman" w:hAnsi="Times New Roman" w:cs="Times New Roman"/>
      <w:b/>
      <w:spacing w:val="60"/>
      <w:sz w:val="52"/>
      <w:szCs w:val="20"/>
      <w:lang w:eastAsia="ru-RU"/>
    </w:rPr>
  </w:style>
  <w:style w:type="table" w:customStyle="1" w:styleId="1">
    <w:name w:val="Сетка таблицы1"/>
    <w:basedOn w:val="TableNormal"/>
    <w:next w:val="TableGrid"/>
    <w:uiPriority w:val="39"/>
    <w:rsid w:val="00924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24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9240C3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9240C3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240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240C3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7B3F71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293FF0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rsid w:val="00FB44F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rsid w:val="00E61A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E61A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3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10">
    <w:name w:val="Стиль1"/>
    <w:basedOn w:val="TOCHeading"/>
    <w:link w:val="11"/>
    <w:qFormat/>
    <w:rsid w:val="00256050"/>
    <w:rPr>
      <w:rFonts w:ascii="Times New Roman" w:hAnsi="Times New Roman"/>
      <w:b/>
      <w:sz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TOCHeadingChar">
    <w:name w:val="TOC Heading Char"/>
    <w:basedOn w:val="Heading1Char"/>
    <w:link w:val="TOCHeading"/>
    <w:uiPriority w:val="39"/>
    <w:rsid w:val="002560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1">
    <w:name w:val="Стиль1 Знак"/>
    <w:basedOn w:val="TOCHeadingChar"/>
    <w:link w:val="10"/>
    <w:rsid w:val="00256050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A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EE4AE3"/>
  </w:style>
  <w:style w:type="character" w:styleId="Strong">
    <w:name w:val="Strong"/>
    <w:basedOn w:val="DefaultParagraphFont"/>
    <w:uiPriority w:val="22"/>
    <w:qFormat/>
    <w:rsid w:val="00EE4AE3"/>
    <w:rPr>
      <w:b/>
      <w:bCs/>
    </w:rPr>
  </w:style>
  <w:style w:type="paragraph" w:customStyle="1" w:styleId="a">
    <w:name w:val="ГОСТ"/>
    <w:basedOn w:val="BodyTextFirstIndent"/>
    <w:qFormat/>
    <w:rsid w:val="00DC576A"/>
    <w:pPr>
      <w:wordWrap w:val="0"/>
      <w:spacing w:before="120" w:after="120"/>
    </w:pPr>
    <w:rPr>
      <w:color w:val="0F1115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B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BBC"/>
    <w:rPr>
      <w:rFonts w:ascii="Segoe UI" w:eastAsia="Times New Roman" w:hAnsi="Segoe UI" w:cs="Segoe UI"/>
      <w:sz w:val="18"/>
      <w:szCs w:val="18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A93BBC"/>
    <w:pPr>
      <w:tabs>
        <w:tab w:val="center" w:pos="4677"/>
        <w:tab w:val="right" w:pos="9355"/>
      </w:tabs>
    </w:p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EE4AE3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EE4AE3"/>
  </w:style>
  <w:style w:type="character" w:customStyle="1" w:styleId="HeaderChar">
    <w:name w:val="Header Char"/>
    <w:basedOn w:val="DefaultParagraphFont"/>
    <w:link w:val="Header"/>
    <w:uiPriority w:val="99"/>
    <w:rsid w:val="00A93B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A93BB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BB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Emphasis">
    <w:name w:val="Emphasis"/>
    <w:basedOn w:val="DefaultParagraphFont"/>
    <w:uiPriority w:val="20"/>
    <w:qFormat/>
    <w:rsid w:val="0078790F"/>
    <w:rPr>
      <w:i/>
      <w:iCs/>
    </w:rPr>
  </w:style>
  <w:style w:type="paragraph" w:styleId="NormalWeb">
    <w:name w:val="Normal (Web)"/>
    <w:basedOn w:val="Normal"/>
    <w:uiPriority w:val="99"/>
    <w:unhideWhenUsed/>
    <w:rsid w:val="00086351"/>
    <w:pPr>
      <w:spacing w:before="100" w:beforeAutospacing="1" w:after="100" w:afterAutospacing="1"/>
    </w:pPr>
    <w:rPr>
      <w:sz w:val="24"/>
      <w:szCs w:val="24"/>
    </w:rPr>
  </w:style>
  <w:style w:type="character" w:customStyle="1" w:styleId="d813de27">
    <w:name w:val="d813de27"/>
    <w:basedOn w:val="DefaultParagraphFont"/>
    <w:rsid w:val="00002EF9"/>
  </w:style>
  <w:style w:type="paragraph" w:styleId="NoSpacing">
    <w:name w:val="No Spacing"/>
    <w:uiPriority w:val="1"/>
    <w:qFormat/>
    <w:rsid w:val="00002E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6F236C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F43F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17F5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B230C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EE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EE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6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1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7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5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6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6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0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699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1cbit.ru/blog/1s-crm-opisanie-i-obzor-vozmozhnostey/" TargetMode="External"/><Relationship Id="rId18" Type="http://schemas.openxmlformats.org/officeDocument/2006/relationships/hyperlink" Target="https://www.google.com/search?q=https%3A%2F%2Fhuggingface.co%2FDeepPavlov%2Frubert-base-cased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ibm.com/think/topics/structured-vs-unstructured-data" TargetMode="External"/><Relationship Id="rId17" Type="http://schemas.openxmlformats.org/officeDocument/2006/relationships/hyperlink" Target="https://clickhouse.com/docs/r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pixrobotics.com/home/ru-ru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postgrespro.com/docs/postgrespro/16/admin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oginom.ru/platfor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0BD49EEB9C4043A171BD72D6C577E9" ma:contentTypeVersion="3" ma:contentTypeDescription="Создание документа." ma:contentTypeScope="" ma:versionID="de18f556bc3f660ccc71f0226129eec7">
  <xsd:schema xmlns:xsd="http://www.w3.org/2001/XMLSchema" xmlns:xs="http://www.w3.org/2001/XMLSchema" xmlns:p="http://schemas.microsoft.com/office/2006/metadata/properties" xmlns:ns2="81839a1a-6c11-4ec8-ae29-2dc7c56e39b7" targetNamespace="http://schemas.microsoft.com/office/2006/metadata/properties" ma:root="true" ma:fieldsID="8fa2d48d96156e899c2aa3eb8950afff" ns2:_="">
    <xsd:import namespace="81839a1a-6c11-4ec8-ae29-2dc7c56e39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39a1a-6c11-4ec8-ae29-2dc7c56e39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0C2F8-0F88-47AD-A78F-A9E8AA9014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78D6C1-6A0D-4CB4-AC9D-C6B92C93B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839a1a-6c11-4ec8-ae29-2dc7c56e39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1535A5-8EB3-429A-9779-C32EFC3594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37F2C0-0E52-4B89-9D2B-13DB6262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21</Pages>
  <Words>5492</Words>
  <Characters>31307</Characters>
  <Application>Microsoft Office Word</Application>
  <DocSecurity>0</DocSecurity>
  <Lines>260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Строганов Дмитрий Викторович</dc:creator>
  <cp:lastModifiedBy>No Name</cp:lastModifiedBy>
  <cp:revision>40</cp:revision>
  <dcterms:created xsi:type="dcterms:W3CDTF">2026-06-26T14:40:00Z</dcterms:created>
  <dcterms:modified xsi:type="dcterms:W3CDTF">2026-07-07T12:39:00Z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0x010100D10BD49EEB9C4043A171BD72D6C577E9</vt:lpwstr>
  </property>
</Properties>
</file>