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lang w:val="en-US" w:eastAsia="zh-CN"/>
        </w:rPr>
      </w:pPr>
      <w:r>
        <w:rPr>
          <w:rFonts w:hint="eastAsia"/>
          <w:lang w:val="en-US" w:eastAsia="zh-CN"/>
        </w:rPr>
        <w:t>新题型一： 七选五---选句子</w:t>
      </w:r>
    </w:p>
    <w:p>
      <w:pPr>
        <w:spacing w:before="62" w:line="624" w:lineRule="exact"/>
        <w:ind w:left="200" w:right="497"/>
        <w:jc w:val="both"/>
        <w:rPr>
          <w:i/>
          <w:sz w:val="20"/>
          <w:szCs w:val="22"/>
        </w:rPr>
      </w:pPr>
      <w:r>
        <w:rPr>
          <w:i/>
          <w:sz w:val="20"/>
          <w:szCs w:val="22"/>
        </w:rPr>
        <w:t xml:space="preserve">In the </w:t>
      </w:r>
      <w:r>
        <w:rPr>
          <w:i/>
          <w:spacing w:val="-3"/>
          <w:sz w:val="20"/>
          <w:szCs w:val="22"/>
        </w:rPr>
        <w:t xml:space="preserve">following text, some </w:t>
      </w:r>
      <w:r>
        <w:rPr>
          <w:i/>
          <w:sz w:val="20"/>
          <w:szCs w:val="22"/>
        </w:rPr>
        <w:t xml:space="preserve">sentences have been removed. </w:t>
      </w:r>
      <w:r>
        <w:rPr>
          <w:i/>
          <w:spacing w:val="4"/>
          <w:sz w:val="20"/>
          <w:szCs w:val="22"/>
        </w:rPr>
        <w:t xml:space="preserve">For </w:t>
      </w:r>
      <w:r>
        <w:rPr>
          <w:i/>
          <w:sz w:val="20"/>
          <w:szCs w:val="22"/>
        </w:rPr>
        <w:t xml:space="preserve">questions 41–45, choose the </w:t>
      </w:r>
      <w:r>
        <w:rPr>
          <w:i/>
          <w:spacing w:val="-3"/>
          <w:sz w:val="20"/>
          <w:szCs w:val="22"/>
        </w:rPr>
        <w:t xml:space="preserve">most </w:t>
      </w:r>
      <w:r>
        <w:rPr>
          <w:i/>
          <w:sz w:val="20"/>
          <w:szCs w:val="22"/>
        </w:rPr>
        <w:t xml:space="preserve">suitable one from the list </w:t>
      </w:r>
      <w:r>
        <w:rPr>
          <w:i/>
          <w:spacing w:val="-8"/>
          <w:sz w:val="20"/>
          <w:szCs w:val="22"/>
        </w:rPr>
        <w:t xml:space="preserve">A–G </w:t>
      </w:r>
      <w:r>
        <w:rPr>
          <w:i/>
          <w:sz w:val="20"/>
          <w:szCs w:val="22"/>
        </w:rPr>
        <w:t xml:space="preserve">to </w:t>
      </w:r>
      <w:r>
        <w:rPr>
          <w:i/>
          <w:spacing w:val="-4"/>
          <w:sz w:val="20"/>
          <w:szCs w:val="22"/>
        </w:rPr>
        <w:t xml:space="preserve">fit </w:t>
      </w:r>
      <w:r>
        <w:rPr>
          <w:i/>
          <w:sz w:val="20"/>
          <w:szCs w:val="22"/>
        </w:rPr>
        <w:t xml:space="preserve">into </w:t>
      </w:r>
      <w:r>
        <w:rPr>
          <w:i/>
          <w:spacing w:val="3"/>
          <w:sz w:val="20"/>
          <w:szCs w:val="22"/>
        </w:rPr>
        <w:t xml:space="preserve">each </w:t>
      </w:r>
      <w:r>
        <w:rPr>
          <w:i/>
          <w:sz w:val="20"/>
          <w:szCs w:val="22"/>
        </w:rPr>
        <w:t xml:space="preserve">of numbered blanks. There </w:t>
      </w:r>
      <w:r>
        <w:rPr>
          <w:i/>
          <w:spacing w:val="8"/>
          <w:sz w:val="20"/>
          <w:szCs w:val="22"/>
        </w:rPr>
        <w:t xml:space="preserve">are </w:t>
      </w:r>
      <w:r>
        <w:rPr>
          <w:i/>
          <w:spacing w:val="-4"/>
          <w:sz w:val="20"/>
          <w:szCs w:val="22"/>
        </w:rPr>
        <w:t xml:space="preserve">two </w:t>
      </w:r>
      <w:r>
        <w:rPr>
          <w:i/>
          <w:sz w:val="20"/>
          <w:szCs w:val="22"/>
        </w:rPr>
        <w:t xml:space="preserve">extra choices, </w:t>
      </w:r>
      <w:r>
        <w:rPr>
          <w:i/>
          <w:spacing w:val="-3"/>
          <w:sz w:val="20"/>
          <w:szCs w:val="22"/>
        </w:rPr>
        <w:t xml:space="preserve">which </w:t>
      </w:r>
      <w:r>
        <w:rPr>
          <w:i/>
          <w:sz w:val="20"/>
          <w:szCs w:val="22"/>
        </w:rPr>
        <w:t xml:space="preserve">do not </w:t>
      </w:r>
      <w:r>
        <w:rPr>
          <w:i/>
          <w:spacing w:val="-4"/>
          <w:sz w:val="20"/>
          <w:szCs w:val="22"/>
        </w:rPr>
        <w:t xml:space="preserve">fit </w:t>
      </w:r>
      <w:r>
        <w:rPr>
          <w:i/>
          <w:sz w:val="20"/>
          <w:szCs w:val="22"/>
        </w:rPr>
        <w:t xml:space="preserve">in </w:t>
      </w:r>
      <w:r>
        <w:rPr>
          <w:i/>
          <w:spacing w:val="4"/>
          <w:sz w:val="20"/>
          <w:szCs w:val="22"/>
        </w:rPr>
        <w:t xml:space="preserve">any </w:t>
      </w:r>
      <w:r>
        <w:rPr>
          <w:i/>
          <w:sz w:val="20"/>
          <w:szCs w:val="22"/>
        </w:rPr>
        <w:t xml:space="preserve">of the blanks. </w:t>
      </w:r>
      <w:r>
        <w:rPr>
          <w:i/>
          <w:spacing w:val="3"/>
          <w:sz w:val="20"/>
          <w:szCs w:val="22"/>
        </w:rPr>
        <w:t xml:space="preserve">Mark </w:t>
      </w:r>
      <w:r>
        <w:rPr>
          <w:i/>
          <w:spacing w:val="-3"/>
          <w:sz w:val="20"/>
          <w:szCs w:val="22"/>
        </w:rPr>
        <w:t xml:space="preserve">your </w:t>
      </w:r>
      <w:r>
        <w:rPr>
          <w:i/>
          <w:sz w:val="20"/>
          <w:szCs w:val="22"/>
        </w:rPr>
        <w:t xml:space="preserve">answers on the </w:t>
      </w:r>
      <w:r>
        <w:rPr>
          <w:i/>
          <w:spacing w:val="-12"/>
          <w:sz w:val="20"/>
          <w:szCs w:val="22"/>
        </w:rPr>
        <w:t xml:space="preserve">ANSWER </w:t>
      </w:r>
      <w:r>
        <w:rPr>
          <w:i/>
          <w:spacing w:val="-4"/>
          <w:sz w:val="20"/>
          <w:szCs w:val="22"/>
        </w:rPr>
        <w:t xml:space="preserve">SHEET. </w:t>
      </w:r>
      <w:r>
        <w:rPr>
          <w:i/>
          <w:sz w:val="20"/>
          <w:szCs w:val="22"/>
        </w:rPr>
        <w:t>(10</w:t>
      </w:r>
      <w:r>
        <w:rPr>
          <w:i/>
          <w:spacing w:val="26"/>
          <w:sz w:val="20"/>
          <w:szCs w:val="22"/>
        </w:rPr>
        <w:t xml:space="preserve"> </w:t>
      </w:r>
      <w:r>
        <w:rPr>
          <w:i/>
          <w:sz w:val="20"/>
          <w:szCs w:val="22"/>
        </w:rPr>
        <w:t>points)</w:t>
      </w:r>
    </w:p>
    <w:p>
      <w:pPr>
        <w:jc w:val="center"/>
        <w:rPr>
          <w:rFonts w:hint="default"/>
          <w:lang w:val="en-US" w:eastAsia="zh-CN"/>
        </w:rPr>
      </w:pPr>
    </w:p>
    <w:p>
      <w:pPr>
        <w:pStyle w:val="3"/>
        <w:keepNext w:val="0"/>
        <w:keepLines w:val="0"/>
        <w:pageBreakBefore w:val="0"/>
        <w:widowControl w:val="0"/>
        <w:kinsoku/>
        <w:wordWrap/>
        <w:overflowPunct/>
        <w:topLinePunct w:val="0"/>
        <w:autoSpaceDE/>
        <w:autoSpaceDN/>
        <w:bidi w:val="0"/>
        <w:adjustRightInd/>
        <w:snapToGrid/>
        <w:spacing w:before="174" w:line="500" w:lineRule="exact"/>
        <w:ind w:left="200" w:right="203" w:firstLine="420"/>
        <w:jc w:val="both"/>
        <w:textAlignment w:val="auto"/>
        <w:rPr>
          <w:rFonts w:hint="default" w:ascii="Times New Roman" w:hAnsi="Times New Roman" w:cs="Times New Roman"/>
        </w:rPr>
      </w:pPr>
      <w:r>
        <w:rPr>
          <w:rFonts w:hint="default" w:ascii="Times New Roman" w:hAnsi="Times New Roman" w:cs="Times New Roman"/>
        </w:rPr>
        <w:t>In the movies and on television, artificial intelligence (AI) is typically depicted as something sinister that will upend our way of life. When it comes to AI in business, we often hear about it in relation to automation and the impending loss of jobs, but in what ways is AI changing companies and the larger economy that don’t involve doom-and-gloom mass unemployment</w:t>
      </w:r>
      <w:r>
        <w:rPr>
          <w:rFonts w:hint="default" w:ascii="Times New Roman" w:hAnsi="Times New Roman" w:cs="Times New Roman"/>
          <w:spacing w:val="-20"/>
        </w:rPr>
        <w:t xml:space="preserve"> </w:t>
      </w:r>
      <w:r>
        <w:rPr>
          <w:rFonts w:hint="default" w:ascii="Times New Roman" w:hAnsi="Times New Roman" w:cs="Times New Roman"/>
        </w:rPr>
        <w:t>predictions?</w:t>
      </w:r>
    </w:p>
    <w:p>
      <w:pPr>
        <w:pStyle w:val="3"/>
        <w:keepNext w:val="0"/>
        <w:keepLines w:val="0"/>
        <w:pageBreakBefore w:val="0"/>
        <w:widowControl w:val="0"/>
        <w:kinsoku/>
        <w:wordWrap/>
        <w:overflowPunct/>
        <w:topLinePunct w:val="0"/>
        <w:autoSpaceDE/>
        <w:autoSpaceDN/>
        <w:bidi w:val="0"/>
        <w:adjustRightInd/>
        <w:snapToGrid/>
        <w:spacing w:before="3" w:line="500" w:lineRule="exact"/>
        <w:ind w:left="200" w:right="156" w:firstLine="420"/>
        <w:jc w:val="both"/>
        <w:textAlignment w:val="auto"/>
        <w:rPr>
          <w:rFonts w:hint="default" w:ascii="Times New Roman" w:hAnsi="Times New Roman" w:cs="Times New Roman"/>
        </w:rPr>
      </w:pPr>
      <w:r>
        <w:rPr>
          <w:rFonts w:hint="default" w:ascii="Times New Roman" w:hAnsi="Times New Roman" w:cs="Times New Roman"/>
        </w:rPr>
        <w:t>A recent survey of manufacturing and service industries from Tata Consultancy Services found that companies currently use AI more often in computer-to-computer activities than in automating human activities. One common application? Preventing electronic security breaches, which, rather than eliminating IT jobs, actually makes those personnel more valuable to employers, because they help firms prevent hacking</w:t>
      </w:r>
      <w:r>
        <w:rPr>
          <w:rFonts w:hint="default" w:ascii="Times New Roman" w:hAnsi="Times New Roman" w:cs="Times New Roman"/>
          <w:spacing w:val="-2"/>
        </w:rPr>
        <w:t xml:space="preserve"> </w:t>
      </w:r>
      <w:r>
        <w:rPr>
          <w:rFonts w:hint="default" w:ascii="Times New Roman" w:hAnsi="Times New Roman" w:cs="Times New Roman"/>
        </w:rPr>
        <w:t>attempts.</w:t>
      </w:r>
    </w:p>
    <w:p>
      <w:pPr>
        <w:pStyle w:val="3"/>
        <w:keepNext w:val="0"/>
        <w:keepLines w:val="0"/>
        <w:pageBreakBefore w:val="0"/>
        <w:widowControl w:val="0"/>
        <w:kinsoku/>
        <w:wordWrap/>
        <w:overflowPunct/>
        <w:topLinePunct w:val="0"/>
        <w:autoSpaceDE/>
        <w:autoSpaceDN/>
        <w:bidi w:val="0"/>
        <w:adjustRightInd/>
        <w:snapToGrid/>
        <w:spacing w:before="3" w:line="500" w:lineRule="exact"/>
        <w:ind w:left="620"/>
        <w:jc w:val="both"/>
        <w:textAlignment w:val="auto"/>
        <w:rPr>
          <w:rFonts w:hint="default" w:ascii="Times New Roman" w:hAnsi="Times New Roman" w:cs="Times New Roman"/>
        </w:rPr>
      </w:pPr>
      <w:r>
        <w:rPr>
          <w:rFonts w:hint="default" w:ascii="Times New Roman" w:hAnsi="Times New Roman" w:cs="Times New Roman"/>
        </w:rPr>
        <w:t>Here are a few other ways AI is aiding companies without replacing employees:</w:t>
      </w:r>
    </w:p>
    <w:p>
      <w:pPr>
        <w:pStyle w:val="3"/>
        <w:keepNext w:val="0"/>
        <w:keepLines w:val="0"/>
        <w:pageBreakBefore w:val="0"/>
        <w:widowControl w:val="0"/>
        <w:kinsoku/>
        <w:wordWrap/>
        <w:overflowPunct/>
        <w:topLinePunct w:val="0"/>
        <w:autoSpaceDE/>
        <w:autoSpaceDN/>
        <w:bidi w:val="0"/>
        <w:adjustRightInd/>
        <w:snapToGrid/>
        <w:spacing w:before="7" w:line="500" w:lineRule="exact"/>
        <w:textAlignment w:val="auto"/>
        <w:rPr>
          <w:rFonts w:hint="default" w:ascii="Times New Roman" w:hAnsi="Times New Roman" w:cs="Times New Roman"/>
          <w:sz w:val="19"/>
        </w:rPr>
      </w:pPr>
    </w:p>
    <w:p>
      <w:pPr>
        <w:pStyle w:val="2"/>
        <w:keepNext w:val="0"/>
        <w:keepLines w:val="0"/>
        <w:pageBreakBefore w:val="0"/>
        <w:widowControl w:val="0"/>
        <w:kinsoku/>
        <w:wordWrap/>
        <w:overflowPunct/>
        <w:topLinePunct w:val="0"/>
        <w:autoSpaceDE/>
        <w:autoSpaceDN/>
        <w:bidi w:val="0"/>
        <w:adjustRightInd/>
        <w:snapToGrid/>
        <w:spacing w:before="1" w:line="500" w:lineRule="exact"/>
        <w:ind w:firstLine="422" w:firstLineChars="200"/>
        <w:textAlignment w:val="auto"/>
        <w:rPr>
          <w:rFonts w:hint="default" w:ascii="Times New Roman" w:hAnsi="Times New Roman" w:cs="Times New Roman"/>
          <w:b/>
          <w:sz w:val="19"/>
        </w:rPr>
      </w:pPr>
      <w:r>
        <w:rPr>
          <w:rFonts w:hint="default" w:ascii="Times New Roman" w:hAnsi="Times New Roman" w:cs="Times New Roman"/>
        </w:rPr>
        <w:t>Better Hiring Practices</w:t>
      </w:r>
    </w:p>
    <w:p>
      <w:pPr>
        <w:pStyle w:val="3"/>
        <w:keepNext w:val="0"/>
        <w:keepLines w:val="0"/>
        <w:pageBreakBefore w:val="0"/>
        <w:widowControl w:val="0"/>
        <w:kinsoku/>
        <w:wordWrap/>
        <w:overflowPunct/>
        <w:topLinePunct w:val="0"/>
        <w:autoSpaceDE/>
        <w:autoSpaceDN/>
        <w:bidi w:val="0"/>
        <w:adjustRightInd/>
        <w:snapToGrid/>
        <w:spacing w:before="3" w:line="500" w:lineRule="exact"/>
        <w:ind w:right="156"/>
        <w:jc w:val="both"/>
        <w:textAlignment w:val="auto"/>
        <w:rPr>
          <w:rFonts w:hint="default" w:ascii="Times New Roman" w:hAnsi="Times New Roman" w:cs="Times New Roman"/>
          <w:sz w:val="20"/>
        </w:rPr>
      </w:pPr>
      <w:r>
        <w:rPr>
          <w:rFonts w:hint="default" w:ascii="Times New Roman" w:hAnsi="Times New Roman" w:cs="Times New Roman"/>
        </w:rPr>
        <w:t>Companies are using artificial intelligence to remove some of the unconscious bias from hiring decisions. “There are experiments that show that, naturally, the results of interviews a</w:t>
      </w:r>
      <w:r>
        <w:rPr>
          <w:rFonts w:hint="eastAsia" w:ascii="Times New Roman" w:hAnsi="Times New Roman" w:cs="Times New Roman"/>
          <w:lang w:val="en-US" w:eastAsia="zh-CN"/>
        </w:rPr>
        <w:t xml:space="preserve">re </w:t>
      </w:r>
      <w:r>
        <w:rPr>
          <w:rFonts w:hint="default" w:ascii="Times New Roman" w:hAnsi="Times New Roman" w:cs="Times New Roman"/>
        </w:rPr>
        <w:t>much more biased than what AI does,” says Domingos. In addition, (41)</w:t>
      </w:r>
      <w:r>
        <w:rPr>
          <w:rFonts w:hint="default" w:ascii="Times New Roman" w:hAnsi="Times New Roman" w:cs="Times New Roman"/>
          <w:u w:val="single"/>
        </w:rPr>
        <w:t xml:space="preserve"> </w:t>
      </w:r>
      <w:r>
        <w:rPr>
          <w:rFonts w:hint="default" w:ascii="Times New Roman" w:hAnsi="Times New Roman" w:cs="Times New Roman"/>
          <w:u w:val="single"/>
        </w:rPr>
        <w:tab/>
      </w:r>
      <w:r>
        <w:rPr>
          <w:rFonts w:hint="default" w:ascii="Times New Roman" w:hAnsi="Times New Roman" w:cs="Times New Roman"/>
        </w:rPr>
        <w:t>One company that’s doing this is called Blendoor. It uses analytics to help identify where there may be bias in the hiring</w:t>
      </w:r>
      <w:r>
        <w:rPr>
          <w:rFonts w:hint="default" w:ascii="Times New Roman" w:hAnsi="Times New Roman" w:cs="Times New Roman"/>
          <w:spacing w:val="-2"/>
        </w:rPr>
        <w:t xml:space="preserve"> </w:t>
      </w:r>
      <w:r>
        <w:rPr>
          <w:rFonts w:hint="default" w:ascii="Times New Roman" w:hAnsi="Times New Roman" w:cs="Times New Roman"/>
        </w:rPr>
        <w:t>process.</w:t>
      </w:r>
    </w:p>
    <w:p>
      <w:pPr>
        <w:pStyle w:val="3"/>
        <w:keepNext w:val="0"/>
        <w:keepLines w:val="0"/>
        <w:pageBreakBefore w:val="0"/>
        <w:widowControl w:val="0"/>
        <w:kinsoku/>
        <w:wordWrap/>
        <w:overflowPunct/>
        <w:topLinePunct w:val="0"/>
        <w:autoSpaceDE/>
        <w:autoSpaceDN/>
        <w:bidi w:val="0"/>
        <w:adjustRightInd/>
        <w:snapToGrid/>
        <w:spacing w:before="3" w:line="500" w:lineRule="exact"/>
        <w:ind w:left="200" w:right="156" w:firstLine="420"/>
        <w:jc w:val="both"/>
        <w:textAlignment w:val="auto"/>
        <w:rPr>
          <w:rFonts w:hint="default" w:ascii="Times New Roman" w:hAnsi="Times New Roman" w:cs="Times New Roman"/>
          <w:lang w:val="en-US" w:eastAsia="zh-CN"/>
        </w:rPr>
        <w:sectPr>
          <w:headerReference r:id="rId3" w:type="default"/>
          <w:pgSz w:w="11900" w:h="16840"/>
          <w:pgMar w:top="1420" w:right="1560" w:bottom="1200" w:left="1600" w:header="928" w:footer="929" w:gutter="0"/>
          <w:cols w:space="720" w:num="1"/>
        </w:sectPr>
      </w:pPr>
    </w:p>
    <w:p>
      <w:pPr>
        <w:pStyle w:val="2"/>
        <w:keepNext w:val="0"/>
        <w:keepLines w:val="0"/>
        <w:pageBreakBefore w:val="0"/>
        <w:widowControl w:val="0"/>
        <w:kinsoku/>
        <w:wordWrap/>
        <w:overflowPunct/>
        <w:topLinePunct w:val="0"/>
        <w:autoSpaceDE/>
        <w:autoSpaceDN/>
        <w:bidi w:val="0"/>
        <w:adjustRightInd/>
        <w:snapToGrid/>
        <w:spacing w:line="500" w:lineRule="exact"/>
        <w:ind w:left="199"/>
        <w:textAlignment w:val="auto"/>
        <w:rPr>
          <w:rFonts w:hint="default" w:ascii="Times New Roman" w:hAnsi="Times New Roman" w:cs="Times New Roman"/>
        </w:rPr>
      </w:pPr>
      <w:r>
        <w:rPr>
          <w:rFonts w:hint="default" w:ascii="Times New Roman" w:hAnsi="Times New Roman" w:cs="Times New Roman"/>
        </w:rPr>
        <w:t>More Effective Marketing</w:t>
      </w:r>
    </w:p>
    <w:p>
      <w:pPr>
        <w:pStyle w:val="3"/>
        <w:keepNext w:val="0"/>
        <w:keepLines w:val="0"/>
        <w:pageBreakBefore w:val="0"/>
        <w:widowControl w:val="0"/>
        <w:kinsoku/>
        <w:wordWrap/>
        <w:overflowPunct/>
        <w:topLinePunct w:val="0"/>
        <w:autoSpaceDE/>
        <w:autoSpaceDN/>
        <w:bidi w:val="0"/>
        <w:adjustRightInd/>
        <w:snapToGrid/>
        <w:spacing w:before="10" w:line="500" w:lineRule="exact"/>
        <w:textAlignment w:val="auto"/>
        <w:rPr>
          <w:rFonts w:hint="default" w:ascii="Times New Roman" w:hAnsi="Times New Roman" w:cs="Times New Roman"/>
          <w:b/>
          <w:sz w:val="18"/>
        </w:rPr>
      </w:pPr>
    </w:p>
    <w:p>
      <w:pPr>
        <w:pStyle w:val="3"/>
        <w:keepNext w:val="0"/>
        <w:keepLines w:val="0"/>
        <w:pageBreakBefore w:val="0"/>
        <w:widowControl w:val="0"/>
        <w:kinsoku/>
        <w:wordWrap/>
        <w:overflowPunct/>
        <w:topLinePunct w:val="0"/>
        <w:autoSpaceDE/>
        <w:autoSpaceDN/>
        <w:bidi w:val="0"/>
        <w:adjustRightInd/>
        <w:snapToGrid/>
        <w:spacing w:line="500" w:lineRule="exact"/>
        <w:ind w:left="199" w:right="206" w:firstLine="420"/>
        <w:jc w:val="both"/>
        <w:textAlignment w:val="auto"/>
        <w:rPr>
          <w:rFonts w:hint="default" w:ascii="Times New Roman" w:hAnsi="Times New Roman" w:cs="Times New Roman"/>
          <w:sz w:val="20"/>
        </w:rPr>
      </w:pPr>
      <w:r>
        <w:rPr>
          <w:rFonts w:hint="default" w:ascii="Times New Roman" w:hAnsi="Times New Roman" w:cs="Times New Roman"/>
        </w:rPr>
        <w:t>Some AI software can analyze and optimize marketing email subject lines to increase open rates. One company in the UK, Phrasee, claims their software can outperform humans by up to 10 percent when it comes to email open rates. This can mean millions more in revenue. (42)</w:t>
      </w:r>
      <w:r>
        <w:rPr>
          <w:rFonts w:hint="default" w:ascii="Times New Roman" w:hAnsi="Times New Roman" w:cs="Times New Roman"/>
          <w:w w:val="99"/>
          <w:u w:val="single"/>
        </w:rPr>
        <w:t xml:space="preserve"> </w:t>
      </w:r>
      <w:r>
        <w:rPr>
          <w:rFonts w:hint="default" w:ascii="Times New Roman" w:hAnsi="Times New Roman" w:cs="Times New Roman"/>
          <w:u w:val="single"/>
        </w:rPr>
        <w:tab/>
      </w:r>
      <w:r>
        <w:rPr>
          <w:rFonts w:hint="default" w:ascii="Times New Roman" w:hAnsi="Times New Roman" w:cs="Times New Roman"/>
        </w:rPr>
        <w:t>These are “tools that help people use data, not a replacement for people,” says Patrick H. Winston, a professor of artificial intelligence and computer science at</w:t>
      </w:r>
      <w:r>
        <w:rPr>
          <w:rFonts w:hint="default" w:ascii="Times New Roman" w:hAnsi="Times New Roman" w:cs="Times New Roman"/>
          <w:spacing w:val="-12"/>
        </w:rPr>
        <w:t xml:space="preserve"> </w:t>
      </w:r>
      <w:r>
        <w:rPr>
          <w:rFonts w:hint="default" w:ascii="Times New Roman" w:hAnsi="Times New Roman" w:cs="Times New Roman"/>
        </w:rPr>
        <w:t>MIT.</w:t>
      </w:r>
    </w:p>
    <w:p>
      <w:pPr>
        <w:pStyle w:val="2"/>
        <w:keepNext w:val="0"/>
        <w:keepLines w:val="0"/>
        <w:pageBreakBefore w:val="0"/>
        <w:widowControl w:val="0"/>
        <w:kinsoku/>
        <w:wordWrap/>
        <w:overflowPunct/>
        <w:topLinePunct w:val="0"/>
        <w:autoSpaceDE/>
        <w:autoSpaceDN/>
        <w:bidi w:val="0"/>
        <w:adjustRightInd/>
        <w:snapToGrid/>
        <w:spacing w:line="500" w:lineRule="exact"/>
        <w:ind w:left="199"/>
        <w:textAlignment w:val="auto"/>
        <w:rPr>
          <w:rFonts w:hint="default" w:ascii="Times New Roman" w:hAnsi="Times New Roman" w:cs="Times New Roman"/>
          <w:b/>
          <w:sz w:val="19"/>
        </w:rPr>
      </w:pPr>
      <w:r>
        <w:rPr>
          <w:rFonts w:hint="default" w:ascii="Times New Roman" w:hAnsi="Times New Roman" w:cs="Times New Roman"/>
        </w:rPr>
        <w:t>Saving Customers Money</w:t>
      </w:r>
    </w:p>
    <w:p>
      <w:pPr>
        <w:pStyle w:val="3"/>
        <w:keepNext w:val="0"/>
        <w:keepLines w:val="0"/>
        <w:pageBreakBefore w:val="0"/>
        <w:widowControl w:val="0"/>
        <w:tabs>
          <w:tab w:val="left" w:pos="5819"/>
        </w:tabs>
        <w:kinsoku/>
        <w:wordWrap/>
        <w:overflowPunct/>
        <w:topLinePunct w:val="0"/>
        <w:autoSpaceDE/>
        <w:autoSpaceDN/>
        <w:bidi w:val="0"/>
        <w:adjustRightInd/>
        <w:snapToGrid/>
        <w:spacing w:line="500" w:lineRule="exact"/>
        <w:ind w:left="199" w:right="207" w:firstLine="420"/>
        <w:jc w:val="both"/>
        <w:textAlignment w:val="auto"/>
        <w:rPr>
          <w:rFonts w:hint="default" w:ascii="Times New Roman" w:hAnsi="Times New Roman" w:cs="Times New Roman"/>
          <w:sz w:val="15"/>
        </w:rPr>
      </w:pPr>
      <w:r>
        <w:rPr>
          <w:rFonts w:hint="default" w:ascii="Times New Roman" w:hAnsi="Times New Roman" w:cs="Times New Roman"/>
        </w:rPr>
        <w:t>Energy companies can use AI to help customers reduce their electricity bills, saving them money while helping the environment. Companies can also optimize their own energy use and cut down on the cost of electricity. Insurance companies, meanwhile, can base their premiums on AI models that more accurately access risk.</w:t>
      </w:r>
      <w:r>
        <w:rPr>
          <w:rFonts w:hint="default" w:ascii="Times New Roman" w:hAnsi="Times New Roman" w:cs="Times New Roman"/>
          <w:spacing w:val="-17"/>
        </w:rPr>
        <w:t xml:space="preserve"> </w:t>
      </w:r>
      <w:r>
        <w:rPr>
          <w:rFonts w:hint="default" w:ascii="Times New Roman" w:hAnsi="Times New Roman" w:cs="Times New Roman"/>
        </w:rPr>
        <w:t xml:space="preserve">(43) </w:t>
      </w:r>
      <w:r>
        <w:rPr>
          <w:rFonts w:hint="default" w:ascii="Times New Roman" w:hAnsi="Times New Roman" w:cs="Times New Roman"/>
          <w:spacing w:val="-1"/>
        </w:rPr>
        <w:t xml:space="preserve"> </w:t>
      </w:r>
      <w:r>
        <w:rPr>
          <w:rFonts w:hint="default" w:ascii="Times New Roman" w:hAnsi="Times New Roman" w:cs="Times New Roman"/>
          <w:w w:val="99"/>
          <w:u w:val="single"/>
        </w:rPr>
        <w:t xml:space="preserve"> </w:t>
      </w:r>
      <w:r>
        <w:rPr>
          <w:rFonts w:hint="default" w:ascii="Times New Roman" w:hAnsi="Times New Roman" w:cs="Times New Roman"/>
          <w:u w:val="single"/>
        </w:rPr>
        <w:tab/>
      </w:r>
    </w:p>
    <w:p>
      <w:pPr>
        <w:pStyle w:val="2"/>
        <w:keepNext w:val="0"/>
        <w:keepLines w:val="0"/>
        <w:pageBreakBefore w:val="0"/>
        <w:widowControl w:val="0"/>
        <w:kinsoku/>
        <w:wordWrap/>
        <w:overflowPunct/>
        <w:topLinePunct w:val="0"/>
        <w:autoSpaceDE/>
        <w:autoSpaceDN/>
        <w:bidi w:val="0"/>
        <w:adjustRightInd/>
        <w:snapToGrid/>
        <w:spacing w:before="61" w:line="500" w:lineRule="exact"/>
        <w:jc w:val="left"/>
        <w:textAlignment w:val="auto"/>
        <w:rPr>
          <w:rFonts w:hint="default" w:ascii="Times New Roman" w:hAnsi="Times New Roman" w:cs="Times New Roman"/>
          <w:b/>
          <w:sz w:val="19"/>
        </w:rPr>
      </w:pPr>
      <w:r>
        <w:rPr>
          <w:rFonts w:hint="default" w:ascii="Times New Roman" w:hAnsi="Times New Roman" w:cs="Times New Roman"/>
        </w:rPr>
        <w:t>Improved Accurac</w:t>
      </w:r>
    </w:p>
    <w:p>
      <w:pPr>
        <w:pStyle w:val="3"/>
        <w:keepNext w:val="0"/>
        <w:keepLines w:val="0"/>
        <w:pageBreakBefore w:val="0"/>
        <w:widowControl w:val="0"/>
        <w:tabs>
          <w:tab w:val="left" w:pos="8077"/>
        </w:tabs>
        <w:kinsoku/>
        <w:wordWrap/>
        <w:overflowPunct/>
        <w:topLinePunct w:val="0"/>
        <w:autoSpaceDE/>
        <w:autoSpaceDN/>
        <w:bidi w:val="0"/>
        <w:adjustRightInd/>
        <w:snapToGrid/>
        <w:spacing w:line="500" w:lineRule="exact"/>
        <w:ind w:left="200" w:right="215" w:firstLine="420"/>
        <w:textAlignment w:val="auto"/>
        <w:rPr>
          <w:rFonts w:hint="default" w:ascii="Times New Roman" w:hAnsi="Times New Roman" w:cs="Times New Roman"/>
          <w:sz w:val="20"/>
        </w:rPr>
      </w:pPr>
      <w:r>
        <w:rPr>
          <w:rFonts w:hint="default" w:ascii="Times New Roman" w:hAnsi="Times New Roman" w:cs="Times New Roman"/>
        </w:rPr>
        <w:t>“Machine learning often provides a more reliable form of statistics, which makes data more valuable,” says Winston. It “helps people make smarter decisions.”</w:t>
      </w:r>
      <w:r>
        <w:rPr>
          <w:rFonts w:hint="default" w:ascii="Times New Roman" w:hAnsi="Times New Roman" w:cs="Times New Roman"/>
          <w:spacing w:val="-28"/>
        </w:rPr>
        <w:t xml:space="preserve"> </w:t>
      </w:r>
      <w:r>
        <w:rPr>
          <w:rFonts w:hint="default" w:ascii="Times New Roman" w:hAnsi="Times New Roman" w:cs="Times New Roman"/>
        </w:rPr>
        <w:t xml:space="preserve">(44) </w:t>
      </w:r>
      <w:r>
        <w:rPr>
          <w:rFonts w:hint="default" w:ascii="Times New Roman" w:hAnsi="Times New Roman" w:cs="Times New Roman"/>
          <w:spacing w:val="1"/>
        </w:rPr>
        <w:t xml:space="preserve"> </w:t>
      </w:r>
      <w:r>
        <w:rPr>
          <w:rFonts w:hint="default" w:ascii="Times New Roman" w:hAnsi="Times New Roman" w:cs="Times New Roman"/>
          <w:w w:val="99"/>
          <w:u w:val="single"/>
        </w:rPr>
        <w:t xml:space="preserve"> </w:t>
      </w:r>
    </w:p>
    <w:p>
      <w:pPr>
        <w:pStyle w:val="2"/>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cs="Times New Roman"/>
          <w:b/>
          <w:sz w:val="19"/>
        </w:rPr>
      </w:pPr>
      <w:r>
        <w:rPr>
          <w:rFonts w:hint="default" w:ascii="Times New Roman" w:hAnsi="Times New Roman" w:cs="Times New Roman"/>
        </w:rPr>
        <w:t>Protecting and Maintaining Infrastructure</w:t>
      </w:r>
    </w:p>
    <w:p>
      <w:pPr>
        <w:pStyle w:val="3"/>
        <w:keepNext w:val="0"/>
        <w:keepLines w:val="0"/>
        <w:pageBreakBefore w:val="0"/>
        <w:widowControl w:val="0"/>
        <w:tabs>
          <w:tab w:val="left" w:pos="2479"/>
        </w:tabs>
        <w:kinsoku/>
        <w:wordWrap/>
        <w:overflowPunct/>
        <w:topLinePunct w:val="0"/>
        <w:autoSpaceDE/>
        <w:autoSpaceDN/>
        <w:bidi w:val="0"/>
        <w:adjustRightInd/>
        <w:snapToGrid/>
        <w:spacing w:line="500" w:lineRule="exact"/>
        <w:ind w:left="198" w:right="210" w:firstLine="420"/>
        <w:jc w:val="both"/>
        <w:textAlignment w:val="auto"/>
        <w:rPr>
          <w:rFonts w:hint="default" w:ascii="Times New Roman" w:hAnsi="Times New Roman" w:cs="Times New Roman"/>
        </w:rPr>
      </w:pPr>
      <w:r>
        <w:rPr>
          <w:rFonts w:hint="default" w:ascii="Times New Roman" w:hAnsi="Times New Roman" w:cs="Times New Roman"/>
        </w:rPr>
        <w:t>A number of companies, particularly in energy and transportation, use AI image processing technology to inspect infrastructure and prevent equipment failure or leaks before they happen. “If they fail first and then</w:t>
      </w:r>
      <w:r>
        <w:rPr>
          <w:rFonts w:hint="eastAsia" w:ascii="Times New Roman" w:hAnsi="Times New Roman" w:cs="Times New Roman"/>
          <w:lang w:val="en-US" w:eastAsia="zh-CN"/>
        </w:rPr>
        <w:t xml:space="preserve"> </w:t>
      </w:r>
      <w:r>
        <w:rPr>
          <w:rFonts w:hint="default" w:ascii="Times New Roman" w:hAnsi="Times New Roman" w:cs="Times New Roman"/>
        </w:rPr>
        <w:t>you</w:t>
      </w:r>
      <w:r>
        <w:rPr>
          <w:rFonts w:hint="eastAsia" w:ascii="Times New Roman" w:hAnsi="Times New Roman" w:cs="Times New Roman"/>
          <w:lang w:val="en-US" w:eastAsia="zh-CN"/>
        </w:rPr>
        <w:t xml:space="preserve"> </w:t>
      </w:r>
      <w:r>
        <w:rPr>
          <w:rFonts w:hint="default" w:ascii="Times New Roman" w:hAnsi="Times New Roman" w:cs="Times New Roman"/>
        </w:rPr>
        <w:t>fix</w:t>
      </w:r>
      <w:r>
        <w:rPr>
          <w:rFonts w:hint="eastAsia" w:ascii="Times New Roman" w:hAnsi="Times New Roman" w:cs="Times New Roman"/>
          <w:lang w:val="en-US" w:eastAsia="zh-CN"/>
        </w:rPr>
        <w:t xml:space="preserve"> </w:t>
      </w:r>
      <w:r>
        <w:rPr>
          <w:rFonts w:hint="default" w:ascii="Times New Roman" w:hAnsi="Times New Roman" w:cs="Times New Roman"/>
        </w:rPr>
        <w:t>them, it’s very expensive,”</w:t>
      </w:r>
      <w:r>
        <w:rPr>
          <w:rFonts w:hint="eastAsia" w:ascii="Times New Roman" w:hAnsi="Times New Roman" w:cs="Times New Roman"/>
          <w:lang w:val="en-US" w:eastAsia="zh-CN"/>
        </w:rPr>
        <w:t xml:space="preserve"> </w:t>
      </w:r>
      <w:r>
        <w:rPr>
          <w:rFonts w:hint="default" w:ascii="Times New Roman" w:hAnsi="Times New Roman" w:cs="Times New Roman"/>
        </w:rPr>
        <w:t>says    Domingos.  “</w:t>
      </w:r>
      <w:r>
        <w:rPr>
          <w:rFonts w:hint="default" w:ascii="Times New Roman" w:hAnsi="Times New Roman" w:cs="Times New Roman"/>
          <w:spacing w:val="-3"/>
        </w:rPr>
        <w:t xml:space="preserve"> </w:t>
      </w:r>
      <w:r>
        <w:rPr>
          <w:rFonts w:hint="default" w:ascii="Times New Roman" w:hAnsi="Times New Roman" w:cs="Times New Roman"/>
        </w:rPr>
        <w:t>(45)</w:t>
      </w:r>
      <w:r>
        <w:rPr>
          <w:rFonts w:hint="default" w:ascii="Times New Roman" w:hAnsi="Times New Roman" w:cs="Times New Roman"/>
          <w:u w:val="single"/>
        </w:rPr>
        <w:t xml:space="preserve"> </w:t>
      </w:r>
      <w:r>
        <w:rPr>
          <w:rFonts w:hint="default" w:ascii="Times New Roman" w:hAnsi="Times New Roman" w:cs="Times New Roman"/>
          <w:u w:val="single"/>
        </w:rPr>
        <w:tab/>
      </w:r>
      <w:r>
        <w:rPr>
          <w:rFonts w:hint="default" w:ascii="Times New Roman" w:hAnsi="Times New Roman" w:cs="Times New Roman"/>
        </w:rPr>
        <w:t>”</w:t>
      </w:r>
    </w:p>
    <w:p>
      <w:pPr>
        <w:pStyle w:val="3"/>
        <w:rPr>
          <w:rFonts w:hint="default" w:ascii="Times New Roman" w:hAnsi="Times New Roman" w:cs="Times New Roman"/>
          <w:sz w:val="24"/>
        </w:rPr>
      </w:pPr>
    </w:p>
    <w:p>
      <w:pPr>
        <w:pStyle w:val="3"/>
        <w:rPr>
          <w:rFonts w:hint="default" w:ascii="Times New Roman" w:hAnsi="Times New Roman" w:cs="Times New Roman"/>
          <w:sz w:val="24"/>
        </w:rPr>
      </w:pPr>
    </w:p>
    <w:p>
      <w:pPr>
        <w:rPr>
          <w:rFonts w:hint="default" w:ascii="Times New Roman" w:hAnsi="Times New Roman" w:cs="Times New Roman"/>
          <w:sz w:val="24"/>
        </w:rPr>
      </w:pPr>
      <w:r>
        <w:rPr>
          <w:rFonts w:hint="default" w:ascii="Times New Roman" w:hAnsi="Times New Roman" w:cs="Times New Roman"/>
          <w:sz w:val="24"/>
        </w:rPr>
        <w:br w:type="page"/>
      </w:r>
    </w:p>
    <w:p>
      <w:pPr>
        <w:pStyle w:val="3"/>
        <w:rPr>
          <w:rFonts w:hint="default" w:ascii="Times New Roman" w:hAnsi="Times New Roman" w:cs="Times New Roman"/>
          <w:sz w:val="24"/>
        </w:rPr>
      </w:pPr>
    </w:p>
    <w:p>
      <w:pPr>
        <w:pStyle w:val="3"/>
        <w:rPr>
          <w:rFonts w:hint="default" w:ascii="Times New Roman" w:hAnsi="Times New Roman" w:cs="Times New Roman"/>
          <w:sz w:val="24"/>
        </w:rPr>
      </w:pPr>
    </w:p>
    <w:p>
      <w:pPr>
        <w:pStyle w:val="3"/>
        <w:spacing w:before="9"/>
        <w:rPr>
          <w:rFonts w:hint="default" w:ascii="Times New Roman" w:hAnsi="Times New Roman" w:cs="Times New Roman"/>
          <w:sz w:val="24"/>
          <w:szCs w:val="18"/>
          <w:lang w:val="en-US" w:eastAsia="zh-CN"/>
        </w:rPr>
      </w:pPr>
      <w:r>
        <w:rPr>
          <w:rFonts w:hint="default" w:ascii="Times New Roman" w:hAnsi="Times New Roman" w:cs="Times New Roman"/>
          <w:sz w:val="24"/>
          <w:szCs w:val="18"/>
          <w:lang w:val="en-US" w:eastAsia="zh-CN"/>
        </w:rPr>
        <w:t>[A]I replace the boring parts of your job. If you're doing research, you can have AI go out and look for relevant sources and information that otherwise you just wouldn't have time for.</w:t>
      </w:r>
    </w:p>
    <w:p>
      <w:pPr>
        <w:pStyle w:val="3"/>
        <w:spacing w:before="9"/>
        <w:rPr>
          <w:rFonts w:hint="default" w:ascii="Times New Roman" w:hAnsi="Times New Roman" w:cs="Times New Roman"/>
          <w:sz w:val="24"/>
          <w:szCs w:val="18"/>
          <w:lang w:val="en-US" w:eastAsia="zh-CN"/>
        </w:rPr>
      </w:pPr>
    </w:p>
    <w:p>
      <w:pPr>
        <w:pStyle w:val="3"/>
        <w:numPr>
          <w:ilvl w:val="0"/>
          <w:numId w:val="1"/>
        </w:numPr>
        <w:spacing w:before="9"/>
        <w:rPr>
          <w:rFonts w:hint="default" w:ascii="Times New Roman" w:hAnsi="Times New Roman" w:cs="Times New Roman"/>
          <w:sz w:val="24"/>
          <w:szCs w:val="18"/>
          <w:lang w:val="en-US" w:eastAsia="zh-CN"/>
        </w:rPr>
      </w:pPr>
      <w:r>
        <w:rPr>
          <w:rFonts w:hint="default" w:ascii="Times New Roman" w:hAnsi="Times New Roman" w:cs="Times New Roman"/>
          <w:sz w:val="24"/>
          <w:szCs w:val="18"/>
          <w:lang w:val="en-US" w:eastAsia="zh-CN"/>
        </w:rPr>
        <w:t>One accounting firm, EY, uses an AI system that helps review contracts during an audit. This process, along with employees reviewing the contracts, is faster and more accurate.</w:t>
      </w:r>
    </w:p>
    <w:p>
      <w:pPr>
        <w:pStyle w:val="3"/>
        <w:numPr>
          <w:ilvl w:val="0"/>
          <w:numId w:val="0"/>
        </w:numPr>
        <w:spacing w:before="9"/>
        <w:rPr>
          <w:rFonts w:hint="default" w:ascii="Times New Roman" w:hAnsi="Times New Roman" w:cs="Times New Roman"/>
          <w:sz w:val="24"/>
          <w:szCs w:val="18"/>
          <w:lang w:val="en-US" w:eastAsia="zh-CN"/>
        </w:rPr>
      </w:pPr>
    </w:p>
    <w:p>
      <w:pPr>
        <w:pStyle w:val="3"/>
        <w:numPr>
          <w:ilvl w:val="0"/>
          <w:numId w:val="1"/>
        </w:numPr>
        <w:spacing w:before="9"/>
        <w:ind w:left="0" w:leftChars="0" w:firstLine="0" w:firstLineChars="0"/>
        <w:rPr>
          <w:rFonts w:hint="default" w:ascii="Times New Roman" w:hAnsi="Times New Roman" w:cs="Times New Roman"/>
          <w:sz w:val="24"/>
          <w:szCs w:val="18"/>
          <w:lang w:val="en-US" w:eastAsia="zh-CN"/>
        </w:rPr>
      </w:pPr>
      <w:r>
        <w:rPr>
          <w:rFonts w:hint="default" w:ascii="Times New Roman" w:hAnsi="Times New Roman" w:cs="Times New Roman"/>
          <w:sz w:val="24"/>
          <w:szCs w:val="18"/>
          <w:lang w:val="en-US" w:eastAsia="zh-CN"/>
        </w:rPr>
        <w:t>There are also companies like Acquisio, which analyzes advertising performance across multiple channels like Adwords, Bing and social media and makes adjustments or suggestions about where advertising funds will be most effective.</w:t>
      </w:r>
    </w:p>
    <w:p>
      <w:pPr>
        <w:pStyle w:val="3"/>
        <w:numPr>
          <w:ilvl w:val="0"/>
          <w:numId w:val="0"/>
        </w:numPr>
        <w:spacing w:before="9"/>
        <w:ind w:leftChars="0"/>
        <w:rPr>
          <w:rFonts w:hint="default" w:ascii="Times New Roman" w:hAnsi="Times New Roman" w:cs="Times New Roman"/>
          <w:sz w:val="24"/>
          <w:szCs w:val="18"/>
          <w:lang w:val="en-US" w:eastAsia="zh-CN"/>
        </w:rPr>
      </w:pPr>
    </w:p>
    <w:p>
      <w:pPr>
        <w:pStyle w:val="3"/>
        <w:numPr>
          <w:ilvl w:val="0"/>
          <w:numId w:val="1"/>
        </w:numPr>
        <w:spacing w:before="9"/>
        <w:ind w:left="0" w:leftChars="0" w:firstLine="0" w:firstLineChars="0"/>
        <w:rPr>
          <w:rFonts w:hint="default" w:ascii="Times New Roman" w:hAnsi="Times New Roman" w:cs="Times New Roman"/>
          <w:sz w:val="24"/>
          <w:szCs w:val="18"/>
          <w:lang w:val="en-US" w:eastAsia="zh-CN"/>
        </w:rPr>
      </w:pPr>
      <w:r>
        <w:rPr>
          <w:rFonts w:hint="default" w:ascii="Times New Roman" w:hAnsi="Times New Roman" w:cs="Times New Roman"/>
          <w:sz w:val="24"/>
          <w:szCs w:val="18"/>
          <w:lang w:val="en-US" w:eastAsia="zh-CN"/>
        </w:rPr>
        <w:t>You want to predict if something needs attention now and point to where it’s useful for [employees] to go to.</w:t>
      </w:r>
    </w:p>
    <w:p>
      <w:pPr>
        <w:pStyle w:val="3"/>
        <w:numPr>
          <w:ilvl w:val="0"/>
          <w:numId w:val="0"/>
        </w:numPr>
        <w:spacing w:before="9"/>
        <w:ind w:leftChars="0"/>
        <w:rPr>
          <w:rFonts w:hint="default" w:ascii="Times New Roman" w:hAnsi="Times New Roman" w:cs="Times New Roman"/>
          <w:sz w:val="24"/>
          <w:szCs w:val="18"/>
          <w:lang w:val="en-US" w:eastAsia="zh-CN"/>
        </w:rPr>
      </w:pPr>
    </w:p>
    <w:p>
      <w:pPr>
        <w:pStyle w:val="3"/>
        <w:numPr>
          <w:ilvl w:val="0"/>
          <w:numId w:val="1"/>
        </w:numPr>
        <w:spacing w:before="9"/>
        <w:ind w:left="0" w:leftChars="0" w:firstLine="0" w:firstLineChars="0"/>
        <w:rPr>
          <w:rFonts w:hint="default" w:ascii="Times New Roman" w:hAnsi="Times New Roman" w:cs="Times New Roman"/>
          <w:sz w:val="24"/>
          <w:szCs w:val="18"/>
          <w:lang w:val="en-US" w:eastAsia="zh-CN"/>
        </w:rPr>
      </w:pPr>
      <w:r>
        <w:rPr>
          <w:rFonts w:hint="default" w:ascii="Times New Roman" w:hAnsi="Times New Roman" w:cs="Times New Roman"/>
          <w:sz w:val="24"/>
          <w:szCs w:val="18"/>
          <w:lang w:val="en-US" w:eastAsia="zh-CN"/>
        </w:rPr>
        <w:t>“Before, they might not insure the ones who felt like a high risk or charge them too much,” says Domingos, “or they would charge them too little and then it would cost [the company] money.”</w:t>
      </w:r>
    </w:p>
    <w:p>
      <w:pPr>
        <w:pStyle w:val="3"/>
        <w:numPr>
          <w:ilvl w:val="0"/>
          <w:numId w:val="0"/>
        </w:numPr>
        <w:spacing w:before="9"/>
        <w:ind w:leftChars="0"/>
        <w:rPr>
          <w:rFonts w:hint="default" w:ascii="Times New Roman" w:hAnsi="Times New Roman" w:cs="Times New Roman"/>
          <w:sz w:val="24"/>
          <w:szCs w:val="18"/>
          <w:lang w:val="en-US" w:eastAsia="zh-CN"/>
        </w:rPr>
      </w:pPr>
    </w:p>
    <w:p>
      <w:pPr>
        <w:pStyle w:val="3"/>
        <w:numPr>
          <w:ilvl w:val="0"/>
          <w:numId w:val="1"/>
        </w:numPr>
        <w:spacing w:before="9"/>
        <w:ind w:left="0" w:leftChars="0" w:firstLine="0" w:firstLineChars="0"/>
        <w:rPr>
          <w:rFonts w:hint="default" w:ascii="Times New Roman" w:hAnsi="Times New Roman" w:cs="Times New Roman"/>
          <w:sz w:val="24"/>
          <w:szCs w:val="18"/>
          <w:lang w:val="en-US" w:eastAsia="zh-CN"/>
        </w:rPr>
      </w:pPr>
      <w:r>
        <w:rPr>
          <w:rFonts w:hint="default" w:ascii="Times New Roman" w:hAnsi="Times New Roman" w:cs="Times New Roman"/>
          <w:sz w:val="24"/>
          <w:szCs w:val="18"/>
          <w:lang w:val="en-US" w:eastAsia="zh-CN"/>
        </w:rPr>
        <w:t>We’re also giving our customers better channels versus picking up the phone … to accomplish something beyond human scale.</w:t>
      </w:r>
    </w:p>
    <w:p>
      <w:pPr>
        <w:pStyle w:val="3"/>
        <w:numPr>
          <w:ilvl w:val="0"/>
          <w:numId w:val="0"/>
        </w:numPr>
        <w:spacing w:before="9"/>
        <w:ind w:leftChars="0"/>
        <w:rPr>
          <w:rFonts w:hint="default" w:ascii="Times New Roman" w:hAnsi="Times New Roman" w:cs="Times New Roman"/>
          <w:sz w:val="24"/>
          <w:szCs w:val="18"/>
          <w:lang w:val="en-US" w:eastAsia="zh-CN"/>
        </w:rPr>
      </w:pPr>
    </w:p>
    <w:p>
      <w:pPr>
        <w:pStyle w:val="3"/>
        <w:spacing w:before="9"/>
        <w:rPr>
          <w:rFonts w:hint="default" w:ascii="Times New Roman" w:hAnsi="Times New Roman" w:cs="Times New Roman"/>
          <w:sz w:val="24"/>
          <w:szCs w:val="18"/>
          <w:lang w:val="en-US" w:eastAsia="zh-CN"/>
        </w:rPr>
      </w:pPr>
      <w:r>
        <w:rPr>
          <w:rFonts w:hint="default" w:ascii="Times New Roman" w:hAnsi="Times New Roman" w:cs="Times New Roman"/>
          <w:sz w:val="24"/>
          <w:szCs w:val="18"/>
          <w:lang w:val="en-US" w:eastAsia="zh-CN"/>
        </w:rPr>
        <w:t>[G]AI looks at résumés in greater numbers than humans would be able to, and selects the more promising candidates.</w:t>
      </w:r>
    </w:p>
    <w:p>
      <w:pPr>
        <w:pStyle w:val="3"/>
        <w:spacing w:before="9"/>
        <w:rPr>
          <w:rFonts w:hint="default"/>
          <w:sz w:val="24"/>
          <w:szCs w:val="18"/>
          <w:lang w:val="en-US" w:eastAsia="zh-CN"/>
        </w:rPr>
      </w:pPr>
    </w:p>
    <w:p>
      <w:pPr>
        <w:pStyle w:val="3"/>
        <w:spacing w:before="9"/>
        <w:rPr>
          <w:rFonts w:hint="default"/>
          <w:sz w:val="24"/>
          <w:szCs w:val="18"/>
          <w:lang w:val="en-US" w:eastAsia="zh-CN"/>
        </w:rPr>
      </w:pPr>
      <w:r>
        <w:rPr>
          <w:rFonts w:hint="default"/>
          <w:sz w:val="24"/>
          <w:szCs w:val="18"/>
          <w:lang w:val="en-US" w:eastAsia="zh-CN"/>
        </w:rPr>
        <w:br w:type="textWrapping"/>
      </w:r>
    </w:p>
    <w:p>
      <w:pPr>
        <w:rPr>
          <w:rFonts w:hint="default"/>
          <w:sz w:val="24"/>
          <w:szCs w:val="18"/>
          <w:lang w:val="en-US" w:eastAsia="zh-CN"/>
        </w:rPr>
      </w:pPr>
      <w:r>
        <w:rPr>
          <w:rFonts w:hint="default"/>
          <w:sz w:val="24"/>
          <w:szCs w:val="18"/>
          <w:lang w:val="en-US" w:eastAsia="zh-CN"/>
        </w:rPr>
        <w:br w:type="page"/>
      </w:r>
    </w:p>
    <w:p>
      <w:pPr>
        <w:pStyle w:val="3"/>
        <w:spacing w:before="9"/>
        <w:rPr>
          <w:rFonts w:hint="eastAsia"/>
          <w:sz w:val="24"/>
          <w:szCs w:val="18"/>
          <w:lang w:val="en-US" w:eastAsia="zh-CN"/>
        </w:rPr>
      </w:pPr>
      <w:r>
        <w:rPr>
          <w:rFonts w:hint="default"/>
          <w:sz w:val="24"/>
          <w:szCs w:val="18"/>
          <w:lang w:val="en-US" w:eastAsia="zh-CN"/>
        </w:rPr>
        <w:t xml:space="preserve">新题型一： </w:t>
      </w:r>
      <w:r>
        <w:rPr>
          <w:rFonts w:hint="eastAsia"/>
          <w:sz w:val="24"/>
          <w:szCs w:val="18"/>
          <w:lang w:val="en-US" w:eastAsia="zh-CN"/>
        </w:rPr>
        <w:t>选小标题</w:t>
      </w:r>
    </w:p>
    <w:p>
      <w:pPr>
        <w:spacing w:before="179" w:line="360" w:lineRule="auto"/>
        <w:rPr>
          <w:rFonts w:eastAsia="宋体"/>
          <w:b/>
          <w:sz w:val="23"/>
        </w:rPr>
      </w:pPr>
      <w:r>
        <w:rPr>
          <w:rFonts w:eastAsia="宋体"/>
          <w:b/>
          <w:sz w:val="23"/>
        </w:rPr>
        <w:t>Directions:</w:t>
      </w:r>
    </w:p>
    <w:p>
      <w:pPr>
        <w:pStyle w:val="3"/>
        <w:spacing w:before="101" w:line="360" w:lineRule="auto"/>
        <w:jc w:val="both"/>
        <w:rPr>
          <w:rFonts w:eastAsia="宋体"/>
          <w:sz w:val="32"/>
        </w:rPr>
      </w:pPr>
      <w:r>
        <w:rPr>
          <w:rFonts w:eastAsia="宋体"/>
        </w:rPr>
        <w:t xml:space="preserve">Read the following text and answer the questions by choosing the most suitable </w:t>
      </w:r>
      <w:r>
        <w:rPr>
          <w:rFonts w:eastAsia="宋体"/>
          <w:spacing w:val="1"/>
        </w:rPr>
        <w:t xml:space="preserve">subheading </w:t>
      </w:r>
      <w:r>
        <w:rPr>
          <w:rFonts w:eastAsia="宋体"/>
        </w:rPr>
        <w:t xml:space="preserve">from the list A-G for each of the numbered </w:t>
      </w:r>
      <w:r>
        <w:rPr>
          <w:rFonts w:eastAsia="宋体"/>
          <w:spacing w:val="1"/>
        </w:rPr>
        <w:t xml:space="preserve">paragraphs (41-45). </w:t>
      </w:r>
      <w:r>
        <w:rPr>
          <w:rFonts w:eastAsia="宋体"/>
        </w:rPr>
        <w:t xml:space="preserve">There are two extra </w:t>
      </w:r>
      <w:r>
        <w:rPr>
          <w:rFonts w:eastAsia="宋体"/>
          <w:spacing w:val="1"/>
        </w:rPr>
        <w:t xml:space="preserve">subheadings. </w:t>
      </w:r>
      <w:r>
        <w:rPr>
          <w:rFonts w:eastAsia="宋体"/>
        </w:rPr>
        <w:t>Mark your answers on the ANSWER SHEET.  (10  points)</w:t>
      </w:r>
    </w:p>
    <w:p>
      <w:pPr>
        <w:pStyle w:val="9"/>
        <w:tabs>
          <w:tab w:val="left" w:pos="544"/>
        </w:tabs>
        <w:spacing w:before="0" w:line="360" w:lineRule="auto"/>
        <w:ind w:left="0" w:firstLine="0"/>
        <w:jc w:val="both"/>
        <w:rPr>
          <w:rFonts w:eastAsia="宋体"/>
          <w:sz w:val="23"/>
        </w:rPr>
      </w:pPr>
      <w:r>
        <w:rPr>
          <w:rFonts w:hint="eastAsia" w:eastAsia="宋体"/>
          <w:sz w:val="23"/>
        </w:rPr>
        <w:t>[A] Eye fixations are brief</w:t>
      </w:r>
    </w:p>
    <w:p>
      <w:pPr>
        <w:pStyle w:val="9"/>
        <w:tabs>
          <w:tab w:val="left" w:pos="544"/>
        </w:tabs>
        <w:spacing w:before="0" w:line="360" w:lineRule="auto"/>
        <w:ind w:left="0" w:firstLine="0"/>
        <w:jc w:val="both"/>
        <w:rPr>
          <w:rFonts w:eastAsia="宋体"/>
          <w:sz w:val="23"/>
        </w:rPr>
      </w:pPr>
      <w:r>
        <w:rPr>
          <w:rFonts w:hint="eastAsia" w:eastAsia="宋体"/>
          <w:sz w:val="23"/>
        </w:rPr>
        <w:t>[B] Too much eye contact is instinctively felt to be rude</w:t>
      </w:r>
    </w:p>
    <w:p>
      <w:pPr>
        <w:pStyle w:val="9"/>
        <w:tabs>
          <w:tab w:val="left" w:pos="544"/>
        </w:tabs>
        <w:spacing w:before="0" w:line="360" w:lineRule="auto"/>
        <w:ind w:left="0" w:firstLine="0"/>
        <w:jc w:val="both"/>
        <w:rPr>
          <w:rFonts w:eastAsia="宋体"/>
          <w:sz w:val="23"/>
        </w:rPr>
      </w:pPr>
      <w:r>
        <w:rPr>
          <w:rFonts w:hint="eastAsia" w:eastAsia="宋体"/>
          <w:sz w:val="23"/>
        </w:rPr>
        <w:t>[C] Eye contact can be a friendly social signal</w:t>
      </w:r>
    </w:p>
    <w:p>
      <w:pPr>
        <w:pStyle w:val="9"/>
        <w:tabs>
          <w:tab w:val="left" w:pos="544"/>
        </w:tabs>
        <w:spacing w:before="0" w:line="360" w:lineRule="auto"/>
        <w:ind w:left="0" w:firstLine="0"/>
        <w:jc w:val="both"/>
        <w:rPr>
          <w:rFonts w:eastAsia="宋体"/>
          <w:sz w:val="23"/>
        </w:rPr>
      </w:pPr>
      <w:r>
        <w:rPr>
          <w:rFonts w:hint="eastAsia" w:eastAsia="宋体"/>
          <w:sz w:val="23"/>
        </w:rPr>
        <w:t>[D] Personality can affect how a person reacts to eye contact</w:t>
      </w:r>
    </w:p>
    <w:p>
      <w:pPr>
        <w:pStyle w:val="9"/>
        <w:tabs>
          <w:tab w:val="left" w:pos="544"/>
        </w:tabs>
        <w:spacing w:before="0" w:line="360" w:lineRule="auto"/>
        <w:ind w:left="0" w:firstLine="0"/>
        <w:jc w:val="both"/>
        <w:rPr>
          <w:rFonts w:eastAsia="宋体"/>
          <w:sz w:val="23"/>
        </w:rPr>
      </w:pPr>
      <w:r>
        <w:rPr>
          <w:rFonts w:hint="eastAsia" w:eastAsia="宋体"/>
          <w:sz w:val="23"/>
        </w:rPr>
        <w:t xml:space="preserve">[E] Biological factors behind eye contact are being investigated </w:t>
      </w:r>
    </w:p>
    <w:p>
      <w:pPr>
        <w:pStyle w:val="9"/>
        <w:tabs>
          <w:tab w:val="left" w:pos="544"/>
        </w:tabs>
        <w:spacing w:before="0" w:line="360" w:lineRule="auto"/>
        <w:ind w:left="0" w:firstLine="0"/>
        <w:jc w:val="both"/>
        <w:rPr>
          <w:rFonts w:eastAsia="宋体"/>
          <w:sz w:val="23"/>
        </w:rPr>
      </w:pPr>
      <w:r>
        <w:rPr>
          <w:rFonts w:hint="eastAsia" w:eastAsia="宋体"/>
          <w:sz w:val="23"/>
        </w:rPr>
        <w:t>[F] Most people are not comfortable holding eye contact with strangers</w:t>
      </w:r>
    </w:p>
    <w:p>
      <w:pPr>
        <w:pStyle w:val="9"/>
        <w:tabs>
          <w:tab w:val="left" w:pos="544"/>
        </w:tabs>
        <w:spacing w:before="0" w:line="360" w:lineRule="auto"/>
        <w:ind w:left="0" w:firstLine="0"/>
        <w:jc w:val="both"/>
        <w:rPr>
          <w:rFonts w:eastAsia="宋体"/>
          <w:sz w:val="23"/>
        </w:rPr>
      </w:pPr>
      <w:r>
        <w:rPr>
          <w:rFonts w:hint="eastAsia" w:eastAsia="宋体"/>
          <w:sz w:val="23"/>
        </w:rPr>
        <w:t>[G] Eye contact can also be aggressive.</w:t>
      </w:r>
    </w:p>
    <w:p>
      <w:pPr>
        <w:pStyle w:val="3"/>
        <w:spacing w:before="8" w:line="360" w:lineRule="auto"/>
        <w:rPr>
          <w:rFonts w:eastAsia="宋体"/>
          <w:sz w:val="32"/>
        </w:rPr>
      </w:pPr>
    </w:p>
    <w:p>
      <w:pPr>
        <w:pStyle w:val="6"/>
        <w:widowControl/>
        <w:shd w:val="clear" w:color="auto" w:fill="FFFFFF"/>
        <w:spacing w:before="0" w:beforeAutospacing="0" w:after="240" w:afterAutospacing="0" w:line="360" w:lineRule="auto"/>
        <w:ind w:firstLine="489" w:firstLineChars="213"/>
        <w:jc w:val="both"/>
        <w:rPr>
          <w:rFonts w:eastAsia="宋体"/>
          <w:sz w:val="23"/>
          <w:lang w:eastAsia="en-US"/>
        </w:rPr>
      </w:pPr>
      <w:r>
        <w:rPr>
          <w:rFonts w:hint="eastAsia" w:eastAsia="宋体"/>
          <w:sz w:val="23"/>
          <w:lang w:eastAsia="en-US"/>
        </w:rPr>
        <w:t>In a social situation, eye contact with another person can show that you are paying attention in a friendly way</w:t>
      </w:r>
      <w:r>
        <w:rPr>
          <w:rFonts w:hint="eastAsia" w:eastAsia="宋体"/>
          <w:sz w:val="23"/>
        </w:rPr>
        <w:t>.</w:t>
      </w:r>
      <w:r>
        <w:rPr>
          <w:rFonts w:hint="eastAsia" w:eastAsia="宋体"/>
          <w:sz w:val="23"/>
          <w:lang w:eastAsia="en-US"/>
        </w:rPr>
        <w:t xml:space="preserve"> But it can also be antagonistic such as when a political candidate turns toward their competitor during a debate and makes eye contact that signals hostility.Here</w:t>
      </w:r>
      <w:r>
        <w:rPr>
          <w:rFonts w:eastAsia="宋体"/>
          <w:sz w:val="23"/>
        </w:rPr>
        <w:t>’</w:t>
      </w:r>
      <w:r>
        <w:rPr>
          <w:rFonts w:hint="eastAsia" w:eastAsia="宋体"/>
          <w:sz w:val="23"/>
          <w:lang w:eastAsia="en-US"/>
        </w:rPr>
        <w:t>s what hard science reveals about eye contact:</w:t>
      </w:r>
    </w:p>
    <w:p>
      <w:pPr>
        <w:pStyle w:val="6"/>
        <w:widowControl/>
        <w:shd w:val="clear" w:color="auto" w:fill="FFFFFF"/>
        <w:spacing w:before="0" w:beforeAutospacing="0" w:after="240" w:afterAutospacing="0" w:line="360" w:lineRule="auto"/>
        <w:jc w:val="both"/>
        <w:rPr>
          <w:rFonts w:eastAsia="宋体"/>
          <w:sz w:val="23"/>
          <w:lang w:eastAsia="en-US"/>
        </w:rPr>
      </w:pPr>
      <w:r>
        <w:rPr>
          <w:rFonts w:eastAsia="宋体"/>
        </w:rPr>
        <mc:AlternateContent>
          <mc:Choice Requires="wpg">
            <w:drawing>
              <wp:anchor distT="0" distB="0" distL="114300" distR="114300" simplePos="0" relativeHeight="251659264" behindDoc="0" locked="0" layoutInCell="1" allowOverlap="1">
                <wp:simplePos x="0" y="0"/>
                <wp:positionH relativeFrom="page">
                  <wp:posOffset>901700</wp:posOffset>
                </wp:positionH>
                <wp:positionV relativeFrom="paragraph">
                  <wp:posOffset>26670</wp:posOffset>
                </wp:positionV>
                <wp:extent cx="2084070" cy="258445"/>
                <wp:effectExtent l="1905" t="1905" r="9525" b="6350"/>
                <wp:wrapTopAndBottom/>
                <wp:docPr id="51" name="组合 51"/>
                <wp:cNvGraphicFramePr/>
                <a:graphic xmlns:a="http://schemas.openxmlformats.org/drawingml/2006/main">
                  <a:graphicData uri="http://schemas.microsoft.com/office/word/2010/wordprocessingGroup">
                    <wpg:wgp>
                      <wpg:cNvGrpSpPr/>
                      <wpg:grpSpPr>
                        <a:xfrm>
                          <a:off x="0" y="0"/>
                          <a:ext cx="2084070" cy="258445"/>
                          <a:chOff x="1384" y="281"/>
                          <a:chExt cx="3282" cy="407"/>
                        </a:xfrm>
                      </wpg:grpSpPr>
                      <wps:wsp>
                        <wps:cNvPr id="46" name="直接连接符 46"/>
                        <wps:cNvCnPr/>
                        <wps:spPr>
                          <a:xfrm>
                            <a:off x="1384" y="285"/>
                            <a:ext cx="3282" cy="0"/>
                          </a:xfrm>
                          <a:prstGeom prst="line">
                            <a:avLst/>
                          </a:prstGeom>
                          <a:ln w="6096" cap="flat" cmpd="sng">
                            <a:solidFill>
                              <a:srgbClr val="000000"/>
                            </a:solidFill>
                            <a:prstDash val="solid"/>
                            <a:headEnd type="none" w="med" len="med"/>
                            <a:tailEnd type="none" w="med" len="med"/>
                          </a:ln>
                        </wps:spPr>
                        <wps:bodyPr/>
                      </wps:wsp>
                      <wps:wsp>
                        <wps:cNvPr id="47" name="直接连接符 47"/>
                        <wps:cNvCnPr/>
                        <wps:spPr>
                          <a:xfrm>
                            <a:off x="1384" y="682"/>
                            <a:ext cx="3282" cy="0"/>
                          </a:xfrm>
                          <a:prstGeom prst="line">
                            <a:avLst/>
                          </a:prstGeom>
                          <a:ln w="6096" cap="flat" cmpd="sng">
                            <a:solidFill>
                              <a:srgbClr val="000000"/>
                            </a:solidFill>
                            <a:prstDash val="solid"/>
                            <a:headEnd type="none" w="med" len="med"/>
                            <a:tailEnd type="none" w="med" len="med"/>
                          </a:ln>
                        </wps:spPr>
                        <wps:bodyPr/>
                      </wps:wsp>
                      <wps:wsp>
                        <wps:cNvPr id="48" name="直接连接符 48"/>
                        <wps:cNvCnPr/>
                        <wps:spPr>
                          <a:xfrm>
                            <a:off x="2124" y="281"/>
                            <a:ext cx="0" cy="397"/>
                          </a:xfrm>
                          <a:prstGeom prst="line">
                            <a:avLst/>
                          </a:prstGeom>
                          <a:ln w="6096" cap="flat" cmpd="sng">
                            <a:solidFill>
                              <a:srgbClr val="000000"/>
                            </a:solidFill>
                            <a:prstDash val="solid"/>
                            <a:headEnd type="none" w="med" len="med"/>
                            <a:tailEnd type="none" w="med" len="med"/>
                          </a:ln>
                        </wps:spPr>
                        <wps:bodyPr/>
                      </wps:wsp>
                      <wps:wsp>
                        <wps:cNvPr id="49" name="直接连接符 49"/>
                        <wps:cNvCnPr/>
                        <wps:spPr>
                          <a:xfrm>
                            <a:off x="4661" y="281"/>
                            <a:ext cx="0" cy="397"/>
                          </a:xfrm>
                          <a:prstGeom prst="line">
                            <a:avLst/>
                          </a:prstGeom>
                          <a:ln w="6096" cap="flat" cmpd="sng">
                            <a:solidFill>
                              <a:srgbClr val="000000"/>
                            </a:solidFill>
                            <a:prstDash val="solid"/>
                            <a:headEnd type="none" w="med" len="med"/>
                            <a:tailEnd type="none" w="med" len="med"/>
                          </a:ln>
                        </wps:spPr>
                        <wps:bodyPr/>
                      </wps:wsp>
                      <wps:wsp>
                        <wps:cNvPr id="50" name="文本框 50"/>
                        <wps:cNvSpPr txBox="1"/>
                        <wps:spPr>
                          <a:xfrm>
                            <a:off x="1389" y="285"/>
                            <a:ext cx="735" cy="397"/>
                          </a:xfrm>
                          <a:prstGeom prst="rect">
                            <a:avLst/>
                          </a:prstGeom>
                          <a:noFill/>
                          <a:ln w="6096" cap="flat" cmpd="sng">
                            <a:solidFill>
                              <a:srgbClr val="000000"/>
                            </a:solidFill>
                            <a:prstDash val="solid"/>
                            <a:miter/>
                            <a:headEnd type="none" w="med" len="med"/>
                            <a:tailEnd type="none" w="med" len="med"/>
                          </a:ln>
                        </wps:spPr>
                        <wps:txbx>
                          <w:txbxContent>
                            <w:p>
                              <w:pPr>
                                <w:spacing w:before="31"/>
                                <w:ind w:left="103"/>
                                <w:rPr>
                                  <w:sz w:val="23"/>
                                </w:rPr>
                              </w:pPr>
                              <w:r>
                                <w:rPr>
                                  <w:sz w:val="23"/>
                                </w:rPr>
                                <w:t>41.</w:t>
                              </w:r>
                            </w:p>
                          </w:txbxContent>
                        </wps:txbx>
                        <wps:bodyPr lIns="0" tIns="0" rIns="0" bIns="0" upright="1"/>
                      </wps:wsp>
                    </wpg:wgp>
                  </a:graphicData>
                </a:graphic>
              </wp:anchor>
            </w:drawing>
          </mc:Choice>
          <mc:Fallback>
            <w:pict>
              <v:group id="_x0000_s1026" o:spid="_x0000_s1026" o:spt="203" style="position:absolute;left:0pt;margin-left:71pt;margin-top:2.1pt;height:20.35pt;width:164.1pt;mso-position-horizontal-relative:page;mso-wrap-distance-bottom:0pt;mso-wrap-distance-top:0pt;z-index:251659264;mso-width-relative:page;mso-height-relative:page;" coordorigin="1384,281" coordsize="3282,407" o:gfxdata="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">
                <o:lock v:ext="edit" aspectratio="f"/>
                <v:line id="_x0000_s1026" o:spid="_x0000_s1026" o:spt="20" style="position:absolute;left:1384;top:285;height:0;width:3282;" filled="f" stroked="t" coordsize="21600,21600" o:gfxdata="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rp/l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line id="_x0000_s1026" o:spid="_x0000_s1026" o:spt="20" style="position:absolute;left:1384;top:682;height:0;width:3282;" filled="f" stroked="t" coordsize="21600,21600" o:gfxdata="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4jp+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line id="_x0000_s1026" o:spid="_x0000_s1026" o:spt="20" style="position:absolute;left:2124;top:281;height:397;width:0;" filled="f" stroked="t" coordsize="21600,21600" o:gfxdata="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fa4MugAAANsA&#10;AAAPAAAAAAAAAAEAIAAAACIAAABkcnMvZG93bnJldi54bWxQSwECFAAUAAAACACHTuJAMy8FnjsA&#10;AAA5AAAAEAAAAAAAAAABACAAAAAJAQAAZHJzL3NoYXBleG1sLnhtbFBLBQYAAAAABgAGAFsBAACz&#10;AwAAAAA=&#10;">
                  <v:fill on="f" focussize="0,0"/>
                  <v:stroke weight="0.48pt" color="#000000" joinstyle="round"/>
                  <v:imagedata o:title=""/>
                  <o:lock v:ext="edit" aspectratio="f"/>
                </v:line>
                <v:line id="_x0000_s1026" o:spid="_x0000_s1026" o:spt="20" style="position:absolute;left:4661;top:281;height:397;width:0;" filled="f" stroked="t" coordsize="21600,21600" o:gfxdata="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TELl74A&#10;AADbAAAADwAAAAAAAAABACAAAAAiAAAAZHJzL2Rvd25yZXYueG1sUEsBAhQAFAAAAAgAh07iQDMv&#10;BZ47AAAAOQAAABAAAAAAAAAAAQAgAAAADQEAAGRycy9zaGFwZXhtbC54bWxQSwUGAAAAAAYABgBb&#10;AQAAtwMAAAAA&#10;">
                  <v:fill on="f" focussize="0,0"/>
                  <v:stroke weight="0.48pt" color="#000000" joinstyle="round"/>
                  <v:imagedata o:title=""/>
                  <o:lock v:ext="edit" aspectratio="f"/>
                </v:line>
                <v:shape id="_x0000_s1026" o:spid="_x0000_s1026" o:spt="202" type="#_x0000_t202" style="position:absolute;left:1389;top:285;height:397;width:735;" filled="f" stroked="t" coordsize="21600,21600" o:gfxdata="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T3fErUAAADbAAAADwAA&#10;AAAAAAABACAAAAAiAAAAZHJzL2Rvd25yZXYueG1sUEsBAhQAFAAAAAgAh07iQDMvBZ47AAAAOQAA&#10;ABAAAAAAAAAAAQAgAAAABAEAAGRycy9zaGFwZXhtbC54bWxQSwUGAAAAAAYABgBbAQAArgMAAAAA&#10;">
                  <v:fill on="f" focussize="0,0"/>
                  <v:stroke weight="0.48pt" color="#000000" joinstyle="miter"/>
                  <v:imagedata o:title=""/>
                  <o:lock v:ext="edit" aspectratio="f"/>
                  <v:textbox inset="0mm,0mm,0mm,0mm">
                    <w:txbxContent>
                      <w:p>
                        <w:pPr>
                          <w:spacing w:before="31"/>
                          <w:ind w:left="103"/>
                          <w:rPr>
                            <w:sz w:val="23"/>
                          </w:rPr>
                        </w:pPr>
                        <w:r>
                          <w:rPr>
                            <w:sz w:val="23"/>
                          </w:rPr>
                          <w:t>41.</w:t>
                        </w:r>
                      </w:p>
                    </w:txbxContent>
                  </v:textbox>
                </v:shape>
                <w10:wrap type="topAndBottom"/>
              </v:group>
            </w:pict>
          </mc:Fallback>
        </mc:AlternateContent>
      </w:r>
    </w:p>
    <w:p>
      <w:pPr>
        <w:pStyle w:val="6"/>
        <w:widowControl/>
        <w:shd w:val="clear" w:color="auto" w:fill="FFFFFF"/>
        <w:spacing w:before="0" w:beforeAutospacing="0" w:after="240" w:afterAutospacing="0" w:line="360" w:lineRule="auto"/>
        <w:ind w:firstLine="489" w:firstLineChars="213"/>
        <w:jc w:val="both"/>
        <w:rPr>
          <w:rFonts w:eastAsia="宋体"/>
          <w:sz w:val="23"/>
          <w:lang w:eastAsia="en-US"/>
        </w:rPr>
      </w:pPr>
      <w:r>
        <w:rPr>
          <w:rFonts w:hint="eastAsia" w:eastAsia="宋体"/>
          <w:sz w:val="23"/>
          <w:lang w:eastAsia="en-US"/>
        </w:rPr>
        <w:t xml:space="preserve"> We know that a typical infant will instinctively gaze into its mother</w:t>
      </w:r>
      <w:r>
        <w:rPr>
          <w:rFonts w:eastAsia="宋体"/>
          <w:sz w:val="23"/>
        </w:rPr>
        <w:t>’</w:t>
      </w:r>
      <w:r>
        <w:rPr>
          <w:rFonts w:hint="eastAsia" w:eastAsia="宋体"/>
          <w:sz w:val="23"/>
          <w:lang w:eastAsia="en-US"/>
        </w:rPr>
        <w:t>s eyes, and she will look back. This mutual gaze is a major part of the attachment between mother and child. In adulthood, looking someone else in a pleasant way can be a complimentary sign of paying attention. It can catch someone</w:t>
      </w:r>
      <w:r>
        <w:rPr>
          <w:rFonts w:eastAsia="宋体"/>
          <w:sz w:val="23"/>
        </w:rPr>
        <w:t>’</w:t>
      </w:r>
      <w:r>
        <w:rPr>
          <w:rFonts w:hint="eastAsia" w:eastAsia="宋体"/>
          <w:sz w:val="23"/>
          <w:lang w:eastAsia="en-US"/>
        </w:rPr>
        <w:t xml:space="preserve">s attention in a crowded room, </w:t>
      </w:r>
      <w:r>
        <w:rPr>
          <w:rFonts w:eastAsia="宋体"/>
          <w:sz w:val="23"/>
        </w:rPr>
        <w:t>“</w:t>
      </w:r>
      <w:r>
        <w:rPr>
          <w:rFonts w:hint="eastAsia" w:eastAsia="宋体"/>
          <w:sz w:val="23"/>
          <w:lang w:eastAsia="en-US"/>
        </w:rPr>
        <w:t>Eye contact and smile</w:t>
      </w:r>
      <w:r>
        <w:rPr>
          <w:rFonts w:eastAsia="宋体"/>
          <w:sz w:val="23"/>
        </w:rPr>
        <w:t>”</w:t>
      </w:r>
      <w:r>
        <w:rPr>
          <w:rFonts w:hint="eastAsia" w:eastAsia="宋体"/>
          <w:sz w:val="23"/>
          <w:lang w:eastAsia="en-US"/>
        </w:rPr>
        <w:t xml:space="preserve"> can signal availability and confidence, a common-sense notion supported in studies by psychologist Monica Moore.</w:t>
      </w:r>
    </w:p>
    <w:p>
      <w:pPr>
        <w:pStyle w:val="6"/>
        <w:widowControl/>
        <w:shd w:val="clear" w:color="auto" w:fill="FFFFFF"/>
        <w:spacing w:before="0" w:beforeAutospacing="0" w:after="240" w:afterAutospacing="0" w:line="360" w:lineRule="auto"/>
        <w:jc w:val="both"/>
        <w:rPr>
          <w:rFonts w:eastAsia="宋体"/>
          <w:sz w:val="23"/>
          <w:lang w:eastAsia="en-US"/>
        </w:rPr>
      </w:pPr>
      <w:r>
        <w:rPr>
          <w:rFonts w:eastAsia="宋体"/>
        </w:rPr>
        <mc:AlternateContent>
          <mc:Choice Requires="wpg">
            <w:drawing>
              <wp:anchor distT="0" distB="0" distL="114300" distR="114300" simplePos="0" relativeHeight="251660288" behindDoc="0" locked="0" layoutInCell="1" allowOverlap="1">
                <wp:simplePos x="0" y="0"/>
                <wp:positionH relativeFrom="page">
                  <wp:posOffset>901700</wp:posOffset>
                </wp:positionH>
                <wp:positionV relativeFrom="paragraph">
                  <wp:posOffset>162560</wp:posOffset>
                </wp:positionV>
                <wp:extent cx="2084070" cy="258445"/>
                <wp:effectExtent l="1905" t="1270" r="9525" b="6985"/>
                <wp:wrapTopAndBottom/>
                <wp:docPr id="57" name="组合 57"/>
                <wp:cNvGraphicFramePr/>
                <a:graphic xmlns:a="http://schemas.openxmlformats.org/drawingml/2006/main">
                  <a:graphicData uri="http://schemas.microsoft.com/office/word/2010/wordprocessingGroup">
                    <wpg:wgp>
                      <wpg:cNvGrpSpPr/>
                      <wpg:grpSpPr>
                        <a:xfrm>
                          <a:off x="0" y="0"/>
                          <a:ext cx="2084070" cy="258445"/>
                          <a:chOff x="1384" y="248"/>
                          <a:chExt cx="3282" cy="407"/>
                        </a:xfrm>
                      </wpg:grpSpPr>
                      <wps:wsp>
                        <wps:cNvPr id="52" name="直接连接符 52"/>
                        <wps:cNvCnPr/>
                        <wps:spPr>
                          <a:xfrm>
                            <a:off x="1384" y="253"/>
                            <a:ext cx="3282" cy="0"/>
                          </a:xfrm>
                          <a:prstGeom prst="line">
                            <a:avLst/>
                          </a:prstGeom>
                          <a:ln w="6096" cap="flat" cmpd="sng">
                            <a:solidFill>
                              <a:srgbClr val="000000"/>
                            </a:solidFill>
                            <a:prstDash val="solid"/>
                            <a:headEnd type="none" w="med" len="med"/>
                            <a:tailEnd type="none" w="med" len="med"/>
                          </a:ln>
                        </wps:spPr>
                        <wps:bodyPr/>
                      </wps:wsp>
                      <wps:wsp>
                        <wps:cNvPr id="53" name="直接连接符 53"/>
                        <wps:cNvCnPr/>
                        <wps:spPr>
                          <a:xfrm>
                            <a:off x="1384" y="650"/>
                            <a:ext cx="3282" cy="0"/>
                          </a:xfrm>
                          <a:prstGeom prst="line">
                            <a:avLst/>
                          </a:prstGeom>
                          <a:ln w="6096" cap="flat" cmpd="sng">
                            <a:solidFill>
                              <a:srgbClr val="000000"/>
                            </a:solidFill>
                            <a:prstDash val="solid"/>
                            <a:headEnd type="none" w="med" len="med"/>
                            <a:tailEnd type="none" w="med" len="med"/>
                          </a:ln>
                        </wps:spPr>
                        <wps:bodyPr/>
                      </wps:wsp>
                      <wps:wsp>
                        <wps:cNvPr id="54" name="直接连接符 54"/>
                        <wps:cNvCnPr/>
                        <wps:spPr>
                          <a:xfrm>
                            <a:off x="2124" y="248"/>
                            <a:ext cx="0" cy="397"/>
                          </a:xfrm>
                          <a:prstGeom prst="line">
                            <a:avLst/>
                          </a:prstGeom>
                          <a:ln w="6096" cap="flat" cmpd="sng">
                            <a:solidFill>
                              <a:srgbClr val="000000"/>
                            </a:solidFill>
                            <a:prstDash val="solid"/>
                            <a:headEnd type="none" w="med" len="med"/>
                            <a:tailEnd type="none" w="med" len="med"/>
                          </a:ln>
                        </wps:spPr>
                        <wps:bodyPr/>
                      </wps:wsp>
                      <wps:wsp>
                        <wps:cNvPr id="55" name="直接连接符 55"/>
                        <wps:cNvCnPr/>
                        <wps:spPr>
                          <a:xfrm>
                            <a:off x="4661" y="248"/>
                            <a:ext cx="0" cy="397"/>
                          </a:xfrm>
                          <a:prstGeom prst="line">
                            <a:avLst/>
                          </a:prstGeom>
                          <a:ln w="6096" cap="flat" cmpd="sng">
                            <a:solidFill>
                              <a:srgbClr val="000000"/>
                            </a:solidFill>
                            <a:prstDash val="solid"/>
                            <a:headEnd type="none" w="med" len="med"/>
                            <a:tailEnd type="none" w="med" len="med"/>
                          </a:ln>
                        </wps:spPr>
                        <wps:bodyPr/>
                      </wps:wsp>
                      <wps:wsp>
                        <wps:cNvPr id="56" name="文本框 56"/>
                        <wps:cNvSpPr txBox="1"/>
                        <wps:spPr>
                          <a:xfrm>
                            <a:off x="1389" y="253"/>
                            <a:ext cx="735" cy="397"/>
                          </a:xfrm>
                          <a:prstGeom prst="rect">
                            <a:avLst/>
                          </a:prstGeom>
                          <a:noFill/>
                          <a:ln w="6096" cap="flat" cmpd="sng">
                            <a:solidFill>
                              <a:srgbClr val="000000"/>
                            </a:solidFill>
                            <a:prstDash val="solid"/>
                            <a:miter/>
                            <a:headEnd type="none" w="med" len="med"/>
                            <a:tailEnd type="none" w="med" len="med"/>
                          </a:ln>
                        </wps:spPr>
                        <wps:txbx>
                          <w:txbxContent>
                            <w:p>
                              <w:pPr>
                                <w:spacing w:before="66"/>
                                <w:ind w:left="103"/>
                                <w:rPr>
                                  <w:sz w:val="23"/>
                                </w:rPr>
                              </w:pPr>
                              <w:r>
                                <w:rPr>
                                  <w:sz w:val="23"/>
                                </w:rPr>
                                <w:t>42.</w:t>
                              </w:r>
                            </w:p>
                          </w:txbxContent>
                        </wps:txbx>
                        <wps:bodyPr lIns="0" tIns="0" rIns="0" bIns="0" upright="1"/>
                      </wps:wsp>
                    </wpg:wgp>
                  </a:graphicData>
                </a:graphic>
              </wp:anchor>
            </w:drawing>
          </mc:Choice>
          <mc:Fallback>
            <w:pict>
              <v:group id="_x0000_s1026" o:spid="_x0000_s1026" o:spt="203" style="position:absolute;left:0pt;margin-left:71pt;margin-top:12.8pt;height:20.35pt;width:164.1pt;mso-position-horizontal-relative:page;mso-wrap-distance-bottom:0pt;mso-wrap-distance-top:0pt;z-index:251660288;mso-width-relative:page;mso-height-relative:page;" coordorigin="1384,248" coordsize="3282,407" o:gfxdata="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">
                <o:lock v:ext="edit" aspectratio="f"/>
                <v:line id="_x0000_s1026" o:spid="_x0000_s1026" o:spt="20" style="position:absolute;left:1384;top:253;height:0;width:3282;" filled="f" stroked="t" coordsize="21600,21600" o:gfxdata="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TA87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line id="_x0000_s1026" o:spid="_x0000_s1026" o:spt="20" style="position:absolute;left:1384;top:650;height:0;width:3282;" filled="f" stroked="t" coordsize="21600,21600" o:gfxdata="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AqqC/&#10;AAAA2wAAAA8AAAAAAAAAAQAgAAAAIgAAAGRycy9kb3ducmV2LnhtbFBLAQIUABQAAAAIAIdO4kAz&#10;LwWeOwAAADkAAAAQAAAAAAAAAAEAIAAAAA4BAABkcnMvc2hhcGV4bWwueG1sUEsFBgAAAAAGAAYA&#10;WwEAALgDAAAAAA==&#10;">
                  <v:fill on="f" focussize="0,0"/>
                  <v:stroke weight="0.48pt" color="#000000" joinstyle="round"/>
                  <v:imagedata o:title=""/>
                  <o:lock v:ext="edit" aspectratio="f"/>
                </v:line>
                <v:line id="_x0000_s1026" o:spid="_x0000_s1026" o:spt="20" style="position:absolute;left:2124;top:248;height:397;width:0;" filled="f" stroked="t" coordsize="21600,21600" o:gfxdata="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pMtS/&#10;AAAA2wAAAA8AAAAAAAAAAQAgAAAAIgAAAGRycy9kb3ducmV2LnhtbFBLAQIUABQAAAAIAIdO4kAz&#10;LwWeOwAAADkAAAAQAAAAAAAAAAEAIAAAAA4BAABkcnMvc2hhcGV4bWwueG1sUEsFBgAAAAAGAAYA&#10;WwEAALgDAAAAAA==&#10;">
                  <v:fill on="f" focussize="0,0"/>
                  <v:stroke weight="0.48pt" color="#000000" joinstyle="round"/>
                  <v:imagedata o:title=""/>
                  <o:lock v:ext="edit" aspectratio="f"/>
                </v:line>
                <v:line id="_x0000_s1026" o:spid="_x0000_s1026" o:spt="20" style="position:absolute;left:4661;top:248;height:397;width:0;" filled="f" stroked="t" coordsize="21600,21600" o:gfxdata="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aWXT74A&#10;AADbAAAADwAAAAAAAAABACAAAAAiAAAAZHJzL2Rvd25yZXYueG1sUEsBAhQAFAAAAAgAh07iQDMv&#10;BZ47AAAAOQAAABAAAAAAAAAAAQAgAAAADQEAAGRycy9zaGFwZXhtbC54bWxQSwUGAAAAAAYABgBb&#10;AQAAtwMAAAAA&#10;">
                  <v:fill on="f" focussize="0,0"/>
                  <v:stroke weight="0.48pt" color="#000000" joinstyle="round"/>
                  <v:imagedata o:title=""/>
                  <o:lock v:ext="edit" aspectratio="f"/>
                </v:line>
                <v:shape id="_x0000_s1026" o:spid="_x0000_s1026" o:spt="202" type="#_x0000_t202" style="position:absolute;left:1389;top:253;height:397;width:735;" filled="f" stroked="t" coordsize="21600,21600" o:gfxdata="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Zji/bgAAADbAAAA&#10;DwAAAAAAAAABACAAAAAiAAAAZHJzL2Rvd25yZXYueG1sUEsBAhQAFAAAAAgAh07iQDMvBZ47AAAA&#10;OQAAABAAAAAAAAAAAQAgAAAABwEAAGRycy9zaGFwZXhtbC54bWxQSwUGAAAAAAYABgBbAQAAsQMA&#10;AAAA&#10;">
                  <v:fill on="f" focussize="0,0"/>
                  <v:stroke weight="0.48pt" color="#000000" joinstyle="miter"/>
                  <v:imagedata o:title=""/>
                  <o:lock v:ext="edit" aspectratio="f"/>
                  <v:textbox inset="0mm,0mm,0mm,0mm">
                    <w:txbxContent>
                      <w:p>
                        <w:pPr>
                          <w:spacing w:before="66"/>
                          <w:ind w:left="103"/>
                          <w:rPr>
                            <w:sz w:val="23"/>
                          </w:rPr>
                        </w:pPr>
                        <w:r>
                          <w:rPr>
                            <w:sz w:val="23"/>
                          </w:rPr>
                          <w:t>42.</w:t>
                        </w:r>
                      </w:p>
                    </w:txbxContent>
                  </v:textbox>
                </v:shape>
                <w10:wrap type="topAndBottom"/>
              </v:group>
            </w:pict>
          </mc:Fallback>
        </mc:AlternateContent>
      </w:r>
    </w:p>
    <w:p>
      <w:pPr>
        <w:pStyle w:val="6"/>
        <w:widowControl/>
        <w:shd w:val="clear" w:color="auto" w:fill="FFFFFF"/>
        <w:spacing w:before="0" w:beforeAutospacing="0" w:after="240" w:afterAutospacing="0" w:line="360" w:lineRule="auto"/>
        <w:ind w:firstLine="489" w:firstLineChars="213"/>
        <w:jc w:val="both"/>
        <w:rPr>
          <w:rFonts w:eastAsia="宋体"/>
          <w:sz w:val="23"/>
          <w:lang w:eastAsia="en-US"/>
        </w:rPr>
      </w:pPr>
      <w:r>
        <w:rPr>
          <w:rFonts w:hint="eastAsia" w:eastAsia="宋体"/>
          <w:sz w:val="23"/>
          <w:lang w:eastAsia="en-US"/>
        </w:rPr>
        <w:t>Neuroscientist Bonnie Au</w:t>
      </w:r>
      <w:r>
        <w:rPr>
          <w:rFonts w:hint="eastAsia" w:eastAsia="宋体"/>
          <w:sz w:val="23"/>
        </w:rPr>
        <w:t>y</w:t>
      </w:r>
      <w:r>
        <w:rPr>
          <w:rFonts w:hint="eastAsia" w:eastAsia="宋体"/>
          <w:sz w:val="23"/>
          <w:lang w:eastAsia="en-US"/>
        </w:rPr>
        <w:t xml:space="preserve">eung found that the hormone oxytocin increased the </w:t>
      </w:r>
      <w:r>
        <w:rPr>
          <w:rFonts w:hint="eastAsia" w:eastAsia="宋体"/>
          <w:spacing w:val="-6"/>
          <w:sz w:val="23"/>
          <w:lang w:eastAsia="en-US"/>
        </w:rPr>
        <w:t>amount of eye contact from men</w:t>
      </w:r>
      <w:r>
        <w:rPr>
          <w:rFonts w:hint="eastAsia" w:eastAsia="宋体"/>
          <w:sz w:val="23"/>
          <w:lang w:eastAsia="en-US"/>
        </w:rPr>
        <w:t xml:space="preserve"> toward the interviewer during a brief interview when the direction of their gaze was recorded. This was also found in high-functioning men with some autistic spectrum symptoms, who may tend to avoid eye contact. Specific brain regions that respond during direct gaze are being explored by other researches, using advanced methods of brain scanning.</w:t>
      </w:r>
    </w:p>
    <w:p>
      <w:pPr>
        <w:pStyle w:val="6"/>
        <w:widowControl/>
        <w:shd w:val="clear" w:color="auto" w:fill="FFFFFF"/>
        <w:spacing w:before="0" w:beforeAutospacing="0" w:after="240" w:afterAutospacing="0" w:line="360" w:lineRule="auto"/>
        <w:ind w:firstLine="511" w:firstLineChars="213"/>
        <w:jc w:val="both"/>
        <w:rPr>
          <w:rFonts w:eastAsia="宋体"/>
          <w:sz w:val="23"/>
          <w:lang w:eastAsia="en-US"/>
        </w:rPr>
      </w:pPr>
      <w:r>
        <w:rPr>
          <w:rFonts w:eastAsia="宋体"/>
        </w:rPr>
        <mc:AlternateContent>
          <mc:Choice Requires="wpg">
            <w:drawing>
              <wp:anchor distT="0" distB="0" distL="114300" distR="114300" simplePos="0" relativeHeight="251661312" behindDoc="0" locked="0" layoutInCell="1" allowOverlap="1">
                <wp:simplePos x="0" y="0"/>
                <wp:positionH relativeFrom="page">
                  <wp:posOffset>894080</wp:posOffset>
                </wp:positionH>
                <wp:positionV relativeFrom="paragraph">
                  <wp:posOffset>24130</wp:posOffset>
                </wp:positionV>
                <wp:extent cx="2084070" cy="258445"/>
                <wp:effectExtent l="1905" t="1905" r="9525" b="6350"/>
                <wp:wrapTopAndBottom/>
                <wp:docPr id="63" name="组合 63"/>
                <wp:cNvGraphicFramePr/>
                <a:graphic xmlns:a="http://schemas.openxmlformats.org/drawingml/2006/main">
                  <a:graphicData uri="http://schemas.microsoft.com/office/word/2010/wordprocessingGroup">
                    <wpg:wgp>
                      <wpg:cNvGrpSpPr/>
                      <wpg:grpSpPr>
                        <a:xfrm>
                          <a:off x="0" y="0"/>
                          <a:ext cx="2084070" cy="258445"/>
                          <a:chOff x="1384" y="253"/>
                          <a:chExt cx="3282" cy="407"/>
                        </a:xfrm>
                      </wpg:grpSpPr>
                      <wps:wsp>
                        <wps:cNvPr id="58" name="直接连接符 58"/>
                        <wps:cNvCnPr/>
                        <wps:spPr>
                          <a:xfrm>
                            <a:off x="1384" y="257"/>
                            <a:ext cx="3282" cy="0"/>
                          </a:xfrm>
                          <a:prstGeom prst="line">
                            <a:avLst/>
                          </a:prstGeom>
                          <a:ln w="6096" cap="flat" cmpd="sng">
                            <a:solidFill>
                              <a:srgbClr val="000000"/>
                            </a:solidFill>
                            <a:prstDash val="solid"/>
                            <a:headEnd type="none" w="med" len="med"/>
                            <a:tailEnd type="none" w="med" len="med"/>
                          </a:ln>
                        </wps:spPr>
                        <wps:bodyPr/>
                      </wps:wsp>
                      <wps:wsp>
                        <wps:cNvPr id="59" name="直接连接符 59"/>
                        <wps:cNvCnPr/>
                        <wps:spPr>
                          <a:xfrm>
                            <a:off x="1384" y="654"/>
                            <a:ext cx="3282" cy="0"/>
                          </a:xfrm>
                          <a:prstGeom prst="line">
                            <a:avLst/>
                          </a:prstGeom>
                          <a:ln w="6096" cap="flat" cmpd="sng">
                            <a:solidFill>
                              <a:srgbClr val="000000"/>
                            </a:solidFill>
                            <a:prstDash val="solid"/>
                            <a:headEnd type="none" w="med" len="med"/>
                            <a:tailEnd type="none" w="med" len="med"/>
                          </a:ln>
                        </wps:spPr>
                        <wps:bodyPr/>
                      </wps:wsp>
                      <wps:wsp>
                        <wps:cNvPr id="60" name="直接连接符 60"/>
                        <wps:cNvCnPr/>
                        <wps:spPr>
                          <a:xfrm>
                            <a:off x="2124" y="253"/>
                            <a:ext cx="0" cy="397"/>
                          </a:xfrm>
                          <a:prstGeom prst="line">
                            <a:avLst/>
                          </a:prstGeom>
                          <a:ln w="6096" cap="flat" cmpd="sng">
                            <a:solidFill>
                              <a:srgbClr val="000000"/>
                            </a:solidFill>
                            <a:prstDash val="solid"/>
                            <a:headEnd type="none" w="med" len="med"/>
                            <a:tailEnd type="none" w="med" len="med"/>
                          </a:ln>
                        </wps:spPr>
                        <wps:bodyPr/>
                      </wps:wsp>
                      <wps:wsp>
                        <wps:cNvPr id="61" name="直接连接符 61"/>
                        <wps:cNvCnPr/>
                        <wps:spPr>
                          <a:xfrm>
                            <a:off x="4661" y="253"/>
                            <a:ext cx="0" cy="397"/>
                          </a:xfrm>
                          <a:prstGeom prst="line">
                            <a:avLst/>
                          </a:prstGeom>
                          <a:ln w="6096" cap="flat" cmpd="sng">
                            <a:solidFill>
                              <a:srgbClr val="000000"/>
                            </a:solidFill>
                            <a:prstDash val="solid"/>
                            <a:headEnd type="none" w="med" len="med"/>
                            <a:tailEnd type="none" w="med" len="med"/>
                          </a:ln>
                        </wps:spPr>
                        <wps:bodyPr/>
                      </wps:wsp>
                      <wps:wsp>
                        <wps:cNvPr id="62" name="文本框 62"/>
                        <wps:cNvSpPr txBox="1"/>
                        <wps:spPr>
                          <a:xfrm>
                            <a:off x="1389" y="257"/>
                            <a:ext cx="735" cy="397"/>
                          </a:xfrm>
                          <a:prstGeom prst="rect">
                            <a:avLst/>
                          </a:prstGeom>
                          <a:noFill/>
                          <a:ln w="6096" cap="flat" cmpd="sng">
                            <a:solidFill>
                              <a:srgbClr val="000000"/>
                            </a:solidFill>
                            <a:prstDash val="solid"/>
                            <a:miter/>
                            <a:headEnd type="none" w="med" len="med"/>
                            <a:tailEnd type="none" w="med" len="med"/>
                          </a:ln>
                        </wps:spPr>
                        <wps:txbx>
                          <w:txbxContent>
                            <w:p>
                              <w:pPr>
                                <w:spacing w:before="65"/>
                                <w:ind w:left="103"/>
                                <w:rPr>
                                  <w:sz w:val="23"/>
                                </w:rPr>
                              </w:pPr>
                              <w:r>
                                <w:rPr>
                                  <w:sz w:val="23"/>
                                </w:rPr>
                                <w:t>43.</w:t>
                              </w:r>
                            </w:p>
                          </w:txbxContent>
                        </wps:txbx>
                        <wps:bodyPr lIns="0" tIns="0" rIns="0" bIns="0" upright="1"/>
                      </wps:wsp>
                    </wpg:wgp>
                  </a:graphicData>
                </a:graphic>
              </wp:anchor>
            </w:drawing>
          </mc:Choice>
          <mc:Fallback>
            <w:pict>
              <v:group id="_x0000_s1026" o:spid="_x0000_s1026" o:spt="203" style="position:absolute;left:0pt;margin-left:70.4pt;margin-top:1.9pt;height:20.35pt;width:164.1pt;mso-position-horizontal-relative:page;mso-wrap-distance-bottom:0pt;mso-wrap-distance-top:0pt;z-index:251661312;mso-width-relative:page;mso-height-relative:page;" coordorigin="1384,253" coordsize="3282,407" o:gfxdata="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">
                <o:lock v:ext="edit" aspectratio="f"/>
                <v:line id="_x0000_s1026" o:spid="_x0000_s1026" o:spt="20" style="position:absolute;left:1384;top:257;height:0;width:3282;" filled="f" stroked="t" coordsize="21600,21600" o:gfxdata="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pDjRugAAANsA&#10;AAAPAAAAAAAAAAEAIAAAACIAAABkcnMvZG93bnJldi54bWxQSwECFAAUAAAACACHTuJAMy8FnjsA&#10;AAA5AAAAEAAAAAAAAAABACAAAAAJAQAAZHJzL3NoYXBleG1sLnhtbFBLBQYAAAAABgAGAFsBAACz&#10;AwAAAAA=&#10;">
                  <v:fill on="f" focussize="0,0"/>
                  <v:stroke weight="0.48pt" color="#000000" joinstyle="round"/>
                  <v:imagedata o:title=""/>
                  <o:lock v:ext="edit" aspectratio="f"/>
                </v:line>
                <v:line id="_x0000_s1026" o:spid="_x0000_s1026" o:spt="20" style="position:absolute;left:1384;top:654;height:0;width:3282;" filled="f" stroked="t" coordsize="21600,21600" o:gfxdata="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OidSr4A&#10;AADbAAAADwAAAAAAAAABACAAAAAiAAAAZHJzL2Rvd25yZXYueG1sUEsBAhQAFAAAAAgAh07iQDMv&#10;BZ47AAAAOQAAABAAAAAAAAAAAQAgAAAADQEAAGRycy9zaGFwZXhtbC54bWxQSwUGAAAAAAYABgBb&#10;AQAAtwMAAAAA&#10;">
                  <v:fill on="f" focussize="0,0"/>
                  <v:stroke weight="0.48pt" color="#000000" joinstyle="round"/>
                  <v:imagedata o:title=""/>
                  <o:lock v:ext="edit" aspectratio="f"/>
                </v:line>
                <v:line id="_x0000_s1026" o:spid="_x0000_s1026" o:spt="20" style="position:absolute;left:2124;top:253;height:397;width:0;" filled="f" stroked="t" coordsize="21600,21600" o:gfxdata="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vv5qugAAANsA&#10;AAAPAAAAAAAAAAEAIAAAACIAAABkcnMvZG93bnJldi54bWxQSwECFAAUAAAACACHTuJAMy8FnjsA&#10;AAA5AAAAEAAAAAAAAAABACAAAAAJAQAAZHJzL3NoYXBleG1sLnhtbFBLBQYAAAAABgAGAFsBAACz&#10;AwAAAAA=&#10;">
                  <v:fill on="f" focussize="0,0"/>
                  <v:stroke weight="0.48pt" color="#000000" joinstyle="round"/>
                  <v:imagedata o:title=""/>
                  <o:lock v:ext="edit" aspectratio="f"/>
                </v:line>
                <v:line id="_x0000_s1026" o:spid="_x0000_s1026" o:spt="20" style="position:absolute;left:4661;top:253;height:397;width:0;" filled="f" stroked="t" coordsize="21600,21600" o:gfxdata="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Jb8b4A&#10;AADbAAAADwAAAAAAAAABACAAAAAiAAAAZHJzL2Rvd25yZXYueG1sUEsBAhQAFAAAAAgAh07iQDMv&#10;BZ47AAAAOQAAABAAAAAAAAAAAQAgAAAADQEAAGRycy9zaGFwZXhtbC54bWxQSwUGAAAAAAYABgBb&#10;AQAAtwMAAAAA&#10;">
                  <v:fill on="f" focussize="0,0"/>
                  <v:stroke weight="0.48pt" color="#000000" joinstyle="round"/>
                  <v:imagedata o:title=""/>
                  <o:lock v:ext="edit" aspectratio="f"/>
                </v:line>
                <v:shape id="_x0000_s1026" o:spid="_x0000_s1026" o:spt="202" type="#_x0000_t202" style="position:absolute;left:1389;top:257;height:397;width:735;" filled="f" stroked="t" coordsize="21600,21600" o:gfxdata="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M8uQ7gAAADbAAAA&#10;DwAAAAAAAAABACAAAAAiAAAAZHJzL2Rvd25yZXYueG1sUEsBAhQAFAAAAAgAh07iQDMvBZ47AAAA&#10;OQAAABAAAAAAAAAAAQAgAAAABwEAAGRycy9zaGFwZXhtbC54bWxQSwUGAAAAAAYABgBbAQAAsQMA&#10;AAAA&#10;">
                  <v:fill on="f" focussize="0,0"/>
                  <v:stroke weight="0.48pt" color="#000000" joinstyle="miter"/>
                  <v:imagedata o:title=""/>
                  <o:lock v:ext="edit" aspectratio="f"/>
                  <v:textbox inset="0mm,0mm,0mm,0mm">
                    <w:txbxContent>
                      <w:p>
                        <w:pPr>
                          <w:spacing w:before="65"/>
                          <w:ind w:left="103"/>
                          <w:rPr>
                            <w:sz w:val="23"/>
                          </w:rPr>
                        </w:pPr>
                        <w:r>
                          <w:rPr>
                            <w:sz w:val="23"/>
                          </w:rPr>
                          <w:t>43.</w:t>
                        </w:r>
                      </w:p>
                    </w:txbxContent>
                  </v:textbox>
                </v:shape>
                <w10:wrap type="topAndBottom"/>
              </v:group>
            </w:pict>
          </mc:Fallback>
        </mc:AlternateContent>
      </w:r>
    </w:p>
    <w:p>
      <w:pPr>
        <w:pStyle w:val="6"/>
        <w:widowControl/>
        <w:shd w:val="clear" w:color="auto" w:fill="FFFFFF"/>
        <w:spacing w:before="0" w:beforeAutospacing="0" w:after="240" w:afterAutospacing="0" w:line="360" w:lineRule="auto"/>
        <w:ind w:firstLine="489" w:firstLineChars="213"/>
        <w:jc w:val="both"/>
        <w:rPr>
          <w:rFonts w:eastAsia="宋体"/>
          <w:sz w:val="23"/>
          <w:lang w:eastAsia="en-US"/>
        </w:rPr>
      </w:pPr>
      <w:r>
        <w:rPr>
          <w:rFonts w:hint="eastAsia" w:eastAsia="宋体"/>
          <w:sz w:val="23"/>
          <w:lang w:eastAsia="en-US"/>
        </w:rPr>
        <w:t>With the use of eye-tracking technology, Julia Minson of the Harvard Kennedy School of Government concluded that eye contact can signal very different kinds of messages,</w:t>
      </w:r>
      <w:r>
        <w:rPr>
          <w:rFonts w:hint="eastAsia" w:eastAsia="宋体"/>
          <w:sz w:val="23"/>
        </w:rPr>
        <w:t xml:space="preserve"> </w:t>
      </w:r>
      <w:r>
        <w:rPr>
          <w:rFonts w:hint="eastAsia" w:eastAsia="宋体"/>
          <w:sz w:val="23"/>
          <w:lang w:eastAsia="en-US"/>
        </w:rPr>
        <w:t>depending on the situation. While eye contact may be a sign of connection or trust in friendly situations, it</w:t>
      </w:r>
      <w:r>
        <w:rPr>
          <w:rFonts w:eastAsia="宋体"/>
          <w:sz w:val="23"/>
        </w:rPr>
        <w:t>’</w:t>
      </w:r>
      <w:r>
        <w:rPr>
          <w:rFonts w:hint="eastAsia" w:eastAsia="宋体"/>
          <w:sz w:val="23"/>
          <w:lang w:eastAsia="en-US"/>
        </w:rPr>
        <w:t xml:space="preserve">s more likely to be associated with dominance or intimidation in adversarial situations. </w:t>
      </w:r>
      <w:r>
        <w:rPr>
          <w:rFonts w:eastAsia="宋体"/>
          <w:sz w:val="23"/>
        </w:rPr>
        <w:t>“</w:t>
      </w:r>
      <w:r>
        <w:rPr>
          <w:rFonts w:hint="eastAsia" w:eastAsia="宋体"/>
          <w:sz w:val="23"/>
          <w:lang w:eastAsia="en-US"/>
        </w:rPr>
        <w:t>Whether you</w:t>
      </w:r>
      <w:r>
        <w:rPr>
          <w:rFonts w:eastAsia="宋体"/>
          <w:sz w:val="23"/>
        </w:rPr>
        <w:t>’</w:t>
      </w:r>
      <w:r>
        <w:rPr>
          <w:rFonts w:hint="eastAsia" w:eastAsia="宋体"/>
          <w:sz w:val="23"/>
          <w:lang w:eastAsia="en-US"/>
        </w:rPr>
        <w:t>re a politician or a parent, it might be helpful to keep in mind that trying to maintain eye contact may backfire if you</w:t>
      </w:r>
      <w:r>
        <w:rPr>
          <w:rFonts w:eastAsia="宋体"/>
          <w:sz w:val="23"/>
        </w:rPr>
        <w:t>’</w:t>
      </w:r>
      <w:r>
        <w:rPr>
          <w:rFonts w:hint="eastAsia" w:eastAsia="宋体"/>
          <w:sz w:val="23"/>
          <w:lang w:eastAsia="en-US"/>
        </w:rPr>
        <w:t>re trying to convince someone who has a different set of beliefs than you,</w:t>
      </w:r>
      <w:r>
        <w:rPr>
          <w:rFonts w:eastAsia="宋体"/>
          <w:sz w:val="23"/>
        </w:rPr>
        <w:t>”</w:t>
      </w:r>
      <w:r>
        <w:rPr>
          <w:rFonts w:hint="eastAsia" w:eastAsia="宋体"/>
          <w:sz w:val="23"/>
          <w:lang w:eastAsia="en-US"/>
        </w:rPr>
        <w:t>said Minson.</w:t>
      </w:r>
    </w:p>
    <w:p>
      <w:pPr>
        <w:pStyle w:val="6"/>
        <w:widowControl/>
        <w:shd w:val="clear" w:color="auto" w:fill="FFFFFF"/>
        <w:spacing w:before="0" w:beforeAutospacing="0" w:after="240" w:afterAutospacing="0" w:line="360" w:lineRule="auto"/>
        <w:ind w:firstLine="511" w:firstLineChars="213"/>
        <w:jc w:val="both"/>
        <w:rPr>
          <w:rFonts w:eastAsia="宋体"/>
          <w:sz w:val="23"/>
          <w:lang w:eastAsia="en-US"/>
        </w:rPr>
      </w:pPr>
      <w:r>
        <w:rPr>
          <w:rFonts w:eastAsia="宋体"/>
        </w:rPr>
        <mc:AlternateContent>
          <mc:Choice Requires="wpg">
            <w:drawing>
              <wp:anchor distT="0" distB="0" distL="114300" distR="114300" simplePos="0" relativeHeight="251662336" behindDoc="0" locked="0" layoutInCell="1" allowOverlap="1">
                <wp:simplePos x="0" y="0"/>
                <wp:positionH relativeFrom="page">
                  <wp:posOffset>840740</wp:posOffset>
                </wp:positionH>
                <wp:positionV relativeFrom="paragraph">
                  <wp:posOffset>133350</wp:posOffset>
                </wp:positionV>
                <wp:extent cx="2084070" cy="258445"/>
                <wp:effectExtent l="1905" t="1905" r="9525" b="6350"/>
                <wp:wrapTopAndBottom/>
                <wp:docPr id="69" name="组合 69"/>
                <wp:cNvGraphicFramePr/>
                <a:graphic xmlns:a="http://schemas.openxmlformats.org/drawingml/2006/main">
                  <a:graphicData uri="http://schemas.microsoft.com/office/word/2010/wordprocessingGroup">
                    <wpg:wgp>
                      <wpg:cNvGrpSpPr/>
                      <wpg:grpSpPr>
                        <a:xfrm>
                          <a:off x="0" y="0"/>
                          <a:ext cx="2084070" cy="258445"/>
                          <a:chOff x="1384" y="250"/>
                          <a:chExt cx="3282" cy="407"/>
                        </a:xfrm>
                      </wpg:grpSpPr>
                      <wps:wsp>
                        <wps:cNvPr id="64" name="直接连接符 64"/>
                        <wps:cNvCnPr/>
                        <wps:spPr>
                          <a:xfrm>
                            <a:off x="1384" y="255"/>
                            <a:ext cx="3282" cy="0"/>
                          </a:xfrm>
                          <a:prstGeom prst="line">
                            <a:avLst/>
                          </a:prstGeom>
                          <a:ln w="6096" cap="flat" cmpd="sng">
                            <a:solidFill>
                              <a:srgbClr val="000000"/>
                            </a:solidFill>
                            <a:prstDash val="solid"/>
                            <a:headEnd type="none" w="med" len="med"/>
                            <a:tailEnd type="none" w="med" len="med"/>
                          </a:ln>
                        </wps:spPr>
                        <wps:bodyPr/>
                      </wps:wsp>
                      <wps:wsp>
                        <wps:cNvPr id="65" name="直接连接符 65"/>
                        <wps:cNvCnPr/>
                        <wps:spPr>
                          <a:xfrm>
                            <a:off x="1384" y="652"/>
                            <a:ext cx="3282" cy="0"/>
                          </a:xfrm>
                          <a:prstGeom prst="line">
                            <a:avLst/>
                          </a:prstGeom>
                          <a:ln w="6096" cap="flat" cmpd="sng">
                            <a:solidFill>
                              <a:srgbClr val="000000"/>
                            </a:solidFill>
                            <a:prstDash val="solid"/>
                            <a:headEnd type="none" w="med" len="med"/>
                            <a:tailEnd type="none" w="med" len="med"/>
                          </a:ln>
                        </wps:spPr>
                        <wps:bodyPr/>
                      </wps:wsp>
                      <wps:wsp>
                        <wps:cNvPr id="66" name="直接连接符 66"/>
                        <wps:cNvCnPr/>
                        <wps:spPr>
                          <a:xfrm>
                            <a:off x="2124" y="250"/>
                            <a:ext cx="0" cy="397"/>
                          </a:xfrm>
                          <a:prstGeom prst="line">
                            <a:avLst/>
                          </a:prstGeom>
                          <a:ln w="6096" cap="flat" cmpd="sng">
                            <a:solidFill>
                              <a:srgbClr val="000000"/>
                            </a:solidFill>
                            <a:prstDash val="solid"/>
                            <a:headEnd type="none" w="med" len="med"/>
                            <a:tailEnd type="none" w="med" len="med"/>
                          </a:ln>
                        </wps:spPr>
                        <wps:bodyPr/>
                      </wps:wsp>
                      <wps:wsp>
                        <wps:cNvPr id="67" name="直接连接符 67"/>
                        <wps:cNvCnPr/>
                        <wps:spPr>
                          <a:xfrm>
                            <a:off x="4661" y="250"/>
                            <a:ext cx="0" cy="397"/>
                          </a:xfrm>
                          <a:prstGeom prst="line">
                            <a:avLst/>
                          </a:prstGeom>
                          <a:ln w="6096" cap="flat" cmpd="sng">
                            <a:solidFill>
                              <a:srgbClr val="000000"/>
                            </a:solidFill>
                            <a:prstDash val="solid"/>
                            <a:headEnd type="none" w="med" len="med"/>
                            <a:tailEnd type="none" w="med" len="med"/>
                          </a:ln>
                        </wps:spPr>
                        <wps:bodyPr/>
                      </wps:wsp>
                      <wps:wsp>
                        <wps:cNvPr id="68" name="文本框 68"/>
                        <wps:cNvSpPr txBox="1"/>
                        <wps:spPr>
                          <a:xfrm>
                            <a:off x="1389" y="254"/>
                            <a:ext cx="735" cy="397"/>
                          </a:xfrm>
                          <a:prstGeom prst="rect">
                            <a:avLst/>
                          </a:prstGeom>
                          <a:noFill/>
                          <a:ln w="6096" cap="flat" cmpd="sng">
                            <a:solidFill>
                              <a:srgbClr val="000000"/>
                            </a:solidFill>
                            <a:prstDash val="solid"/>
                            <a:miter/>
                            <a:headEnd type="none" w="med" len="med"/>
                            <a:tailEnd type="none" w="med" len="med"/>
                          </a:ln>
                        </wps:spPr>
                        <wps:txbx>
                          <w:txbxContent>
                            <w:p>
                              <w:pPr>
                                <w:spacing w:before="65"/>
                                <w:ind w:left="103"/>
                                <w:rPr>
                                  <w:sz w:val="23"/>
                                </w:rPr>
                              </w:pPr>
                              <w:r>
                                <w:rPr>
                                  <w:sz w:val="23"/>
                                </w:rPr>
                                <w:t>44.</w:t>
                              </w:r>
                            </w:p>
                          </w:txbxContent>
                        </wps:txbx>
                        <wps:bodyPr lIns="0" tIns="0" rIns="0" bIns="0" upright="1"/>
                      </wps:wsp>
                    </wpg:wgp>
                  </a:graphicData>
                </a:graphic>
              </wp:anchor>
            </w:drawing>
          </mc:Choice>
          <mc:Fallback>
            <w:pict>
              <v:group id="_x0000_s1026" o:spid="_x0000_s1026" o:spt="203" style="position:absolute;left:0pt;margin-left:66.2pt;margin-top:10.5pt;height:20.35pt;width:164.1pt;mso-position-horizontal-relative:page;mso-wrap-distance-bottom:0pt;mso-wrap-distance-top:0pt;z-index:251662336;mso-width-relative:page;mso-height-relative:page;" coordorigin="1384,250" coordsize="3282,407" o:gfxdata="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AEfTS32QAAAAkBAAAPAAAA&#10;AAAAAAEAIAAAACIAAABkcnMvZG93bnJldi54bWxQSwECFAAUAAAACACHTuJAE5exXjEDAABXDQAA&#10;DgAAAAAAAAABACAAAAAoAQAAZHJzL2Uyb0RvYy54bWxQSwUGAAAAAAYABgBZAQAAywYAAAAA&#10;">
                <o:lock v:ext="edit" aspectratio="f"/>
                <v:line id="_x0000_s1026" o:spid="_x0000_s1026" o:spt="20" style="position:absolute;left:1384;top:255;height:0;width:3282;" filled="f" stroked="t" coordsize="21600,21600" o:gfxdata="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hfhp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line id="_x0000_s1026" o:spid="_x0000_s1026" o:spt="20" style="position:absolute;left:1384;top:652;height:0;width:3282;" filled="f" stroked="t" coordsize="21600,21600" o:gfxdata="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yV3y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line id="_x0000_s1026" o:spid="_x0000_s1026" o:spt="20" style="position:absolute;left:2124;top:250;height:397;width:0;" filled="f" stroked="t" coordsize="21600,21600" o:gfxdata="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G8OF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line id="_x0000_s1026" o:spid="_x0000_s1026" o:spt="20" style="position:absolute;left:4661;top:250;height:397;width:0;" filled="f" stroked="t" coordsize="21600,21600" o:gfxdata="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V2Ye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shape id="_x0000_s1026" o:spid="_x0000_s1026" o:spt="202" type="#_x0000_t202" style="position:absolute;left:1389;top:254;height:397;width:735;" filled="f" stroked="t" coordsize="21600,21600" o:gfxdata="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6ScZqbUAAADbAAAADwAA&#10;AAAAAAABACAAAAAiAAAAZHJzL2Rvd25yZXYueG1sUEsBAhQAFAAAAAgAh07iQDMvBZ47AAAAOQAA&#10;ABAAAAAAAAAAAQAgAAAABAEAAGRycy9zaGFwZXhtbC54bWxQSwUGAAAAAAYABgBbAQAArgMAAAAA&#10;">
                  <v:fill on="f" focussize="0,0"/>
                  <v:stroke weight="0.48pt" color="#000000" joinstyle="miter"/>
                  <v:imagedata o:title=""/>
                  <o:lock v:ext="edit" aspectratio="f"/>
                  <v:textbox inset="0mm,0mm,0mm,0mm">
                    <w:txbxContent>
                      <w:p>
                        <w:pPr>
                          <w:spacing w:before="65"/>
                          <w:ind w:left="103"/>
                          <w:rPr>
                            <w:sz w:val="23"/>
                          </w:rPr>
                        </w:pPr>
                        <w:r>
                          <w:rPr>
                            <w:sz w:val="23"/>
                          </w:rPr>
                          <w:t>44.</w:t>
                        </w:r>
                      </w:p>
                    </w:txbxContent>
                  </v:textbox>
                </v:shape>
                <w10:wrap type="topAndBottom"/>
              </v:group>
            </w:pict>
          </mc:Fallback>
        </mc:AlternateContent>
      </w:r>
    </w:p>
    <w:p>
      <w:pPr>
        <w:pStyle w:val="6"/>
        <w:widowControl/>
        <w:shd w:val="clear" w:color="auto" w:fill="FFFFFF"/>
        <w:spacing w:before="0" w:beforeAutospacing="0" w:after="240" w:afterAutospacing="0" w:line="360" w:lineRule="auto"/>
        <w:ind w:firstLine="489" w:firstLineChars="213"/>
        <w:jc w:val="both"/>
        <w:rPr>
          <w:rFonts w:eastAsia="宋体"/>
          <w:sz w:val="23"/>
          <w:lang w:eastAsia="en-US"/>
        </w:rPr>
      </w:pPr>
      <w:r>
        <w:rPr>
          <w:rFonts w:hint="eastAsia" w:eastAsia="宋体"/>
          <w:sz w:val="23"/>
          <w:lang w:eastAsia="en-US"/>
        </w:rPr>
        <w:t>When we look at a face or a picture, our eyes pause on one spot at a time, often on the eyes or mouth. These pauses typically occur at about three per second, and the eyes then jump to another spot, until several important points in the image</w:t>
      </w:r>
      <w:r>
        <w:rPr>
          <w:rFonts w:hint="eastAsia" w:eastAsia="宋体"/>
          <w:sz w:val="23"/>
        </w:rPr>
        <w:t xml:space="preserve"> </w:t>
      </w:r>
      <w:r>
        <w:rPr>
          <w:rFonts w:hint="eastAsia" w:eastAsia="宋体"/>
          <w:sz w:val="23"/>
          <w:lang w:eastAsia="en-US"/>
        </w:rPr>
        <w:t>are registered like a series of snapshots. How the whole image is then assembled and perceived is still a mystery although it is the subject of current research.</w:t>
      </w:r>
    </w:p>
    <w:p>
      <w:pPr>
        <w:pStyle w:val="6"/>
        <w:widowControl/>
        <w:shd w:val="clear" w:color="auto" w:fill="FFFFFF"/>
        <w:spacing w:before="0" w:beforeAutospacing="0" w:after="240" w:afterAutospacing="0" w:line="360" w:lineRule="auto"/>
        <w:ind w:firstLine="511" w:firstLineChars="213"/>
        <w:jc w:val="both"/>
        <w:rPr>
          <w:rFonts w:eastAsia="宋体"/>
          <w:sz w:val="23"/>
          <w:lang w:eastAsia="en-US"/>
        </w:rPr>
      </w:pPr>
      <w:r>
        <w:rPr>
          <w:rFonts w:eastAsia="宋体"/>
        </w:rPr>
        <mc:AlternateContent>
          <mc:Choice Requires="wpg">
            <w:drawing>
              <wp:anchor distT="0" distB="0" distL="114300" distR="114300" simplePos="0" relativeHeight="251663360" behindDoc="0" locked="0" layoutInCell="1" allowOverlap="1">
                <wp:simplePos x="0" y="0"/>
                <wp:positionH relativeFrom="page">
                  <wp:posOffset>855980</wp:posOffset>
                </wp:positionH>
                <wp:positionV relativeFrom="paragraph">
                  <wp:posOffset>280035</wp:posOffset>
                </wp:positionV>
                <wp:extent cx="2084070" cy="258445"/>
                <wp:effectExtent l="1905" t="1905" r="9525" b="6350"/>
                <wp:wrapTopAndBottom/>
                <wp:docPr id="75" name="组合 75"/>
                <wp:cNvGraphicFramePr/>
                <a:graphic xmlns:a="http://schemas.openxmlformats.org/drawingml/2006/main">
                  <a:graphicData uri="http://schemas.microsoft.com/office/word/2010/wordprocessingGroup">
                    <wpg:wgp>
                      <wpg:cNvGrpSpPr/>
                      <wpg:grpSpPr>
                        <a:xfrm>
                          <a:off x="0" y="0"/>
                          <a:ext cx="2084070" cy="258445"/>
                          <a:chOff x="1384" y="253"/>
                          <a:chExt cx="3282" cy="407"/>
                        </a:xfrm>
                      </wpg:grpSpPr>
                      <wps:wsp>
                        <wps:cNvPr id="70" name="直接连接符 70"/>
                        <wps:cNvCnPr/>
                        <wps:spPr>
                          <a:xfrm>
                            <a:off x="1384" y="257"/>
                            <a:ext cx="3282" cy="0"/>
                          </a:xfrm>
                          <a:prstGeom prst="line">
                            <a:avLst/>
                          </a:prstGeom>
                          <a:ln w="6096" cap="flat" cmpd="sng">
                            <a:solidFill>
                              <a:srgbClr val="000000"/>
                            </a:solidFill>
                            <a:prstDash val="solid"/>
                            <a:headEnd type="none" w="med" len="med"/>
                            <a:tailEnd type="none" w="med" len="med"/>
                          </a:ln>
                        </wps:spPr>
                        <wps:bodyPr/>
                      </wps:wsp>
                      <wps:wsp>
                        <wps:cNvPr id="71" name="直接连接符 71"/>
                        <wps:cNvCnPr/>
                        <wps:spPr>
                          <a:xfrm>
                            <a:off x="1384" y="654"/>
                            <a:ext cx="3282" cy="0"/>
                          </a:xfrm>
                          <a:prstGeom prst="line">
                            <a:avLst/>
                          </a:prstGeom>
                          <a:ln w="6096" cap="flat" cmpd="sng">
                            <a:solidFill>
                              <a:srgbClr val="000000"/>
                            </a:solidFill>
                            <a:prstDash val="solid"/>
                            <a:headEnd type="none" w="med" len="med"/>
                            <a:tailEnd type="none" w="med" len="med"/>
                          </a:ln>
                        </wps:spPr>
                        <wps:bodyPr/>
                      </wps:wsp>
                      <wps:wsp>
                        <wps:cNvPr id="72" name="直接连接符 72"/>
                        <wps:cNvCnPr/>
                        <wps:spPr>
                          <a:xfrm>
                            <a:off x="2124" y="253"/>
                            <a:ext cx="0" cy="397"/>
                          </a:xfrm>
                          <a:prstGeom prst="line">
                            <a:avLst/>
                          </a:prstGeom>
                          <a:ln w="6096" cap="flat" cmpd="sng">
                            <a:solidFill>
                              <a:srgbClr val="000000"/>
                            </a:solidFill>
                            <a:prstDash val="solid"/>
                            <a:headEnd type="none" w="med" len="med"/>
                            <a:tailEnd type="none" w="med" len="med"/>
                          </a:ln>
                        </wps:spPr>
                        <wps:bodyPr/>
                      </wps:wsp>
                      <wps:wsp>
                        <wps:cNvPr id="73" name="直接连接符 73"/>
                        <wps:cNvCnPr/>
                        <wps:spPr>
                          <a:xfrm>
                            <a:off x="4661" y="253"/>
                            <a:ext cx="0" cy="397"/>
                          </a:xfrm>
                          <a:prstGeom prst="line">
                            <a:avLst/>
                          </a:prstGeom>
                          <a:ln w="6096" cap="flat" cmpd="sng">
                            <a:solidFill>
                              <a:srgbClr val="000000"/>
                            </a:solidFill>
                            <a:prstDash val="solid"/>
                            <a:headEnd type="none" w="med" len="med"/>
                            <a:tailEnd type="none" w="med" len="med"/>
                          </a:ln>
                        </wps:spPr>
                        <wps:bodyPr/>
                      </wps:wsp>
                      <wps:wsp>
                        <wps:cNvPr id="74" name="文本框 74"/>
                        <wps:cNvSpPr txBox="1"/>
                        <wps:spPr>
                          <a:xfrm>
                            <a:off x="1389" y="257"/>
                            <a:ext cx="735" cy="397"/>
                          </a:xfrm>
                          <a:prstGeom prst="rect">
                            <a:avLst/>
                          </a:prstGeom>
                          <a:noFill/>
                          <a:ln w="6096" cap="flat" cmpd="sng">
                            <a:solidFill>
                              <a:srgbClr val="000000"/>
                            </a:solidFill>
                            <a:prstDash val="solid"/>
                            <a:miter/>
                            <a:headEnd type="none" w="med" len="med"/>
                            <a:tailEnd type="none" w="med" len="med"/>
                          </a:ln>
                        </wps:spPr>
                        <wps:txbx>
                          <w:txbxContent>
                            <w:p>
                              <w:pPr>
                                <w:spacing w:before="66"/>
                                <w:ind w:left="103"/>
                                <w:rPr>
                                  <w:sz w:val="23"/>
                                </w:rPr>
                              </w:pPr>
                              <w:r>
                                <w:rPr>
                                  <w:sz w:val="23"/>
                                </w:rPr>
                                <w:t>45.</w:t>
                              </w:r>
                            </w:p>
                          </w:txbxContent>
                        </wps:txbx>
                        <wps:bodyPr lIns="0" tIns="0" rIns="0" bIns="0" upright="1"/>
                      </wps:wsp>
                    </wpg:wgp>
                  </a:graphicData>
                </a:graphic>
              </wp:anchor>
            </w:drawing>
          </mc:Choice>
          <mc:Fallback>
            <w:pict>
              <v:group id="_x0000_s1026" o:spid="_x0000_s1026" o:spt="203" style="position:absolute;left:0pt;margin-left:67.4pt;margin-top:22.05pt;height:20.35pt;width:164.1pt;mso-position-horizontal-relative:page;mso-wrap-distance-bottom:0pt;mso-wrap-distance-top:0pt;z-index:251663360;mso-width-relative:page;mso-height-relative:page;" coordorigin="1384,253" coordsize="3282,407" o:gfxdata="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jSFsD9gAAAAJAQAADwAAAAAA&#10;AAABACAAAAAiAAAAZHJzL2Rvd25yZXYueG1sUEsBAhQAFAAAAAgAh07iQMTEm/IwAwAAVw0AAA4A&#10;AAAAAAAAAQAgAAAAJwEAAGRycy9lMm9Eb2MueG1sUEsFBgAAAAAGAAYAWQEAAMkGAAAAAA==&#10;">
                <o:lock v:ext="edit" aspectratio="f"/>
                <v:line id="_x0000_s1026" o:spid="_x0000_s1026" o:spt="20" style="position:absolute;left:1384;top:257;height:0;width:3282;" filled="f" stroked="t" coordsize="21600,21600" o:gfxdata="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mdot7gAAADbAAAA&#10;DwAAAAAAAAABACAAAAAiAAAAZHJzL2Rvd25yZXYueG1sUEsBAhQAFAAAAAgAh07iQDMvBZ47AAAA&#10;OQAAABAAAAAAAAAAAQAgAAAABwEAAGRycy9zaGFwZXhtbC54bWxQSwUGAAAAAAYABgBbAQAAsQMA&#10;AAAA&#10;">
                  <v:fill on="f" focussize="0,0"/>
                  <v:stroke weight="0.48pt" color="#000000" joinstyle="round"/>
                  <v:imagedata o:title=""/>
                  <o:lock v:ext="edit" aspectratio="f"/>
                </v:line>
                <v:line id="_x0000_s1026" o:spid="_x0000_s1026" o:spt="20" style="position:absolute;left:1384;top:654;height:0;width:3282;" filled="f" stroked="t" coordsize="21600,21600" o:gfxdata="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K80s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line id="_x0000_s1026" o:spid="_x0000_s1026" o:spt="20" style="position:absolute;left:2124;top:253;height:397;width:0;" filled="f" stroked="t" coordsize="21600,21600" o:gfxdata="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flTW74A&#10;AADbAAAADwAAAAAAAAABACAAAAAiAAAAZHJzL2Rvd25yZXYueG1sUEsBAhQAFAAAAAgAh07iQDMv&#10;BZ47AAAAOQAAABAAAAAAAAAAAQAgAAAADQEAAGRycy9zaGFwZXhtbC54bWxQSwUGAAAAAAYABgBb&#10;AQAAtwMAAAAA&#10;">
                  <v:fill on="f" focussize="0,0"/>
                  <v:stroke weight="0.48pt" color="#000000" joinstyle="round"/>
                  <v:imagedata o:title=""/>
                  <o:lock v:ext="edit" aspectratio="f"/>
                </v:line>
                <v:line id="_x0000_s1026" o:spid="_x0000_s1026" o:spt="20" style="position:absolute;left:4661;top:253;height:397;width:0;" filled="f" stroked="t" coordsize="21600,21600" o:gfxdata="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tfbA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shape id="_x0000_s1026" o:spid="_x0000_s1026" o:spt="202" type="#_x0000_t202" style="position:absolute;left:1389;top:257;height:397;width:735;" filled="f" stroked="t" coordsize="21600,21600" o:gfxdata="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bOFcbgAAADbAAAA&#10;DwAAAAAAAAABACAAAAAiAAAAZHJzL2Rvd25yZXYueG1sUEsBAhQAFAAAAAgAh07iQDMvBZ47AAAA&#10;OQAAABAAAAAAAAAAAQAgAAAABwEAAGRycy9zaGFwZXhtbC54bWxQSwUGAAAAAAYABgBbAQAAsQMA&#10;AAAA&#10;">
                  <v:fill on="f" focussize="0,0"/>
                  <v:stroke weight="0.48pt" color="#000000" joinstyle="miter"/>
                  <v:imagedata o:title=""/>
                  <o:lock v:ext="edit" aspectratio="f"/>
                  <v:textbox inset="0mm,0mm,0mm,0mm">
                    <w:txbxContent>
                      <w:p>
                        <w:pPr>
                          <w:spacing w:before="66"/>
                          <w:ind w:left="103"/>
                          <w:rPr>
                            <w:sz w:val="23"/>
                          </w:rPr>
                        </w:pPr>
                        <w:r>
                          <w:rPr>
                            <w:sz w:val="23"/>
                          </w:rPr>
                          <w:t>45.</w:t>
                        </w:r>
                      </w:p>
                    </w:txbxContent>
                  </v:textbox>
                </v:shape>
                <w10:wrap type="topAndBottom"/>
              </v:group>
            </w:pict>
          </mc:Fallback>
        </mc:AlternateContent>
      </w:r>
    </w:p>
    <w:p>
      <w:pPr>
        <w:pStyle w:val="6"/>
        <w:widowControl/>
        <w:shd w:val="clear" w:color="auto" w:fill="FFFFFF"/>
        <w:spacing w:before="0" w:beforeAutospacing="0" w:after="240" w:afterAutospacing="0" w:line="360" w:lineRule="auto"/>
        <w:ind w:firstLine="489" w:firstLineChars="213"/>
        <w:jc w:val="both"/>
        <w:rPr>
          <w:rFonts w:eastAsia="宋体"/>
          <w:sz w:val="23"/>
          <w:lang w:eastAsia="en-US"/>
        </w:rPr>
      </w:pPr>
      <w:r>
        <w:rPr>
          <w:rFonts w:hint="eastAsia" w:eastAsia="宋体"/>
          <w:sz w:val="23"/>
          <w:lang w:eastAsia="en-US"/>
        </w:rPr>
        <w:t xml:space="preserve">In people who score high in a test of neuroticism, a personality dimension associated with self-consciousness and anxiety, eye contact triggered more activity associated with avoidance,according to the Finnish researcher Jari Hietanen and colleagues </w:t>
      </w:r>
      <w:r>
        <w:rPr>
          <w:rFonts w:eastAsia="宋体"/>
          <w:sz w:val="23"/>
        </w:rPr>
        <w:t>“</w:t>
      </w:r>
      <w:r>
        <w:rPr>
          <w:rFonts w:hint="eastAsia" w:eastAsia="宋体"/>
          <w:sz w:val="23"/>
          <w:lang w:eastAsia="en-US"/>
        </w:rPr>
        <w:t>Our findings indicate that people do not only feel different when they are the centre of attention but that their brain reactions also differ.</w:t>
      </w:r>
      <w:r>
        <w:rPr>
          <w:rFonts w:eastAsia="宋体"/>
          <w:sz w:val="23"/>
        </w:rPr>
        <w:t>”</w:t>
      </w:r>
      <w:r>
        <w:rPr>
          <w:rFonts w:hint="eastAsia" w:eastAsia="宋体"/>
          <w:sz w:val="23"/>
        </w:rPr>
        <w:t xml:space="preserve"> </w:t>
      </w:r>
      <w:r>
        <w:rPr>
          <w:rFonts w:hint="eastAsia" w:eastAsia="宋体"/>
          <w:sz w:val="23"/>
          <w:lang w:eastAsia="en-US"/>
        </w:rPr>
        <w:t>A more direct finding is that people who scored high</w:t>
      </w:r>
      <w:r>
        <w:rPr>
          <w:rFonts w:hint="eastAsia" w:eastAsia="宋体"/>
          <w:sz w:val="23"/>
        </w:rPr>
        <w:t xml:space="preserve">ly </w:t>
      </w:r>
      <w:r>
        <w:rPr>
          <w:rFonts w:hint="eastAsia" w:eastAsia="宋体"/>
          <w:sz w:val="23"/>
          <w:lang w:eastAsia="en-US"/>
        </w:rPr>
        <w:t xml:space="preserve"> for negative emotions like anxiety looked at others for shorter periods of time and reported more comfortable feelings when others did not look directly at them.</w:t>
      </w:r>
    </w:p>
    <w:p>
      <w:pPr>
        <w:rPr>
          <w:rFonts w:hint="default"/>
          <w:sz w:val="24"/>
          <w:szCs w:val="18"/>
          <w:lang w:val="en-US" w:eastAsia="zh-CN"/>
        </w:rPr>
      </w:pPr>
      <w:r>
        <w:rPr>
          <w:rFonts w:hint="default"/>
          <w:sz w:val="24"/>
          <w:szCs w:val="18"/>
          <w:lang w:val="en-US" w:eastAsia="zh-CN"/>
        </w:rPr>
        <w:br w:type="page"/>
      </w:r>
    </w:p>
    <w:p>
      <w:pPr>
        <w:pStyle w:val="2"/>
        <w:keepNext w:val="0"/>
        <w:keepLines w:val="0"/>
        <w:pageBreakBefore w:val="0"/>
        <w:widowControl w:val="0"/>
        <w:kinsoku/>
        <w:wordWrap/>
        <w:overflowPunct/>
        <w:topLinePunct w:val="0"/>
        <w:autoSpaceDE/>
        <w:autoSpaceDN/>
        <w:bidi w:val="0"/>
        <w:adjustRightInd/>
        <w:snapToGrid/>
        <w:spacing w:line="500" w:lineRule="exact"/>
        <w:ind w:left="199"/>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The following paragraphs are given in a wrong order. For Questions 41-45, you are required to reorganize these paragraphs into a coherent text by choosing from the list A-G and filling them into the numbered boxes. Paragraphs C and F have been correctly placed. Mark your answers on the ANSWER SHEET. (10 points)</w:t>
      </w:r>
    </w:p>
    <w:p>
      <w:pPr>
        <w:pStyle w:val="2"/>
        <w:keepNext w:val="0"/>
        <w:keepLines w:val="0"/>
        <w:pageBreakBefore w:val="0"/>
        <w:widowControl w:val="0"/>
        <w:kinsoku/>
        <w:wordWrap/>
        <w:overflowPunct/>
        <w:topLinePunct w:val="0"/>
        <w:autoSpaceDE/>
        <w:autoSpaceDN/>
        <w:bidi w:val="0"/>
        <w:adjustRightInd/>
        <w:snapToGrid/>
        <w:spacing w:line="500" w:lineRule="exact"/>
        <w:ind w:left="199"/>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[A]These tools can help you win every argument – not in the unhelpful sense of beating your opponents but in the better sense of learning about the issues that divide people. Learning why they disagree with us and learning to talk and work together with them. If we readjust our view of arguments – from a verbal fight or tennis game to a reasoned exchange through which we all gain mutual respect, and understanding – then we change the very nature of what it means to “win” an argument.</w:t>
      </w:r>
    </w:p>
    <w:p>
      <w:pPr>
        <w:pStyle w:val="2"/>
        <w:keepNext w:val="0"/>
        <w:keepLines w:val="0"/>
        <w:pageBreakBefore w:val="0"/>
        <w:widowControl w:val="0"/>
        <w:kinsoku/>
        <w:wordWrap/>
        <w:overflowPunct/>
        <w:topLinePunct w:val="0"/>
        <w:autoSpaceDE/>
        <w:autoSpaceDN/>
        <w:bidi w:val="0"/>
        <w:adjustRightInd/>
        <w:snapToGrid/>
        <w:spacing w:line="500" w:lineRule="exact"/>
        <w:ind w:left="199"/>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[B]Of course, many discussions are not so successful. Still, we need to be careful not to accuse opponents of bad arguments too quickly. We need to learn how to evaluate them properly. A large part of evaluation is calling out bad arguments, but we also need to admit good arguments by opponents and to apply the same critical standards to ourselves. Humility requires you to recognize weakness in your own arguments and sometimes also to accept reasons on the opposite side.</w:t>
      </w:r>
    </w:p>
    <w:p>
      <w:pPr>
        <w:pStyle w:val="2"/>
        <w:keepNext w:val="0"/>
        <w:keepLines w:val="0"/>
        <w:pageBreakBefore w:val="0"/>
        <w:widowControl w:val="0"/>
        <w:kinsoku/>
        <w:wordWrap/>
        <w:overflowPunct/>
        <w:topLinePunct w:val="0"/>
        <w:autoSpaceDE/>
        <w:autoSpaceDN/>
        <w:bidi w:val="0"/>
        <w:adjustRightInd/>
        <w:snapToGrid/>
        <w:spacing w:line="500" w:lineRule="exact"/>
        <w:ind w:left="199"/>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[C]None of these will be easy but you can start even if others refuse to. Next time you state your position, formulate an argument for what you claim and honestly ask yourself whether your argument is any good. Next time you talk with someone who takes a stand, ask them to give you a reason for their view. Spell out their argument fully and charitably. Assess its strength impartially. Raise objections and listen carefully to their replies.</w:t>
      </w:r>
    </w:p>
    <w:p>
      <w:pPr>
        <w:pStyle w:val="2"/>
        <w:keepNext w:val="0"/>
        <w:keepLines w:val="0"/>
        <w:pageBreakBefore w:val="0"/>
        <w:widowControl w:val="0"/>
        <w:kinsoku/>
        <w:wordWrap/>
        <w:overflowPunct/>
        <w:topLinePunct w:val="0"/>
        <w:autoSpaceDE/>
        <w:autoSpaceDN/>
        <w:bidi w:val="0"/>
        <w:adjustRightInd/>
        <w:snapToGrid/>
        <w:spacing w:line="500" w:lineRule="exact"/>
        <w:ind w:left="199"/>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[D]Carnegie would be right if arguments were fights, which is how we often think of them. Like physical fights, verbal fights can leave both sides bloodied. Even when you win, you end up no better off. Your prospects would be almost as dismal if arguments were even just competitions – like, say, tennis games. Pairs</w:t>
      </w:r>
      <w:r>
        <w:rPr>
          <w:rFonts w:hint="eastAsia" w:ascii="Times New Roman" w:hAnsi="Times New Roman" w:cs="Times New Roman"/>
          <w:b w:val="0"/>
          <w:bCs w:val="0"/>
          <w:lang w:val="en-US" w:eastAsia="zh-CN"/>
        </w:rPr>
        <w:t xml:space="preserve"> </w:t>
      </w:r>
      <w:r>
        <w:rPr>
          <w:rFonts w:hint="default" w:ascii="Times New Roman" w:hAnsi="Times New Roman" w:cs="Times New Roman"/>
          <w:b w:val="0"/>
          <w:bCs w:val="0"/>
          <w:lang w:val="en-US" w:eastAsia="zh-CN"/>
        </w:rPr>
        <w:t>of opponents hit the ball back and forth until one winner emerges from all who entered. Everybody else loses. This kind of thinking is why so many people try to avoid arguments, especially about politics and religion.</w:t>
      </w:r>
    </w:p>
    <w:p>
      <w:pPr>
        <w:pStyle w:val="2"/>
        <w:keepNext w:val="0"/>
        <w:keepLines w:val="0"/>
        <w:pageBreakBefore w:val="0"/>
        <w:widowControl w:val="0"/>
        <w:kinsoku/>
        <w:wordWrap/>
        <w:overflowPunct/>
        <w:topLinePunct w:val="0"/>
        <w:autoSpaceDE/>
        <w:autoSpaceDN/>
        <w:bidi w:val="0"/>
        <w:adjustRightInd/>
        <w:snapToGrid/>
        <w:spacing w:line="500" w:lineRule="exact"/>
        <w:ind w:left="199"/>
        <w:textAlignment w:val="auto"/>
        <w:rPr>
          <w:rFonts w:hint="default" w:ascii="Times New Roman" w:hAnsi="Times New Roman" w:cs="Times New Roman"/>
          <w:b w:val="0"/>
          <w:bCs w:val="0"/>
          <w:lang w:val="en-US" w:eastAsia="zh-CN"/>
        </w:rPr>
      </w:pPr>
    </w:p>
    <w:p>
      <w:pPr>
        <w:pStyle w:val="2"/>
        <w:keepNext w:val="0"/>
        <w:keepLines w:val="0"/>
        <w:pageBreakBefore w:val="0"/>
        <w:widowControl w:val="0"/>
        <w:kinsoku/>
        <w:wordWrap/>
        <w:overflowPunct/>
        <w:topLinePunct w:val="0"/>
        <w:autoSpaceDE/>
        <w:autoSpaceDN/>
        <w:bidi w:val="0"/>
        <w:adjustRightInd/>
        <w:snapToGrid/>
        <w:spacing w:line="500" w:lineRule="exact"/>
        <w:ind w:left="199"/>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[E]In his 1936 work How to Win Friends and Influence People, Dale Carnegie wrote: “There is only one way…to get the best of an argument – and that is to avoid it.” This aversion to arguments is common, but it depends on a mistaken view of arguments that causes profound problems for our personal and social lives – and in many ways misses the point of arguing in the first place.</w:t>
      </w:r>
    </w:p>
    <w:p>
      <w:pPr>
        <w:pStyle w:val="2"/>
        <w:keepNext w:val="0"/>
        <w:keepLines w:val="0"/>
        <w:pageBreakBefore w:val="0"/>
        <w:widowControl w:val="0"/>
        <w:kinsoku/>
        <w:wordWrap/>
        <w:overflowPunct/>
        <w:topLinePunct w:val="0"/>
        <w:autoSpaceDE/>
        <w:autoSpaceDN/>
        <w:bidi w:val="0"/>
        <w:adjustRightInd/>
        <w:snapToGrid/>
        <w:spacing w:line="500" w:lineRule="exact"/>
        <w:ind w:left="199"/>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[F]These views of arguments also undermine reason. If you see a conversation as a fight or competition, you can win by cheating as long as you don’t get caught. You will be happy to convince people with bad arguments. You can call their views stupid, or joke about how ignorant they are. None of these tricks will help you understand them, their positions or the issues that divide you, but they can help you win – in one way.</w:t>
      </w:r>
    </w:p>
    <w:p>
      <w:pPr>
        <w:pStyle w:val="2"/>
        <w:keepNext w:val="0"/>
        <w:keepLines w:val="0"/>
        <w:pageBreakBefore w:val="0"/>
        <w:widowControl w:val="0"/>
        <w:kinsoku/>
        <w:wordWrap/>
        <w:overflowPunct/>
        <w:topLinePunct w:val="0"/>
        <w:autoSpaceDE/>
        <w:autoSpaceDN/>
        <w:bidi w:val="0"/>
        <w:adjustRightInd/>
        <w:snapToGrid/>
        <w:spacing w:line="500" w:lineRule="exact"/>
        <w:ind w:left="199"/>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[G]There is a better way to win arguments. Imagine that you favor increasing the minimum wage in our state, and I do not. If you yell, “Yes,” and I yell, “No,” neither of us learns anything. We neither understand nor respect each other, and we have no basis for compromise or cooperation. In contrast, suppose you give a reasonable argument: that full-time workers should not have to live in poverty. Then I counter with another reasonable argument: that a higher minimum wage will force businesses to employ fewer people for less time. Now we can understand each other’s positions and recognize our shared values, since we both care about needy workers.</w:t>
      </w:r>
    </w:p>
    <w:p>
      <w:pPr>
        <w:rPr>
          <w:rFonts w:hint="default"/>
          <w:lang w:val="en-US" w:eastAsia="zh-CN"/>
        </w:rPr>
      </w:pPr>
      <w:r>
        <w:drawing>
          <wp:inline distT="0" distB="0" distL="114300" distR="114300">
            <wp:extent cx="5269865" cy="641985"/>
            <wp:effectExtent l="0" t="0" r="635" b="571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5"/>
                    <a:stretch>
                      <a:fillRect/>
                    </a:stretch>
                  </pic:blipFill>
                  <pic:spPr>
                    <a:xfrm>
                      <a:off x="0" y="0"/>
                      <a:ext cx="5269865" cy="641985"/>
                    </a:xfrm>
                    <a:prstGeom prst="rect">
                      <a:avLst/>
                    </a:prstGeom>
                    <a:noFill/>
                    <a:ln>
                      <a:noFill/>
                    </a:ln>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500" w:lineRule="exact"/>
        <w:ind w:left="199"/>
        <w:textAlignment w:val="auto"/>
        <w:rPr>
          <w:rFonts w:hint="default" w:ascii="Times New Roman" w:hAnsi="Times New Roman" w:cs="Times New Roman"/>
          <w:b w:val="0"/>
          <w:bCs w:val="0"/>
          <w:lang w:val="en-US" w:eastAsia="zh-CN"/>
        </w:rPr>
      </w:pPr>
    </w:p>
    <w:p>
      <w:pPr>
        <w:pStyle w:val="2"/>
        <w:keepNext w:val="0"/>
        <w:keepLines w:val="0"/>
        <w:pageBreakBefore w:val="0"/>
        <w:widowControl w:val="0"/>
        <w:kinsoku/>
        <w:wordWrap/>
        <w:overflowPunct/>
        <w:topLinePunct w:val="0"/>
        <w:autoSpaceDE/>
        <w:autoSpaceDN/>
        <w:bidi w:val="0"/>
        <w:adjustRightInd/>
        <w:snapToGrid/>
        <w:spacing w:line="500" w:lineRule="exact"/>
        <w:ind w:left="199"/>
        <w:textAlignment w:val="auto"/>
        <w:rPr>
          <w:rFonts w:hint="default" w:ascii="Times New Roman" w:hAnsi="Times New Roman" w:cs="Times New Roman"/>
          <w:b w:val="0"/>
          <w:bCs w:val="0"/>
          <w:lang w:val="en-US" w:eastAsia="zh-CN"/>
        </w:rPr>
      </w:pPr>
    </w:p>
    <w:p>
      <w:pPr>
        <w:pStyle w:val="2"/>
        <w:keepNext w:val="0"/>
        <w:keepLines w:val="0"/>
        <w:pageBreakBefore w:val="0"/>
        <w:widowControl w:val="0"/>
        <w:kinsoku/>
        <w:wordWrap/>
        <w:overflowPunct/>
        <w:topLinePunct w:val="0"/>
        <w:autoSpaceDE/>
        <w:autoSpaceDN/>
        <w:bidi w:val="0"/>
        <w:adjustRightInd/>
        <w:snapToGrid/>
        <w:spacing w:line="500" w:lineRule="exact"/>
        <w:ind w:left="199"/>
        <w:textAlignment w:val="auto"/>
        <w:rPr>
          <w:rFonts w:hint="default" w:ascii="Times New Roman" w:hAnsi="Times New Roman" w:cs="Times New Roman"/>
          <w:b w:val="0"/>
          <w:bCs w:val="0"/>
          <w:lang w:val="en-US" w:eastAsia="zh-CN"/>
        </w:rPr>
      </w:pPr>
    </w:p>
    <w:p>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br w:type="page"/>
      </w:r>
    </w:p>
    <w:p>
      <w:pPr>
        <w:spacing w:before="156" w:beforeLines="50"/>
        <w:rPr>
          <w:b/>
          <w:bCs/>
        </w:rPr>
      </w:pPr>
      <w:r>
        <w:rPr>
          <w:b/>
          <w:bCs/>
        </w:rPr>
        <w:t>Part B</w:t>
      </w:r>
    </w:p>
    <w:p>
      <w:pPr>
        <w:spacing w:before="156" w:beforeLines="50"/>
        <w:rPr>
          <w:b/>
          <w:bCs/>
        </w:rPr>
      </w:pPr>
      <w:r>
        <w:rPr>
          <w:b/>
          <w:bCs/>
        </w:rPr>
        <w:t>Directions:</w:t>
      </w:r>
    </w:p>
    <w:p>
      <w:pPr>
        <w:spacing w:before="156" w:beforeLines="50"/>
      </w:pPr>
      <w:r>
        <w:t>Read the following text and match each of the numbered items in the left column to its corresponding information in the right column. There are two extra choices in the right column. Mark your answers on</w:t>
      </w:r>
      <w:r>
        <w:rPr>
          <w:rFonts w:hint="eastAsia"/>
        </w:rPr>
        <w:t xml:space="preserve"> the</w:t>
      </w:r>
      <w:r>
        <w:t xml:space="preserve"> ANSWER SHEET. (10 points)</w:t>
      </w:r>
    </w:p>
    <w:p>
      <w:pPr>
        <w:spacing w:before="156" w:beforeLines="50"/>
        <w:ind w:firstLine="420" w:firstLineChars="200"/>
      </w:pPr>
      <w:r>
        <w:t xml:space="preserve">The decline in American manufacturing is a common refrain, particularly from Donald Trump. “We don’t make anything anymore,” he told Fox News, while defending his own made-in-Mexico clothing line.  </w:t>
      </w:r>
    </w:p>
    <w:p>
      <w:pPr>
        <w:spacing w:before="156" w:beforeLines="50"/>
        <w:ind w:firstLine="420" w:firstLineChars="200"/>
      </w:pPr>
      <w:r>
        <w:t>Without question, manufacturing has taken a significant hit during recent decades, and further trade deals raise questions about whether new shocks could hit manufacturing.</w:t>
      </w:r>
    </w:p>
    <w:p>
      <w:pPr>
        <w:spacing w:before="156" w:beforeLines="50"/>
        <w:ind w:firstLine="420" w:firstLineChars="200"/>
      </w:pPr>
      <w:r>
        <w:t>But there is also a different way to look at the data.</w:t>
      </w:r>
    </w:p>
    <w:p>
      <w:pPr>
        <w:spacing w:before="156" w:beforeLines="50"/>
        <w:ind w:firstLine="420" w:firstLineChars="200"/>
      </w:pPr>
      <w:r>
        <w:t>Across the country, factory owners are now grappling with a new challenge: Instead of having too many workers, they may end up with too few. Despite trade competition and outsourcing, American manufacturing still needs to replace tens of thousands of retiring boomers every year. Millennials may not be that interested in taking their place. Other industries are recruiting them with similar or better pay.</w:t>
      </w:r>
    </w:p>
    <w:p>
      <w:pPr>
        <w:spacing w:before="156" w:beforeLines="50"/>
        <w:ind w:firstLine="420" w:firstLineChars="200"/>
      </w:pPr>
      <w:r>
        <w:t>For factory owners, it all adds up to stiff competition for workers – and upward pressure on wages. “They’re harder to find and they have job offers,” says Jay Dunwell, president of Wolverine Coil Spring, a family-owned firm. “They may be coming [into the workforce], but they’ve been plucked by other industries that are also doing as well as manufacturing,” Mr. Dunwell has begun bringing high school juniors to the factory so they can get exposed to its culture.</w:t>
      </w:r>
    </w:p>
    <w:p>
      <w:pPr>
        <w:spacing w:before="156" w:beforeLines="50"/>
        <w:ind w:firstLine="420" w:firstLineChars="200"/>
      </w:pPr>
      <w:r>
        <w:t>At RoMan Manufacturing, a maker of electrical transformers and welding equipment that his father cofounded in 1980, Robert Roth keeps a close eye on the age of his nearly 200 workers. Five are retiring this year. Mr. Roth has three community-college students enrolled in a work-placement program, with a starting wage of $13 an hour that rises to $17 after two years.</w:t>
      </w:r>
    </w:p>
    <w:p>
      <w:pPr>
        <w:spacing w:before="156" w:beforeLines="50"/>
        <w:ind w:firstLine="420" w:firstLineChars="200"/>
      </w:pPr>
      <w:r>
        <w:t>At a worktable inside the transformer plant, young Jason Stenquist looks flustered by the copper coils he’s trying to assemble and the arrival of two visitors. It’s his first week on the job. Asked about his choice of career, he says at high school he considered medical school before switching to electrical engineering. “I love working with tools. I love creating,” he says.</w:t>
      </w:r>
    </w:p>
    <w:p>
      <w:pPr>
        <w:spacing w:before="156" w:beforeLines="50"/>
        <w:ind w:firstLine="420" w:firstLineChars="200"/>
      </w:pPr>
      <w:r>
        <w:t>But to win over these young workers, manufacturers have to clear another major hurdle: parents, who lived through the worst US economic downturn since the Great Depression, telling them to avoid the factory. Millennials “remember their father and mother both were laid off. They blame it on the manufacturing recession,” says Birgit Klohs, chief executive of The Right Place, a business development agency for western Michigan.</w:t>
      </w:r>
    </w:p>
    <w:p>
      <w:pPr>
        <w:spacing w:before="156" w:beforeLines="50"/>
        <w:ind w:firstLine="420" w:firstLineChars="200"/>
      </w:pPr>
      <w:r>
        <w:t>These concerns aren’t misplaced: Employment in manufacturing has fallen from 17 million in 1970 to 12 million in 2015. When the recovery began, worker shortages first appeared in the high-skilled trades. Now shortages are appearing at the mid-skill levels.</w:t>
      </w:r>
    </w:p>
    <w:p>
      <w:pPr>
        <w:spacing w:before="156" w:beforeLines="50"/>
        <w:ind w:firstLine="420" w:firstLineChars="200"/>
      </w:pPr>
      <w:r>
        <w:t>“The gap is between the jobs that take no skills and those that require a lot of skill,” says Rob Spohr, a business professor at Montcalm Community College. “There’re enough people to fill the jobs at McDonalds and other places where you don’t need to have much skill. It’s that gap in between, and that’s where the problem is.”</w:t>
      </w:r>
    </w:p>
    <w:p>
      <w:pPr>
        <w:spacing w:before="156" w:beforeLines="50"/>
        <w:ind w:firstLine="420" w:firstLineChars="200"/>
        <w:rPr>
          <w:color w:val="000000"/>
          <w:szCs w:val="21"/>
        </w:rPr>
      </w:pPr>
      <w:r>
        <w:t>Julie Parks of Grand Rapids Community College points to another key to luring Millennials into manufacturing: a work/life balance. While their parents were content to work long hours, young people value flexibility. “Overtime is not attractive to this generation. They really want to live their lives,” she says.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7"/>
        <w:gridCol w:w="52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7" w:type="dxa"/>
            <w:noWrap w:val="0"/>
            <w:vAlign w:val="top"/>
          </w:tcPr>
          <w:p>
            <w:pPr>
              <w:spacing w:line="360" w:lineRule="auto"/>
              <w:rPr>
                <w:color w:val="000000"/>
                <w:szCs w:val="21"/>
              </w:rPr>
            </w:pPr>
          </w:p>
        </w:tc>
        <w:tc>
          <w:tcPr>
            <w:tcW w:w="5289" w:type="dxa"/>
            <w:noWrap w:val="0"/>
            <w:vAlign w:val="top"/>
          </w:tcPr>
          <w:p>
            <w:pPr>
              <w:spacing w:line="360" w:lineRule="auto"/>
              <w:rPr>
                <w:color w:val="000000"/>
                <w:szCs w:val="21"/>
              </w:rPr>
            </w:pPr>
            <w:r>
              <w:rPr>
                <w:color w:val="000000"/>
                <w:szCs w:val="21"/>
              </w:rPr>
              <w:t>[A] says that he switched to electrical engineering because he loves working with tools.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7" w:type="dxa"/>
            <w:noWrap w:val="0"/>
            <w:vAlign w:val="top"/>
          </w:tcPr>
          <w:p>
            <w:pPr>
              <w:spacing w:line="360" w:lineRule="auto"/>
              <w:rPr>
                <w:color w:val="000000"/>
                <w:szCs w:val="21"/>
              </w:rPr>
            </w:pPr>
            <w:r>
              <w:rPr>
                <w:color w:val="000000"/>
                <w:szCs w:val="21"/>
              </w:rPr>
              <w:t>41. Jay  Dunwell</w:t>
            </w:r>
          </w:p>
        </w:tc>
        <w:tc>
          <w:tcPr>
            <w:tcW w:w="5289" w:type="dxa"/>
            <w:noWrap w:val="0"/>
            <w:vAlign w:val="top"/>
          </w:tcPr>
          <w:p>
            <w:pPr>
              <w:spacing w:line="360" w:lineRule="auto"/>
              <w:rPr>
                <w:color w:val="000000"/>
                <w:szCs w:val="21"/>
              </w:rPr>
            </w:pPr>
            <w:r>
              <w:rPr>
                <w:color w:val="000000"/>
                <w:szCs w:val="21"/>
              </w:rPr>
              <w:t>[B] points out that there are enough people to fill the jobs that don’t need much skill.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7" w:type="dxa"/>
            <w:noWrap w:val="0"/>
            <w:vAlign w:val="top"/>
          </w:tcPr>
          <w:p>
            <w:pPr>
              <w:spacing w:line="360" w:lineRule="auto"/>
              <w:rPr>
                <w:color w:val="000000"/>
                <w:szCs w:val="21"/>
              </w:rPr>
            </w:pPr>
            <w:r>
              <w:rPr>
                <w:color w:val="000000"/>
                <w:szCs w:val="21"/>
              </w:rPr>
              <w:t>42. Jason Stenquist</w:t>
            </w:r>
          </w:p>
        </w:tc>
        <w:tc>
          <w:tcPr>
            <w:tcW w:w="5289" w:type="dxa"/>
            <w:noWrap w:val="0"/>
            <w:vAlign w:val="top"/>
          </w:tcPr>
          <w:p>
            <w:pPr>
              <w:spacing w:line="360" w:lineRule="auto"/>
              <w:rPr>
                <w:color w:val="000000"/>
                <w:szCs w:val="21"/>
              </w:rPr>
            </w:pPr>
            <w:r>
              <w:rPr>
                <w:color w:val="000000"/>
                <w:szCs w:val="21"/>
              </w:rPr>
              <w:t>[C] points out that the US doesn’t manufacture anything anymore.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7" w:type="dxa"/>
            <w:noWrap w:val="0"/>
            <w:vAlign w:val="top"/>
          </w:tcPr>
          <w:p>
            <w:pPr>
              <w:spacing w:line="360" w:lineRule="auto"/>
              <w:rPr>
                <w:color w:val="000000"/>
                <w:szCs w:val="21"/>
              </w:rPr>
            </w:pPr>
            <w:r>
              <w:rPr>
                <w:color w:val="000000"/>
                <w:szCs w:val="21"/>
              </w:rPr>
              <w:t>43. Birgit Klohs</w:t>
            </w:r>
          </w:p>
        </w:tc>
        <w:tc>
          <w:tcPr>
            <w:tcW w:w="5289" w:type="dxa"/>
            <w:noWrap w:val="0"/>
            <w:vAlign w:val="top"/>
          </w:tcPr>
          <w:p>
            <w:pPr>
              <w:spacing w:line="360" w:lineRule="auto"/>
              <w:rPr>
                <w:color w:val="000000"/>
                <w:szCs w:val="21"/>
              </w:rPr>
            </w:pPr>
            <w:r>
              <w:rPr>
                <w:color w:val="000000"/>
                <w:szCs w:val="21"/>
              </w:rPr>
              <w:t>[D] believes that it is important to keep a close eye on the age of his workers.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7" w:type="dxa"/>
            <w:noWrap w:val="0"/>
            <w:vAlign w:val="top"/>
          </w:tcPr>
          <w:p>
            <w:pPr>
              <w:spacing w:line="360" w:lineRule="auto"/>
              <w:rPr>
                <w:color w:val="000000"/>
                <w:szCs w:val="21"/>
              </w:rPr>
            </w:pPr>
            <w:r>
              <w:rPr>
                <w:color w:val="000000"/>
                <w:szCs w:val="21"/>
              </w:rPr>
              <w:t>44. Rob Spohr</w:t>
            </w:r>
          </w:p>
        </w:tc>
        <w:tc>
          <w:tcPr>
            <w:tcW w:w="5289" w:type="dxa"/>
            <w:noWrap w:val="0"/>
            <w:vAlign w:val="top"/>
          </w:tcPr>
          <w:p>
            <w:pPr>
              <w:spacing w:line="360" w:lineRule="auto"/>
              <w:rPr>
                <w:color w:val="000000"/>
                <w:szCs w:val="21"/>
              </w:rPr>
            </w:pPr>
            <w:r>
              <w:rPr>
                <w:color w:val="000000"/>
                <w:szCs w:val="21"/>
              </w:rPr>
              <w:t>[E] says that for factory owners, workers are harder to find because of stiff competition.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7" w:type="dxa"/>
            <w:noWrap w:val="0"/>
            <w:vAlign w:val="top"/>
          </w:tcPr>
          <w:p>
            <w:pPr>
              <w:spacing w:line="360" w:lineRule="auto"/>
              <w:rPr>
                <w:color w:val="000000"/>
                <w:szCs w:val="21"/>
              </w:rPr>
            </w:pPr>
            <w:r>
              <w:rPr>
                <w:color w:val="000000"/>
                <w:szCs w:val="21"/>
              </w:rPr>
              <w:t>45. Julie Parks</w:t>
            </w:r>
          </w:p>
        </w:tc>
        <w:tc>
          <w:tcPr>
            <w:tcW w:w="5289" w:type="dxa"/>
            <w:noWrap w:val="0"/>
            <w:vAlign w:val="top"/>
          </w:tcPr>
          <w:p>
            <w:pPr>
              <w:spacing w:line="360" w:lineRule="auto"/>
              <w:rPr>
                <w:color w:val="000000"/>
                <w:szCs w:val="21"/>
              </w:rPr>
            </w:pPr>
            <w:r>
              <w:rPr>
                <w:color w:val="000000"/>
                <w:szCs w:val="21"/>
              </w:rPr>
              <w:t>[F] points out that a work / life balance can attract young people into manufacturing.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7" w:type="dxa"/>
            <w:noWrap w:val="0"/>
            <w:vAlign w:val="top"/>
          </w:tcPr>
          <w:p>
            <w:pPr>
              <w:spacing w:line="360" w:lineRule="auto"/>
              <w:rPr>
                <w:color w:val="000000"/>
                <w:szCs w:val="21"/>
              </w:rPr>
            </w:pPr>
          </w:p>
        </w:tc>
        <w:tc>
          <w:tcPr>
            <w:tcW w:w="5289" w:type="dxa"/>
            <w:noWrap w:val="0"/>
            <w:vAlign w:val="top"/>
          </w:tcPr>
          <w:p>
            <w:pPr>
              <w:spacing w:line="360" w:lineRule="auto"/>
              <w:rPr>
                <w:color w:val="000000"/>
                <w:szCs w:val="21"/>
              </w:rPr>
            </w:pPr>
            <w:r>
              <w:rPr>
                <w:color w:val="000000"/>
                <w:szCs w:val="21"/>
              </w:rPr>
              <w:t xml:space="preserve">[G] says that the manufacturing recession is to blame for the lay-off </w:t>
            </w:r>
            <w:r>
              <w:rPr>
                <w:rFonts w:hint="eastAsia"/>
                <w:color w:val="000000"/>
                <w:szCs w:val="21"/>
              </w:rPr>
              <w:t xml:space="preserve">of </w:t>
            </w:r>
            <w:r>
              <w:rPr>
                <w:color w:val="000000"/>
                <w:szCs w:val="21"/>
              </w:rPr>
              <w:t>the young people’s parents.</w:t>
            </w:r>
          </w:p>
        </w:tc>
      </w:tr>
    </w:tbl>
    <w:p>
      <w:pPr>
        <w:rPr>
          <w:rFonts w:hint="default"/>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bookmarkStart w:id="0" w:name="_GoBack"/>
      <w:bookmarkEnd w:id="0"/>
      <w:r>
        <w:rPr>
          <w:rFonts w:hint="eastAsia"/>
          <w:lang w:val="en-US" w:eastAsia="zh-CN"/>
        </w:rPr>
        <w:t>答案见视频讲解。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eastAsia"/>
        <w:lang w:val="en-US" w:eastAsia="zh-CN"/>
      </w:rPr>
    </w:pPr>
    <w:r>
      <w:rPr>
        <w:rFonts w:hint="eastAsia"/>
        <w:lang w:val="en-US" w:eastAsia="zh-CN"/>
      </w:rPr>
      <w:t>瑞斯拜2022新题型讲义</w:t>
    </w:r>
  </w:p>
  <w:p>
    <w:pPr>
      <w:pStyle w:val="5"/>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6CF6CD"/>
    <w:multiLevelType w:val="singleLevel"/>
    <w:tmpl w:val="3C6CF6CD"/>
    <w:lvl w:ilvl="0" w:tentative="0">
      <w:start w:val="2"/>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B81EBD"/>
    <w:rsid w:val="12803112"/>
    <w:rsid w:val="1D6F0EFE"/>
    <w:rsid w:val="62484EA8"/>
    <w:rsid w:val="64223704"/>
    <w:rsid w:val="767956E8"/>
    <w:rsid w:val="7EB81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ind w:left="200"/>
      <w:jc w:val="both"/>
      <w:outlineLvl w:val="0"/>
    </w:pPr>
    <w:rPr>
      <w:b/>
      <w:bCs/>
      <w:sz w:val="21"/>
      <w:szCs w:val="21"/>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Body Text"/>
    <w:basedOn w:val="1"/>
    <w:qFormat/>
    <w:uiPriority w:val="1"/>
    <w:rPr>
      <w:sz w:val="21"/>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99"/>
    <w:pPr>
      <w:spacing w:before="100" w:beforeAutospacing="1" w:after="100" w:afterAutospacing="1"/>
    </w:pPr>
    <w:rPr>
      <w:sz w:val="24"/>
      <w:lang w:eastAsia="zh-CN"/>
    </w:rPr>
  </w:style>
  <w:style w:type="paragraph" w:styleId="9">
    <w:name w:val="List Paragraph"/>
    <w:basedOn w:val="1"/>
    <w:qFormat/>
    <w:uiPriority w:val="1"/>
    <w:pPr>
      <w:ind w:left="531" w:hanging="344"/>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2021-07-04T04:00:00Z</dcterms:created>
  <dc:creator>Ray</dc:creator>
  <cp:lastModifiedBy>Ray</cp:lastModifiedBy>
  <dcterms:modified xsi:type="dcterms:W3CDTF">2021-07-06T03:47:24Z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E1ACF3E23DE24D158A781EBCF236322C</vt:lpwstr>
  </property>
</Properties>
</file>