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desmatiresniveau1"/>
        <w:rPr/>
      </w:pPr>
      <w:r>
        <w:fldChar w:fldCharType="begin"/>
      </w:r>
      <w:r>
        <w:rPr/>
      </w:r>
      <w:r>
        <w:rPr/>
        <w:fldChar w:fldCharType="separate"/>
      </w:r>
      <w:bookmarkStart w:id="0" w:name="__Fieldmark__1_3026554100"/>
      <w:r>
        <w:rPr/>
      </w:r>
      <w:r>
        <w:rPr/>
      </w:r>
      <w:r>
        <w:rPr/>
        <w:fldChar w:fldCharType="end"/>
      </w:r>
      <w:r>
        <w:fldChar w:fldCharType="begin"/>
      </w:r>
      <w:r>
        <w:rPr/>
      </w:r>
      <w:r>
        <w:rPr/>
        <w:fldChar w:fldCharType="separate"/>
      </w:r>
      <w:hyperlink w:anchor="_Toc67405139">
        <w:bookmarkStart w:id="1" w:name="__Fieldmark__8_3026554100"/>
        <w:bookmarkStart w:id="2" w:name="__Fieldmark__3_1250155085"/>
        <w:bookmarkEnd w:id="0"/>
        <w:bookmarkEnd w:id="2"/>
        <w:r>
          <w:rPr>
            <w:webHidden/>
          </w:rPr>
          <w:fldChar w:fldCharType="begin"/>
        </w:r>
        <w:r>
          <w:rPr>
            <w:webHidden/>
          </w:rPr>
          <w:instrText>PAGEREF _Toc67405139 \h</w:instrText>
        </w:r>
        <w:r>
          <w:rPr>
            <w:webHidden/>
          </w:rPr>
          <w:fldChar w:fldCharType="separate"/>
        </w:r>
        <w:r>
          <w:rPr/>
        </w:r>
        <w:r>
          <w:rPr>
            <w:webHidden/>
          </w:rPr>
          <w:fldChar w:fldCharType="end"/>
        </w:r>
      </w:hyperlink>
      <w:r>
        <w:rPr/>
      </w:r>
      <w:r>
        <w:rPr/>
        <w:fldChar w:fldCharType="end"/>
      </w:r>
      <w:bookmarkEnd w:id="1"/>
      <w:r>
        <w:rPr>
          <w:rStyle w:val="ListLabel10"/>
          <w:vanish/>
        </w:rPr>
        <w:fldChar w:fldCharType="begin"/>
      </w:r>
      <w:r>
        <w:rPr>
          <w:rStyle w:val="ListLabel10"/>
          <w:vanish/>
        </w:rPr>
        <w:instrText> PAGEREF _Toc67405139 \h </w:instrText>
      </w:r>
      <w:r>
        <w:rPr>
          <w:rStyle w:val="ListLabel10"/>
          <w:vanish/>
        </w:rPr>
        <w:fldChar w:fldCharType="separate"/>
      </w:r>
      <w:r>
        <w:rPr>
          <w:rStyle w:val="ListLabel10"/>
          <w:vanish/>
        </w:rPr>
        <w:t>8</w:t>
      </w:r>
      <w:r>
        <w:rPr>
          <w:rStyle w:val="ListLabel10"/>
          <w:vanish/>
        </w:rPr>
        <w:fldChar w:fldCharType="end"/>
      </w:r>
    </w:p>
    <w:p>
      <w:pPr>
        <w:pStyle w:val="Normal"/>
        <w:jc w:val="center"/>
        <w:rPr/>
      </w:pPr>
      <w:r>
        <w:rPr>
          <w:color w:val="0066B3"/>
          <w:sz w:val="40"/>
          <w:szCs w:val="40"/>
        </w:rPr>
        <w:t>Sommaire</w:t>
      </w:r>
      <w:r>
        <w:rPr/>
        <w:t xml:space="preserve"> </w:t>
      </w:r>
    </w:p>
    <w:p>
      <w:pPr>
        <w:pStyle w:val="Normal"/>
        <w:jc w:val="right"/>
        <w:rPr/>
      </w:pPr>
      <w:r>
        <w:rPr/>
        <w:t xml:space="preserve">I – Contexte..................................................................................................................................….........2 </w:t>
        <w:tab/>
        <w:t xml:space="preserve">Contexte général :........….................................................……………….……….................................2 </w:t>
      </w:r>
    </w:p>
    <w:p>
      <w:pPr>
        <w:pStyle w:val="Normal"/>
        <w:jc w:val="right"/>
        <w:rPr/>
      </w:pPr>
      <w:r>
        <w:rPr/>
        <w:tab/>
        <w:t xml:space="preserve">Contexte technique :..................................………………...…..........................................................2 </w:t>
      </w:r>
    </w:p>
    <w:p>
      <w:pPr>
        <w:pStyle w:val="Normal"/>
        <w:jc w:val="right"/>
        <w:rPr/>
      </w:pPr>
      <w:r>
        <w:rPr/>
        <w:t xml:space="preserve">II - Fonctionnement de l’application (IHM).......................................................................… ....................2 </w:t>
        <w:tab/>
        <w:t xml:space="preserve">Rôle Restaurateur.........................………………..............................................................................3 </w:t>
      </w:r>
    </w:p>
    <w:p>
      <w:pPr>
        <w:pStyle w:val="Normal"/>
        <w:jc w:val="right"/>
        <w:rPr/>
      </w:pPr>
      <w:r>
        <w:rPr/>
        <w:tab/>
        <w:t xml:space="preserve">Rôle Infirmier.................................…………………………..................................................................4 </w:t>
      </w:r>
    </w:p>
    <w:p>
      <w:pPr>
        <w:pStyle w:val="Normal"/>
        <w:jc w:val="right"/>
        <w:rPr/>
      </w:pPr>
      <w:r>
        <w:rPr/>
        <w:t>III – MCD et BDD.....................................................................................................................................7</w:t>
      </w:r>
    </w:p>
    <w:p>
      <w:pPr>
        <w:pStyle w:val="Normal"/>
        <w:jc w:val="right"/>
        <w:rPr/>
      </w:pPr>
      <w:r>
        <w:rPr/>
        <w:t xml:space="preserve"> </w:t>
      </w:r>
      <w:r>
        <w:rPr/>
        <w:t>IV - Diagramme de classe.......................................................................................................................7</w:t>
      </w:r>
    </w:p>
    <w:p>
      <w:pPr>
        <w:pStyle w:val="Normal"/>
        <w:jc w:val="right"/>
        <w:rPr/>
      </w:pPr>
      <w:r>
        <w:rPr/>
        <w:t xml:space="preserve"> </w:t>
      </w:r>
      <w:r>
        <w:rPr/>
        <w:t>V - Classe Passerelle...............................................................................................................................8</w:t>
      </w:r>
    </w:p>
    <w:p>
      <w:pPr>
        <w:pStyle w:val="Normal"/>
        <w:jc w:val="right"/>
        <w:rPr/>
      </w:pPr>
      <w:r>
        <w:rPr/>
        <w:t xml:space="preserve"> </w:t>
      </w:r>
      <w:r>
        <w:rPr/>
        <w:t xml:space="preserve">VI – GIT / Redmine.................................................................................................................................8 </w:t>
      </w:r>
    </w:p>
    <w:p>
      <w:pPr>
        <w:pStyle w:val="Normal"/>
        <w:jc w:val="right"/>
        <w:rPr/>
      </w:pPr>
      <w:r>
        <w:rPr/>
      </w:r>
      <w:r>
        <w:br w:type="page"/>
      </w:r>
    </w:p>
    <w:p>
      <w:pPr>
        <w:pStyle w:val="Titre1"/>
        <w:ind w:hanging="0"/>
        <w:rPr/>
      </w:pPr>
      <w:bookmarkStart w:id="3" w:name="_Toc67405130"/>
      <w:r>
        <w:rPr/>
        <w:t>I – Contexte</w:t>
      </w:r>
      <w:bookmarkEnd w:id="3"/>
    </w:p>
    <w:p>
      <w:pPr>
        <w:pStyle w:val="Titre2"/>
        <w:ind w:left="708" w:hanging="0"/>
        <w:rPr/>
      </w:pPr>
      <w:r>
        <w:rPr/>
        <w:tab/>
      </w:r>
      <w:bookmarkStart w:id="4" w:name="_Toc67405131"/>
      <w:r>
        <w:rPr/>
        <w:t>Contexte général :</w:t>
      </w:r>
      <w:bookmarkEnd w:id="4"/>
    </w:p>
    <w:p>
      <w:pPr>
        <w:pStyle w:val="Normal"/>
        <w:rPr>
          <w:sz w:val="26"/>
          <w:szCs w:val="26"/>
        </w:rPr>
      </w:pPr>
      <w:r>
        <w:rPr>
          <w:sz w:val="26"/>
          <w:szCs w:val="26"/>
        </w:rPr>
        <w:t xml:space="preserve">L’hôpital 2 a eu le besoin d’avoir une application desktop utilisée par la restauration et par les services de l’hôpital. Le service de restauration propose différents types de repas chaque jour (végétarien, sans sel, sans lactose, …). Cette application permet la transmission automatique des nombres des repas de différents types.  </w:t>
      </w:r>
    </w:p>
    <w:p>
      <w:pPr>
        <w:pStyle w:val="Titre2"/>
        <w:ind w:left="1416" w:hanging="0"/>
        <w:rPr/>
      </w:pPr>
      <w:bookmarkStart w:id="5" w:name="_Toc67405132"/>
      <w:r>
        <w:rPr/>
        <w:t>Contexte technique :</w:t>
      </w:r>
      <w:bookmarkEnd w:id="5"/>
    </w:p>
    <w:p>
      <w:pPr>
        <w:pStyle w:val="Normal"/>
        <w:rPr>
          <w:sz w:val="26"/>
          <w:szCs w:val="26"/>
        </w:rPr>
      </w:pPr>
      <w:r>
        <w:rPr>
          <w:sz w:val="26"/>
          <w:szCs w:val="26"/>
        </w:rPr>
        <w:t>Cette application est codée sous NetBeans 12.0 sous Maven en Java (Java Swing pour les IHM).</w:t>
      </w:r>
    </w:p>
    <w:p>
      <w:pPr>
        <w:pStyle w:val="Normal"/>
        <w:rPr>
          <w:sz w:val="26"/>
          <w:szCs w:val="26"/>
        </w:rPr>
      </w:pPr>
      <w:r>
        <w:rPr>
          <w:sz w:val="26"/>
          <w:szCs w:val="26"/>
        </w:rPr>
        <w:t xml:space="preserve">Maven est un outil de construction de projets qui facilite et automatise certaines tâches de gestion. Ici il va permettre l’affichage du .pdf des demandes particulières pour les restaurateurs. Grâce à Maven, on pourra mettre à jour plus facilement les bibliothèques (dependency) nécessaires au projet. </w:t>
      </w:r>
    </w:p>
    <w:p>
      <w:pPr>
        <w:pStyle w:val="Normal"/>
        <w:rPr>
          <w:sz w:val="26"/>
          <w:szCs w:val="26"/>
        </w:rPr>
      </w:pPr>
      <w:r>
        <w:rPr>
          <w:sz w:val="26"/>
          <w:szCs w:val="26"/>
        </w:rPr>
        <w:t>Côté Serveur : Apache</w:t>
      </w:r>
    </w:p>
    <w:p>
      <w:pPr>
        <w:pStyle w:val="Normal"/>
        <w:rPr>
          <w:sz w:val="26"/>
          <w:szCs w:val="26"/>
        </w:rPr>
      </w:pPr>
      <w:r>
        <w:rPr>
          <w:sz w:val="26"/>
          <w:szCs w:val="26"/>
        </w:rPr>
        <w:t>Côté Gestion Base de Données : PgAdmin 4 (PostGreSQL)</w:t>
      </w:r>
    </w:p>
    <w:p>
      <w:pPr>
        <w:pStyle w:val="Normal"/>
        <w:rPr>
          <w:sz w:val="26"/>
          <w:szCs w:val="26"/>
        </w:rPr>
      </w:pPr>
      <w:r>
        <w:rPr>
          <w:sz w:val="26"/>
          <w:szCs w:val="26"/>
        </w:rPr>
        <w:t>Système d’exploitation : Windows 10</w:t>
      </w:r>
    </w:p>
    <w:p>
      <w:pPr>
        <w:pStyle w:val="Titre1"/>
        <w:ind w:firstLine="708"/>
        <w:rPr/>
      </w:pPr>
      <w:bookmarkStart w:id="6" w:name="_Toc67405133"/>
      <w:r>
        <w:rPr/>
        <w:t>II - Fonctionnement de l’application (IHM)</w:t>
      </w:r>
      <w:bookmarkEnd w:id="6"/>
    </w:p>
    <w:p>
      <w:pPr>
        <w:pStyle w:val="Normal"/>
        <w:rPr/>
      </w:pPr>
      <w:r>
        <w:rPr/>
      </w:r>
    </w:p>
    <w:p>
      <w:pPr>
        <w:pStyle w:val="Normal"/>
        <w:spacing w:lineRule="auto" w:line="240" w:before="0" w:after="0"/>
        <w:rPr/>
      </w:pPr>
      <w:r>
        <w:rPr/>
        <mc:AlternateContent>
          <mc:Choice Requires="wps">
            <w:drawing>
              <wp:anchor behindDoc="0" distT="0" distB="0" distL="114300" distR="114300" simplePos="0" locked="0" layoutInCell="1" allowOverlap="1" relativeHeight="7" wp14:anchorId="1FA80035">
                <wp:simplePos x="0" y="0"/>
                <wp:positionH relativeFrom="margin">
                  <wp:align>center</wp:align>
                </wp:positionH>
                <wp:positionV relativeFrom="paragraph">
                  <wp:posOffset>427990</wp:posOffset>
                </wp:positionV>
                <wp:extent cx="3308985" cy="2046605"/>
                <wp:effectExtent l="190500" t="171450" r="198755" b="184785"/>
                <wp:wrapTopAndBottom/>
                <wp:docPr id="1" name="Image 7"/>
                <a:graphic xmlns:a="http://schemas.openxmlformats.org/drawingml/2006/main">
                  <a:graphicData uri="http://schemas.openxmlformats.org/drawingml/2006/picture">
                    <pic:pic xmlns:pic="http://schemas.openxmlformats.org/drawingml/2006/picture">
                      <pic:nvPicPr>
                        <pic:cNvPr id="0" name="Image 7" descr=""/>
                        <pic:cNvPicPr/>
                      </pic:nvPicPr>
                      <pic:blipFill>
                        <a:blip r:embed="rId2"/>
                        <a:stretch/>
                      </pic:blipFill>
                      <pic:spPr>
                        <a:xfrm>
                          <a:off x="0" y="0"/>
                          <a:ext cx="3308400" cy="2045880"/>
                        </a:xfrm>
                        <a:prstGeom prst="rect">
                          <a:avLst/>
                        </a:prstGeom>
                        <a:ln w="190440">
                          <a:solidFill>
                            <a:srgbClr val="ffffff"/>
                          </a:solidFill>
                          <a:round/>
                        </a:ln>
                        <a:effectLst>
                          <a:outerShdw algn="tl" blurRad="50000" rotWithShape="0">
                            <a:srgbClr val="000000">
                              <a:alpha val="41000"/>
                            </a:srgbClr>
                          </a:outerShdw>
                        </a:effectLst>
                        <a:scene3d>
                          <a:camera prst="orthographicFront"/>
                          <a:lightRig dir="t" rig="twoPt">
                            <a:rot lat="0" lon="0" rev="7800000"/>
                          </a:lightRig>
                        </a:scene3d>
                        <a:sp3d contourW="6350">
                          <a:bevelT w="50800" h="16510"/>
                          <a:contourClr>
                            <a:srgbClr val="c0c0c0"/>
                          </a:contourClr>
                        </a:sp3d>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7" stroked="t" style="position:absolute;margin-left:96.55pt;margin-top:33.7pt;width:260.45pt;height:161.05pt;mso-position-horizontal:center;mso-position-horizontal-relative:margin" wp14:anchorId="1FA80035" type="shapetype_75">
                <v:imagedata r:id="rId2" o:detectmouseclick="t"/>
                <w10:wrap type="none"/>
                <v:stroke color="white" weight="190440" joinstyle="round" endcap="flat"/>
                <v:shadow on="t" obscured="f" color="black"/>
              </v:shape>
            </w:pict>
          </mc:Fallback>
        </mc:AlternateContent>
      </w:r>
      <w:r>
        <w:br w:type="page"/>
      </w:r>
    </w:p>
    <w:p>
      <w:pPr>
        <w:pStyle w:val="Normal"/>
        <w:rPr/>
      </w:pPr>
      <w:r>
        <w:drawing>
          <wp:anchor behindDoc="0" distT="0" distB="0" distL="114300" distR="121920" simplePos="0" locked="0" layoutInCell="1" allowOverlap="1" relativeHeight="3">
            <wp:simplePos x="0" y="0"/>
            <wp:positionH relativeFrom="margin">
              <wp:align>center</wp:align>
            </wp:positionH>
            <wp:positionV relativeFrom="paragraph">
              <wp:posOffset>570230</wp:posOffset>
            </wp:positionV>
            <wp:extent cx="4450080" cy="2781300"/>
            <wp:effectExtent l="0" t="0" r="0" b="0"/>
            <wp:wrapTopAndBottom/>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4450080" cy="2781300"/>
                    </a:xfrm>
                    <a:prstGeom prst="rect">
                      <a:avLst/>
                    </a:prstGeom>
                  </pic:spPr>
                </pic:pic>
              </a:graphicData>
            </a:graphic>
          </wp:anchor>
        </w:drawing>
      </w:r>
      <w:r>
        <w:rPr/>
        <w:t>L</w:t>
      </w:r>
      <w:r>
        <w:rPr/>
        <w:t>ors du lancement de l’application, l’utilisateur devra s’identifier afin d’avoir accès aux données jugés sensibles de l’hôpital.</w:t>
      </w:r>
    </w:p>
    <w:p>
      <w:pPr>
        <w:pStyle w:val="Normal"/>
        <w:rPr/>
      </w:pPr>
      <w:r>
        <w:rPr/>
      </w:r>
    </w:p>
    <w:p>
      <w:pPr>
        <w:pStyle w:val="Normal"/>
        <w:rPr/>
      </w:pPr>
      <w:r>
        <w:rPr/>
        <w:t>Une fois l’authentification réussie, nous avons 2 chemins différents pour l’IHM : Le Rôle Restaurateur et le Rôle Infirmier.</w:t>
      </w:r>
    </w:p>
    <w:p>
      <w:pPr>
        <w:pStyle w:val="Titre2"/>
        <w:ind w:left="1416" w:hanging="0"/>
        <w:rPr/>
      </w:pPr>
      <w:bookmarkStart w:id="7" w:name="_Toc67405134"/>
      <w:r>
        <w:rPr/>
        <w:t>Rôle Restaurateur</w:t>
      </w:r>
      <w:bookmarkEnd w:id="7"/>
    </w:p>
    <w:p>
      <w:pPr>
        <w:pStyle w:val="Normal"/>
        <w:jc w:val="center"/>
        <w:rPr/>
      </w:pPr>
      <w:r>
        <w:drawing>
          <wp:anchor behindDoc="0" distT="0" distB="0" distL="114300" distR="114300" simplePos="0" locked="0" layoutInCell="1" allowOverlap="1" relativeHeight="11">
            <wp:simplePos x="0" y="0"/>
            <wp:positionH relativeFrom="margin">
              <wp:align>center</wp:align>
            </wp:positionH>
            <wp:positionV relativeFrom="paragraph">
              <wp:posOffset>401320</wp:posOffset>
            </wp:positionV>
            <wp:extent cx="4400550" cy="3183890"/>
            <wp:effectExtent l="0" t="0" r="0" b="0"/>
            <wp:wrapTopAndBottom/>
            <wp:docPr id="3"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1" descr=""/>
                    <pic:cNvPicPr>
                      <a:picLocks noChangeAspect="1" noChangeArrowheads="1"/>
                    </pic:cNvPicPr>
                  </pic:nvPicPr>
                  <pic:blipFill>
                    <a:blip r:embed="rId4"/>
                    <a:stretch>
                      <a:fillRect/>
                    </a:stretch>
                  </pic:blipFill>
                  <pic:spPr bwMode="auto">
                    <a:xfrm>
                      <a:off x="0" y="0"/>
                      <a:ext cx="4400550" cy="3183890"/>
                    </a:xfrm>
                    <a:prstGeom prst="rect">
                      <a:avLst/>
                    </a:prstGeom>
                  </pic:spPr>
                </pic:pic>
              </a:graphicData>
            </a:graphic>
          </wp:anchor>
        </w:drawing>
      </w:r>
      <w:r>
        <w:rPr/>
        <w:t>P</w:t>
      </w:r>
      <w:r>
        <w:rPr/>
        <w:t>age d’accueil :</w:t>
      </w:r>
    </w:p>
    <w:p>
      <w:pPr>
        <w:pStyle w:val="Normal"/>
        <w:rPr/>
      </w:pPr>
      <w:r>
        <w:rPr/>
      </w:r>
    </w:p>
    <w:p>
      <w:pPr>
        <w:pStyle w:val="Normal"/>
        <w:rPr/>
      </w:pPr>
      <w:r>
        <w:rPr/>
        <w:t>Le restaurateur n’aura le droit que d’imprimer les demandes particulières en format .pdf afin de pouvoir réaliser les différents plats pour les patients.</w:t>
      </w:r>
      <w:r>
        <w:br w:type="page"/>
      </w:r>
    </w:p>
    <w:p>
      <w:pPr>
        <w:pStyle w:val="Titre2"/>
        <w:ind w:left="1416" w:hanging="0"/>
        <w:rPr/>
      </w:pPr>
      <w:bookmarkStart w:id="8" w:name="_Toc67405135"/>
      <w:r>
        <w:rPr/>
        <w:t>Rôle Infirmier</w:t>
      </w:r>
      <w:bookmarkEnd w:id="8"/>
    </w:p>
    <w:p>
      <w:pPr>
        <w:pStyle w:val="Normal"/>
        <w:jc w:val="center"/>
        <w:rPr/>
      </w:pPr>
      <w:r>
        <w:drawing>
          <wp:anchor behindDoc="0" distT="0" distB="0" distL="114300" distR="114300" simplePos="0" locked="0" layoutInCell="1" allowOverlap="1" relativeHeight="2">
            <wp:simplePos x="0" y="0"/>
            <wp:positionH relativeFrom="margin">
              <wp:align>center</wp:align>
            </wp:positionH>
            <wp:positionV relativeFrom="paragraph">
              <wp:posOffset>318135</wp:posOffset>
            </wp:positionV>
            <wp:extent cx="4400550" cy="3183890"/>
            <wp:effectExtent l="0" t="0" r="0" b="0"/>
            <wp:wrapTopAndBottom/>
            <wp:docPr id="4"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
                    <pic:cNvPicPr>
                      <a:picLocks noChangeAspect="1" noChangeArrowheads="1"/>
                    </pic:cNvPicPr>
                  </pic:nvPicPr>
                  <pic:blipFill>
                    <a:blip r:embed="rId5"/>
                    <a:stretch>
                      <a:fillRect/>
                    </a:stretch>
                  </pic:blipFill>
                  <pic:spPr bwMode="auto">
                    <a:xfrm>
                      <a:off x="0" y="0"/>
                      <a:ext cx="4400550" cy="3183890"/>
                    </a:xfrm>
                    <a:prstGeom prst="rect">
                      <a:avLst/>
                    </a:prstGeom>
                  </pic:spPr>
                </pic:pic>
              </a:graphicData>
            </a:graphic>
          </wp:anchor>
        </w:drawing>
      </w:r>
      <w:r>
        <w:rPr/>
        <w:t>P</w:t>
      </w:r>
      <w:r>
        <w:rPr/>
        <w:t>age d’accueil :</w:t>
      </w:r>
    </w:p>
    <w:p>
      <w:pPr>
        <w:pStyle w:val="Normal"/>
        <w:rPr/>
      </w:pPr>
      <w:r>
        <w:rPr/>
      </w:r>
    </w:p>
    <w:p>
      <w:pPr>
        <w:pStyle w:val="Normal"/>
        <w:rPr/>
      </w:pPr>
      <w:r>
        <w:rPr/>
        <w:t xml:space="preserve"> </w:t>
      </w:r>
      <w:r>
        <w:rPr/>
        <w:t>L’infirmier n’aura le droit que d’enregistrer les repas pour les patients afin de les communiquer au service restauration.</w:t>
      </w:r>
    </w:p>
    <w:p>
      <w:pPr>
        <w:pStyle w:val="Normal"/>
        <w:rPr/>
      </w:pPr>
      <w:r>
        <w:rPr/>
        <w:drawing>
          <wp:anchor behindDoc="0" distT="0" distB="0" distL="0" distR="114300" simplePos="0" locked="0" layoutInCell="1" allowOverlap="1" relativeHeight="5">
            <wp:simplePos x="0" y="0"/>
            <wp:positionH relativeFrom="margin">
              <wp:align>left</wp:align>
            </wp:positionH>
            <wp:positionV relativeFrom="paragraph">
              <wp:posOffset>289560</wp:posOffset>
            </wp:positionV>
            <wp:extent cx="5753100" cy="3714750"/>
            <wp:effectExtent l="0" t="0" r="0" b="0"/>
            <wp:wrapTopAndBottom/>
            <wp:docPr id="5"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
                    <pic:cNvPicPr>
                      <a:picLocks noChangeAspect="1" noChangeArrowheads="1"/>
                    </pic:cNvPicPr>
                  </pic:nvPicPr>
                  <pic:blipFill>
                    <a:blip r:embed="rId6"/>
                    <a:stretch>
                      <a:fillRect/>
                    </a:stretch>
                  </pic:blipFill>
                  <pic:spPr bwMode="auto">
                    <a:xfrm>
                      <a:off x="0" y="0"/>
                      <a:ext cx="5753100" cy="3714750"/>
                    </a:xfrm>
                    <a:prstGeom prst="rect">
                      <a:avLst/>
                    </a:prstGeom>
                  </pic:spPr>
                </pic:pic>
              </a:graphicData>
            </a:graphic>
          </wp:anchor>
        </w:drawing>
      </w:r>
    </w:p>
    <w:p>
      <w:pPr>
        <w:pStyle w:val="Normal"/>
        <w:rPr/>
      </w:pPr>
      <w:r>
        <w:rPr/>
      </w:r>
    </w:p>
    <w:p>
      <w:pPr>
        <w:pStyle w:val="Normal"/>
        <w:rPr/>
      </w:pPr>
      <w:r>
        <w:rPr/>
        <w:t>Lorsque l’on clique sur « Saisir Repas », on accède à la fenêtre ci-dessus qui nous propose de choisir plusieurs paramètres afin qu’une saisie des repas soit enregistrée.</w:t>
      </w:r>
    </w:p>
    <w:p>
      <w:pPr>
        <w:pStyle w:val="ListParagraph"/>
        <w:numPr>
          <w:ilvl w:val="0"/>
          <w:numId w:val="1"/>
        </w:numPr>
        <w:rPr>
          <w:b/>
          <w:b/>
          <w:bCs/>
        </w:rPr>
      </w:pPr>
      <w:r>
        <w:rPr/>
        <w:t xml:space="preserve">Le bouton Valider (jButton1MouseClicked) récupère les valeurs choisis dans la liste des patients (jComboBox1) et la liste des menus disponible (jComboBox2) pour les insérer dans la liste des commandes en effectuant la fonction </w:t>
      </w:r>
      <w:r>
        <w:rPr>
          <w:b/>
          <w:bCs/>
        </w:rPr>
        <w:t>commander(Patient, Repas)</w:t>
      </w:r>
      <w:r>
        <w:rPr/>
        <w:t xml:space="preserve"> dans </w:t>
      </w:r>
      <w:r>
        <w:rPr>
          <w:b/>
          <w:bCs/>
        </w:rPr>
        <w:t>Passerelle.</w:t>
      </w:r>
    </w:p>
    <w:p>
      <w:pPr>
        <w:pStyle w:val="ListParagraph"/>
        <w:numPr>
          <w:ilvl w:val="0"/>
          <w:numId w:val="1"/>
        </w:numPr>
        <w:rPr/>
      </w:pPr>
      <w:r>
        <w:rPr/>
        <w:t>Le bouton Supprimer utilise la fonction supprimerCommande(uneCommande) pour supprimer une commande.</w:t>
      </w:r>
    </w:p>
    <w:p>
      <w:pPr>
        <w:pStyle w:val="ListParagraph"/>
        <w:numPr>
          <w:ilvl w:val="0"/>
          <w:numId w:val="1"/>
        </w:numPr>
        <w:rPr/>
      </w:pPr>
      <w:r>
        <w:rPr/>
        <w:t xml:space="preserve">Dans cette fenêtre, on affiche les données grâce aux fonctions de la Class </w:t>
      </w:r>
    </w:p>
    <w:p>
      <w:pPr>
        <w:pStyle w:val="ListParagraph"/>
        <w:rPr/>
      </w:pPr>
      <w:r>
        <w:rPr/>
        <w:t xml:space="preserve">Passerelle ( </w:t>
      </w:r>
      <w:r>
        <w:rPr>
          <w:b/>
          <w:bCs/>
        </w:rPr>
        <w:t xml:space="preserve">lesCommandes() ; tousLesPatients() ; tousLesRepas() </w:t>
      </w:r>
      <w:r>
        <w:rPr/>
        <w:t>).</w:t>
      </w:r>
    </w:p>
    <w:p>
      <w:pPr>
        <w:pStyle w:val="ListParagraph"/>
        <w:numPr>
          <w:ilvl w:val="0"/>
          <w:numId w:val="1"/>
        </w:numPr>
        <w:rPr/>
      </w:pPr>
      <w:r>
        <w:rPr/>
        <w:t>Le bouton Refresh, importante dans cette fenêtre, va venir actualiser les Repas avec la fonction dispose() de Java.</w:t>
      </w:r>
    </w:p>
    <w:p>
      <w:pPr>
        <w:pStyle w:val="Normal"/>
        <w:rPr/>
      </w:pPr>
      <w:r>
        <w:drawing>
          <wp:anchor behindDoc="0" distT="0" distB="9525" distL="0" distR="114300" simplePos="0" locked="0" layoutInCell="1" allowOverlap="1" relativeHeight="4">
            <wp:simplePos x="0" y="0"/>
            <wp:positionH relativeFrom="margin">
              <wp:align>left</wp:align>
            </wp:positionH>
            <wp:positionV relativeFrom="paragraph">
              <wp:posOffset>586105</wp:posOffset>
            </wp:positionV>
            <wp:extent cx="5753100" cy="3590925"/>
            <wp:effectExtent l="0" t="0" r="0" b="0"/>
            <wp:wrapTopAndBottom/>
            <wp:docPr id="6"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descr=""/>
                    <pic:cNvPicPr>
                      <a:picLocks noChangeAspect="1" noChangeArrowheads="1"/>
                    </pic:cNvPicPr>
                  </pic:nvPicPr>
                  <pic:blipFill>
                    <a:blip r:embed="rId7"/>
                    <a:stretch>
                      <a:fillRect/>
                    </a:stretch>
                  </pic:blipFill>
                  <pic:spPr bwMode="auto">
                    <a:xfrm>
                      <a:off x="0" y="0"/>
                      <a:ext cx="5753100" cy="3590925"/>
                    </a:xfrm>
                    <a:prstGeom prst="rect">
                      <a:avLst/>
                    </a:prstGeom>
                  </pic:spPr>
                </pic:pic>
              </a:graphicData>
            </a:graphic>
          </wp:anchor>
        </w:drawing>
      </w:r>
      <w:r>
        <w:rPr/>
        <w:t>L</w:t>
      </w:r>
      <w:r>
        <w:rPr/>
        <w:t>a page demande particulière est un moyen de faire inscrire un nouveau patient et de lui ajouter un repas le plus rapidement possible.</w:t>
      </w:r>
    </w:p>
    <w:p>
      <w:pPr>
        <w:pStyle w:val="Normal"/>
        <w:rPr/>
      </w:pPr>
      <w:r>
        <w:rPr/>
      </w:r>
    </w:p>
    <w:p>
      <w:pPr>
        <w:pStyle w:val="Normal"/>
        <w:rPr/>
      </w:pPr>
      <w:r>
        <w:rPr/>
        <w:t>Comme la précédente fenêtre, la page demande particulière va insérer une commande grâce au bouton ENTRER (jButton2ActionPerformed) cependant en plus de rajouter une commande, il va créer en même temps un nouveau patient avec les données passées en paramètre.</w:t>
      </w:r>
    </w:p>
    <w:p>
      <w:pPr>
        <w:pStyle w:val="ListParagraph"/>
        <w:numPr>
          <w:ilvl w:val="0"/>
          <w:numId w:val="1"/>
        </w:numPr>
        <w:rPr/>
      </w:pPr>
      <w:r>
        <w:rPr/>
        <w:t xml:space="preserve">Le processus est le suivant : </w:t>
      </w:r>
    </w:p>
    <w:p>
      <w:pPr>
        <w:pStyle w:val="ListParagraph"/>
        <w:numPr>
          <w:ilvl w:val="0"/>
          <w:numId w:val="2"/>
        </w:numPr>
        <w:rPr/>
      </w:pPr>
      <w:r>
        <w:rPr/>
        <w:t>On insère d’abord le Patient dans la BDD via la fonction passerelle.creerPatient(int pId, int pNumChambre, String pNom,String pPrenom, int pIdService)</w:t>
      </w:r>
    </w:p>
    <w:p>
      <w:pPr>
        <w:pStyle w:val="ListParagraph"/>
        <w:numPr>
          <w:ilvl w:val="0"/>
          <w:numId w:val="2"/>
        </w:numPr>
        <w:rPr/>
      </w:pPr>
      <w:r>
        <w:rPr/>
        <w:t>On insère ensuite la commande dans la BDD via la fonction passerelle.commander(unPatient, unRepas)</w:t>
      </w:r>
    </w:p>
    <w:p>
      <w:pPr>
        <w:pStyle w:val="Normal"/>
        <w:rPr/>
      </w:pPr>
      <w:r>
        <w:rPr/>
      </w:r>
    </w:p>
    <w:p>
      <w:pPr>
        <w:pStyle w:val="Normal"/>
        <w:rPr/>
      </w:pPr>
      <w:r>
        <w:drawing>
          <wp:anchor behindDoc="0" distT="0" distB="9525" distL="0" distR="114300" simplePos="0" locked="0" layoutInCell="1" allowOverlap="1" relativeHeight="6">
            <wp:simplePos x="0" y="0"/>
            <wp:positionH relativeFrom="margin">
              <wp:align>left</wp:align>
            </wp:positionH>
            <wp:positionV relativeFrom="paragraph">
              <wp:posOffset>476885</wp:posOffset>
            </wp:positionV>
            <wp:extent cx="5753100" cy="161925"/>
            <wp:effectExtent l="0" t="0" r="0" b="0"/>
            <wp:wrapTopAndBottom/>
            <wp:docPr id="7"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
                    <pic:cNvPicPr>
                      <a:picLocks noChangeAspect="1" noChangeArrowheads="1"/>
                    </pic:cNvPicPr>
                  </pic:nvPicPr>
                  <pic:blipFill>
                    <a:blip r:embed="rId8"/>
                    <a:stretch>
                      <a:fillRect/>
                    </a:stretch>
                  </pic:blipFill>
                  <pic:spPr bwMode="auto">
                    <a:xfrm>
                      <a:off x="0" y="0"/>
                      <a:ext cx="5753100" cy="161925"/>
                    </a:xfrm>
                    <a:prstGeom prst="rect">
                      <a:avLst/>
                    </a:prstGeom>
                  </pic:spPr>
                </pic:pic>
              </a:graphicData>
            </a:graphic>
          </wp:anchor>
        </w:drawing>
      </w:r>
      <w:r>
        <w:rPr/>
        <w:t>C</w:t>
      </w:r>
      <w:r>
        <w:rPr/>
        <w:t>omme cité précédemment, le bouton Refresh est utilisé pour rafraichir la page et le bouton Return permet de retourner à la page précédente (le plus souvent vers la page d’accueil).</w:t>
      </w:r>
    </w:p>
    <w:p>
      <w:pPr>
        <w:pStyle w:val="Normal"/>
        <w:rPr/>
      </w:pPr>
      <w:r>
        <w:rPr/>
      </w:r>
    </w:p>
    <w:p>
      <w:pPr>
        <w:pStyle w:val="Normal"/>
        <w:rPr/>
      </w:pPr>
      <w:r>
        <mc:AlternateContent>
          <mc:Choice Requires="wps">
            <w:drawing>
              <wp:anchor behindDoc="0" distT="0" distB="0" distL="114300" distR="114300" simplePos="0" locked="0" layoutInCell="1" allowOverlap="1" relativeHeight="9" wp14:anchorId="0B3243CD">
                <wp:simplePos x="0" y="0"/>
                <wp:positionH relativeFrom="margin">
                  <wp:align>center</wp:align>
                </wp:positionH>
                <wp:positionV relativeFrom="paragraph">
                  <wp:posOffset>548005</wp:posOffset>
                </wp:positionV>
                <wp:extent cx="4269740" cy="2665095"/>
                <wp:effectExtent l="171450" t="171450" r="172720" b="177165"/>
                <wp:wrapTopAndBottom/>
                <wp:docPr id="8" name="Image 1"/>
                <a:graphic xmlns:a="http://schemas.openxmlformats.org/drawingml/2006/main">
                  <a:graphicData uri="http://schemas.openxmlformats.org/drawingml/2006/picture">
                    <pic:pic xmlns:pic="http://schemas.openxmlformats.org/drawingml/2006/picture">
                      <pic:nvPicPr>
                        <pic:cNvPr id="1" name="Image 1" descr=""/>
                        <pic:cNvPicPr/>
                      </pic:nvPicPr>
                      <pic:blipFill>
                        <a:blip r:embed="rId9"/>
                        <a:stretch/>
                      </pic:blipFill>
                      <pic:spPr>
                        <a:xfrm>
                          <a:off x="0" y="0"/>
                          <a:ext cx="4269240" cy="2664360"/>
                        </a:xfrm>
                        <a:prstGeom prst="rect">
                          <a:avLst/>
                        </a:prstGeom>
                        <a:ln w="190440">
                          <a:solidFill>
                            <a:srgbClr val="ffffff"/>
                          </a:solidFill>
                          <a:round/>
                        </a:ln>
                        <a:effectLst>
                          <a:outerShdw algn="tl" blurRad="50000" rotWithShape="0">
                            <a:srgbClr val="000000">
                              <a:alpha val="41000"/>
                            </a:srgbClr>
                          </a:outerShdw>
                        </a:effectLst>
                        <a:scene3d>
                          <a:camera prst="orthographicFront"/>
                          <a:lightRig dir="t" rig="twoPt">
                            <a:rot lat="0" lon="0" rev="7800000"/>
                          </a:lightRig>
                        </a:scene3d>
                        <a:sp3d contourW="6350">
                          <a:bevelT w="50800" h="16510"/>
                          <a:contourClr>
                            <a:srgbClr val="c0c0c0"/>
                          </a:contourClr>
                        </a:sp3d>
                      </pic:spPr>
                    </pic:pic>
                  </a:graphicData>
                </a:graphic>
              </wp:anchor>
            </w:drawing>
          </mc:Choice>
          <mc:Fallback>
            <w:pict>
              <v:shape id="shape_0" ID="Image 1" stroked="t" style="position:absolute;margin-left:58.7pt;margin-top:43.15pt;width:336.1pt;height:209.75pt;mso-position-horizontal:center;mso-position-horizontal-relative:margin" wp14:anchorId="0B3243CD" type="shapetype_75">
                <v:imagedata r:id="rId9" o:detectmouseclick="t"/>
                <w10:wrap type="none"/>
                <v:stroke color="white" weight="190440" joinstyle="round" endcap="flat"/>
                <v:shadow on="t" obscured="f" color="black"/>
              </v:shape>
            </w:pict>
          </mc:Fallback>
        </mc:AlternateContent>
      </w:r>
      <w:r>
        <w:rPr/>
        <w:t>Exemple de demande particulière pour le personnel de restauration :</w:t>
      </w:r>
    </w:p>
    <w:p>
      <w:pPr>
        <w:pStyle w:val="Titre1"/>
        <w:ind w:firstLine="708"/>
        <w:rPr/>
      </w:pPr>
      <w:r>
        <w:rPr/>
      </w:r>
      <w:r>
        <w:br w:type="page"/>
      </w:r>
    </w:p>
    <w:p>
      <w:pPr>
        <w:pStyle w:val="Titre1"/>
        <w:ind w:firstLine="708"/>
        <w:rPr/>
      </w:pPr>
      <w:bookmarkStart w:id="9" w:name="_Toc67405136"/>
      <w:r>
        <w:rPr/>
        <w:t>III – MCD et BDD</w:t>
      </w:r>
      <w:bookmarkEnd w:id="9"/>
    </w:p>
    <w:p>
      <w:pPr>
        <w:pStyle w:val="Titre1"/>
        <w:ind w:left="708" w:hanging="0"/>
        <w:rPr/>
      </w:pPr>
      <w:bookmarkStart w:id="10" w:name="_Toc67405137"/>
      <w:bookmarkEnd w:id="10"/>
      <w:r>
        <mc:AlternateContent>
          <mc:Choice Requires="wps">
            <w:drawing>
              <wp:anchor behindDoc="0" distT="0" distB="0" distL="114300" distR="114300" simplePos="0" locked="0" layoutInCell="1" allowOverlap="1" relativeHeight="8" wp14:anchorId="50C65EEE">
                <wp:simplePos x="0" y="0"/>
                <wp:positionH relativeFrom="column">
                  <wp:posOffset>0</wp:posOffset>
                </wp:positionH>
                <wp:positionV relativeFrom="paragraph">
                  <wp:posOffset>394970</wp:posOffset>
                </wp:positionV>
                <wp:extent cx="5766435" cy="2594610"/>
                <wp:effectExtent l="171450" t="171450" r="180975" b="190500"/>
                <wp:wrapTopAndBottom/>
                <wp:docPr id="9" name="Image 8"/>
                <a:graphic xmlns:a="http://schemas.openxmlformats.org/drawingml/2006/main">
                  <a:graphicData uri="http://schemas.openxmlformats.org/drawingml/2006/picture">
                    <pic:pic xmlns:pic="http://schemas.openxmlformats.org/drawingml/2006/picture">
                      <pic:nvPicPr>
                        <pic:cNvPr id="2" name="Image 8" descr=""/>
                        <pic:cNvPicPr/>
                      </pic:nvPicPr>
                      <pic:blipFill>
                        <a:blip r:embed="rId10"/>
                        <a:stretch/>
                      </pic:blipFill>
                      <pic:spPr>
                        <a:xfrm>
                          <a:off x="0" y="0"/>
                          <a:ext cx="5765760" cy="2593800"/>
                        </a:xfrm>
                        <a:prstGeom prst="rect">
                          <a:avLst/>
                        </a:prstGeom>
                        <a:ln w="190440">
                          <a:solidFill>
                            <a:srgbClr val="ffffff"/>
                          </a:solidFill>
                          <a:round/>
                        </a:ln>
                        <a:effectLst>
                          <a:outerShdw algn="tl" blurRad="50000" rotWithShape="0">
                            <a:srgbClr val="000000">
                              <a:alpha val="41000"/>
                            </a:srgbClr>
                          </a:outerShdw>
                        </a:effectLst>
                        <a:scene3d>
                          <a:camera prst="orthographicFront"/>
                          <a:lightRig dir="t" rig="twoPt">
                            <a:rot lat="0" lon="0" rev="7800000"/>
                          </a:lightRig>
                        </a:scene3d>
                        <a:sp3d contourW="6350">
                          <a:bevelT w="50800" h="16510"/>
                          <a:contourClr>
                            <a:srgbClr val="c0c0c0"/>
                          </a:contourClr>
                        </a:sp3d>
                      </pic:spPr>
                    </pic:pic>
                  </a:graphicData>
                </a:graphic>
              </wp:anchor>
            </w:drawing>
          </mc:Choice>
          <mc:Fallback>
            <w:pict>
              <v:shape id="shape_0" ID="Image 8" stroked="t" style="position:absolute;margin-left:0pt;margin-top:31.1pt;width:453.95pt;height:204.2pt" wp14:anchorId="50C65EEE" type="shapetype_75">
                <v:imagedata r:id="rId10" o:detectmouseclick="t"/>
                <w10:wrap type="none"/>
                <v:stroke color="white" weight="190440" joinstyle="round" endcap="flat"/>
                <v:shadow on="t" obscured="f" color="black"/>
              </v:shape>
            </w:pict>
          </mc:Fallback>
        </mc:AlternateContent>
      </w:r>
      <w:r>
        <w:rPr/>
        <w:t>IV - Diagramme de classe</w:t>
      </w:r>
    </w:p>
    <w:p>
      <w:pPr>
        <w:pStyle w:val="Normal"/>
        <w:rPr/>
      </w:pPr>
      <w:r>
        <w:rPr/>
        <w:drawing>
          <wp:anchor behindDoc="0" distT="0" distB="0" distL="0" distR="0" simplePos="0" locked="0" layoutInCell="1" allowOverlap="1" relativeHeight="10">
            <wp:simplePos x="0" y="0"/>
            <wp:positionH relativeFrom="column">
              <wp:posOffset>514350</wp:posOffset>
            </wp:positionH>
            <wp:positionV relativeFrom="paragraph">
              <wp:posOffset>53340</wp:posOffset>
            </wp:positionV>
            <wp:extent cx="4366895" cy="246316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tretch>
                      <a:fillRect/>
                    </a:stretch>
                  </pic:blipFill>
                  <pic:spPr bwMode="auto">
                    <a:xfrm>
                      <a:off x="0" y="0"/>
                      <a:ext cx="4366895" cy="2463165"/>
                    </a:xfrm>
                    <a:prstGeom prst="rect">
                      <a:avLst/>
                    </a:prstGeom>
                  </pic:spPr>
                </pic:pic>
              </a:graphicData>
            </a:graphic>
          </wp:anchor>
        </w:drawing>
      </w:r>
    </w:p>
    <w:p>
      <w:pPr>
        <w:pStyle w:val="Titre1"/>
        <w:ind w:left="708" w:hanging="0"/>
        <w:rPr/>
      </w:pPr>
      <w:r>
        <w:rPr/>
      </w:r>
    </w:p>
    <w:p>
      <w:pPr>
        <w:pStyle w:val="Titre1"/>
        <w:ind w:left="708" w:hanging="0"/>
        <w:rPr/>
      </w:pPr>
      <w:r>
        <w:rPr/>
      </w:r>
    </w:p>
    <w:p>
      <w:pPr>
        <w:pStyle w:val="Titre1"/>
        <w:ind w:left="708" w:hanging="0"/>
        <w:rPr/>
      </w:pPr>
      <w:r>
        <w:rPr/>
      </w:r>
    </w:p>
    <w:p>
      <w:pPr>
        <w:pStyle w:val="Titre1"/>
        <w:ind w:left="708" w:hanging="0"/>
        <w:rPr/>
      </w:pPr>
      <w:r>
        <w:rPr/>
      </w:r>
    </w:p>
    <w:p>
      <w:pPr>
        <w:pStyle w:val="Titre1"/>
        <w:ind w:left="708" w:hanging="0"/>
        <w:rPr/>
      </w:pPr>
      <w:r>
        <w:rPr/>
      </w:r>
    </w:p>
    <w:p>
      <w:pPr>
        <w:pStyle w:val="Normal"/>
        <w:spacing w:lineRule="auto" w:line="240" w:before="0" w:after="0"/>
        <w:rPr/>
      </w:pPr>
      <w:r>
        <w:rPr/>
      </w:r>
      <w:r>
        <w:br w:type="page"/>
      </w:r>
    </w:p>
    <w:p>
      <w:pPr>
        <w:pStyle w:val="Titre1"/>
        <w:rPr/>
      </w:pPr>
      <w:r>
        <w:rPr/>
        <w:tab/>
      </w:r>
      <w:bookmarkStart w:id="11" w:name="_Toc67405138"/>
      <w:r>
        <w:rPr/>
        <w:t>V - Classe Passerelle</w:t>
      </w:r>
      <w:bookmarkEnd w:id="11"/>
    </w:p>
    <w:p>
      <w:pPr>
        <w:pStyle w:val="Normal"/>
        <w:rPr/>
      </w:pPr>
      <w:r>
        <w:rPr/>
        <w:t>Cette classe Passerelle va nous permettre de regrouper toutes les fonctions possibles permettant le bon fonctionnement de l’application Java. Elle est répartie en X partie :</w:t>
      </w:r>
    </w:p>
    <w:p>
      <w:pPr>
        <w:pStyle w:val="Normal"/>
        <w:rPr>
          <w:b/>
          <w:b/>
          <w:bCs/>
          <w:color w:val="000000"/>
        </w:rPr>
      </w:pPr>
      <w:r>
        <w:rPr>
          <w:b/>
          <w:bCs/>
          <w:color w:val="000000"/>
        </w:rPr>
        <w:t>CONNEXION :</w:t>
      </w:r>
    </w:p>
    <w:p>
      <w:pPr>
        <w:pStyle w:val="Normal"/>
        <w:rPr/>
      </w:pPr>
      <w:r>
        <w:rPr/>
        <w:t xml:space="preserve">→ </w:t>
      </w:r>
      <w:r>
        <w:rPr/>
        <w:t>connection() : Permet la connexion à la base de données de l’hôpital</w:t>
      </w:r>
    </w:p>
    <w:p>
      <w:pPr>
        <w:pStyle w:val="Normal"/>
        <w:rPr/>
      </w:pPr>
      <w:r>
        <w:rPr/>
        <w:t xml:space="preserve">→ </w:t>
      </w:r>
      <w:r>
        <w:rPr/>
        <w:t xml:space="preserve">authentificationPersonnel(String id, String mdp) : Permet la connexion à l’application </w:t>
      </w:r>
    </w:p>
    <w:p>
      <w:pPr>
        <w:pStyle w:val="Normal"/>
        <w:rPr>
          <w:b/>
          <w:b/>
          <w:bCs/>
          <w:color w:val="000000"/>
        </w:rPr>
      </w:pPr>
      <w:r>
        <w:rPr>
          <w:b/>
          <w:bCs/>
          <w:color w:val="000000"/>
        </w:rPr>
      </w:r>
    </w:p>
    <w:p>
      <w:pPr>
        <w:pStyle w:val="Normal"/>
        <w:rPr>
          <w:b/>
          <w:b/>
          <w:bCs/>
          <w:color w:val="000000"/>
        </w:rPr>
      </w:pPr>
      <w:r>
        <w:rPr>
          <w:b/>
          <w:bCs/>
          <w:color w:val="000000"/>
        </w:rPr>
        <w:t>PATIENT :</w:t>
      </w:r>
    </w:p>
    <w:p>
      <w:pPr>
        <w:pStyle w:val="Normal"/>
        <w:rPr/>
      </w:pPr>
      <w:r>
        <w:rPr/>
        <w:t xml:space="preserve">→ </w:t>
      </w:r>
      <w:r>
        <w:rPr/>
        <w:t>tousLesPatients() : Permet d’afficher tous les patients de l’hôpital</w:t>
      </w:r>
    </w:p>
    <w:p>
      <w:pPr>
        <w:pStyle w:val="Normal"/>
        <w:rPr/>
      </w:pPr>
      <w:r>
        <w:rPr/>
        <w:t xml:space="preserve">→ </w:t>
      </w:r>
      <w:r>
        <w:rPr/>
        <w:t>unPatient(int pId) : Permet d’afficher un seul patient en fonction de l’id</w:t>
      </w:r>
    </w:p>
    <w:p>
      <w:pPr>
        <w:pStyle w:val="Normal"/>
        <w:rPr/>
      </w:pPr>
      <w:r>
        <w:rPr/>
        <w:t xml:space="preserve">→ </w:t>
      </w:r>
      <w:r>
        <w:rPr/>
        <w:t>creerPatient (Patient unPatient) : Permet la création d’un nouveau patient au sein de l’hôpital</w:t>
      </w:r>
    </w:p>
    <w:p>
      <w:pPr>
        <w:pStyle w:val="Normal"/>
        <w:rPr>
          <w:b/>
          <w:b/>
          <w:bCs/>
        </w:rPr>
      </w:pPr>
      <w:r>
        <w:rPr>
          <w:b/>
          <w:bCs/>
        </w:rPr>
        <w:t>PERSONNEL :</w:t>
      </w:r>
    </w:p>
    <w:p>
      <w:pPr>
        <w:pStyle w:val="Normal"/>
        <w:rPr/>
      </w:pPr>
      <w:r>
        <w:rPr/>
        <w:t xml:space="preserve">→ </w:t>
      </w:r>
      <w:r>
        <w:rPr/>
        <w:t>tousLePersonnels() : Permet d’avoir la liste de tous le personnels hospitalier</w:t>
      </w:r>
    </w:p>
    <w:p>
      <w:pPr>
        <w:pStyle w:val="Normal"/>
        <w:rPr/>
      </w:pPr>
      <w:r>
        <w:rPr/>
        <w:t xml:space="preserve">→ </w:t>
      </w:r>
      <w:r>
        <w:rPr/>
        <w:t xml:space="preserve">donnerUnPersonnel(String id) : Permet d’avoir un membre du personnel en fonction de son id </w:t>
      </w:r>
    </w:p>
    <w:p>
      <w:pPr>
        <w:pStyle w:val="Normal"/>
        <w:rPr>
          <w:b/>
          <w:b/>
          <w:bCs/>
        </w:rPr>
      </w:pPr>
      <w:r>
        <w:rPr>
          <w:b/>
          <w:bCs/>
        </w:rPr>
        <w:t>REPAS :</w:t>
      </w:r>
    </w:p>
    <w:p>
      <w:pPr>
        <w:pStyle w:val="Normal"/>
        <w:rPr/>
      </w:pPr>
      <w:r>
        <w:rPr/>
        <w:t xml:space="preserve">→ </w:t>
      </w:r>
      <w:r>
        <w:rPr/>
        <w:t xml:space="preserve">tousLesRepas() : Permet d’afficher tous les repas dans la restauration de l’hôpital </w:t>
      </w:r>
    </w:p>
    <w:p>
      <w:pPr>
        <w:pStyle w:val="Normal"/>
        <w:rPr/>
      </w:pPr>
      <w:r>
        <w:rPr/>
        <w:t xml:space="preserve">→ </w:t>
      </w:r>
      <w:r>
        <w:rPr/>
        <w:t>unRepas(int pId) : Permet d’afficher un seul repas en fonction de l’id</w:t>
      </w:r>
    </w:p>
    <w:p>
      <w:pPr>
        <w:pStyle w:val="Normal"/>
        <w:rPr>
          <w:b/>
          <w:b/>
          <w:bCs/>
        </w:rPr>
      </w:pPr>
      <w:r>
        <w:rPr>
          <w:b/>
          <w:bCs/>
        </w:rPr>
        <w:t>SERVICE :</w:t>
      </w:r>
    </w:p>
    <w:p>
      <w:pPr>
        <w:pStyle w:val="Normal"/>
        <w:rPr/>
      </w:pPr>
      <w:r>
        <w:rPr/>
        <w:t xml:space="preserve">→ </w:t>
      </w:r>
      <w:r>
        <w:rPr/>
        <w:t>tousLesServices() : Permet d’avoir tous les services de l’hôpital</w:t>
      </w:r>
    </w:p>
    <w:p>
      <w:pPr>
        <w:pStyle w:val="Normal"/>
        <w:rPr>
          <w:b/>
          <w:b/>
          <w:bCs/>
        </w:rPr>
      </w:pPr>
      <w:r>
        <w:rPr>
          <w:b/>
          <w:bCs/>
        </w:rPr>
        <w:t>COMMANDE :</w:t>
      </w:r>
    </w:p>
    <w:p>
      <w:pPr>
        <w:pStyle w:val="Normal"/>
        <w:rPr/>
      </w:pPr>
      <w:r>
        <w:rPr/>
        <w:t xml:space="preserve">→ </w:t>
      </w:r>
      <w:r>
        <w:rPr/>
        <w:t>commander(Patient unPatient, Repas unRepas) : Cette fonction permet au personnel hospitalier de créer une commande repas pour un patient et un repas selectionné</w:t>
      </w:r>
    </w:p>
    <w:p>
      <w:pPr>
        <w:pStyle w:val="Normal"/>
        <w:rPr/>
      </w:pPr>
      <w:r>
        <w:rPr/>
        <w:t xml:space="preserve">→ </w:t>
      </w:r>
      <w:r>
        <w:rPr/>
        <w:t>lesCommandes() : Permet d’afficher toutes les commandes enregistrées</w:t>
      </w:r>
    </w:p>
    <w:p>
      <w:pPr>
        <w:pStyle w:val="Normal"/>
        <w:rPr/>
      </w:pPr>
      <w:r>
        <w:rPr/>
        <w:t xml:space="preserve">→ </w:t>
      </w:r>
      <w:r>
        <w:rPr/>
        <w:t>supprimerCommande(Commande uneCommande) : En cas d’erreur cette fonction permet de supprimer une commande</w:t>
      </w:r>
    </w:p>
    <w:p>
      <w:pPr>
        <w:pStyle w:val="Titre1"/>
        <w:ind w:left="708" w:hanging="0"/>
        <w:rPr/>
      </w:pPr>
      <w:r>
        <w:rPr/>
      </w:r>
    </w:p>
    <w:p>
      <w:pPr>
        <w:pStyle w:val="Titre1"/>
        <w:ind w:left="708" w:hanging="0"/>
        <w:rPr/>
      </w:pPr>
      <w:bookmarkStart w:id="12" w:name="_Toc67405139"/>
      <w:r>
        <w:rPr/>
        <w:t>VI – GIT / Redmine</w:t>
      </w:r>
      <w:bookmarkEnd w:id="12"/>
    </w:p>
    <w:p>
      <w:pPr>
        <w:pStyle w:val="Normal"/>
        <w:rPr/>
      </w:pPr>
      <w:r>
        <w:rPr/>
        <w:t xml:space="preserve">Git : git clone </w:t>
      </w:r>
      <w:r>
        <w:rPr>
          <w:rStyle w:val="LienInternet"/>
        </w:rPr>
        <w:t>https://github.com/YassineGuendouzi/PPE_java.git</w:t>
      </w:r>
    </w:p>
    <w:p>
      <w:pPr>
        <w:pStyle w:val="Normal"/>
        <w:widowControl/>
        <w:bidi w:val="0"/>
        <w:spacing w:lineRule="auto" w:line="259" w:before="0" w:after="160"/>
        <w:jc w:val="left"/>
        <w:rPr/>
      </w:pPr>
      <w:r>
        <w:rPr/>
        <w:t xml:space="preserve">Redmine : 192.168.1.44 </w:t>
      </w:r>
    </w:p>
    <w:sectPr>
      <w:headerReference w:type="default" r:id="rId12"/>
      <w:footerReference w:type="default" r:id="rId1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GUENDOUZI_HOU</w:t>
      <w:tab/>
      <w:tab/>
    </w:r>
    <w:r>
      <w:rPr/>
      <w:fldChar w:fldCharType="begin"/>
    </w:r>
    <w:r>
      <w:rPr/>
      <w:instrText> PAGE </w:instrText>
    </w:r>
    <w:r>
      <w:rPr/>
      <w:fldChar w:fldCharType="separate"/>
    </w:r>
    <w:r>
      <w:rPr/>
      <w:t>8</w:t>
    </w:r>
    <w:r>
      <w:rPr/>
      <w:fldChar w:fldCharType="end"/>
    </w:r>
    <w:r>
      <w:rPr/>
      <w:t>/</w:t>
    </w:r>
    <w:r>
      <w:rPr/>
      <w:fldChar w:fldCharType="begin"/>
    </w:r>
    <w:r>
      <w:rPr/>
      <w:instrText> NUMPAGES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center"/>
      <w:rPr/>
    </w:pPr>
    <w:r>
      <w:rPr/>
      <w:t>Documentation technique de l’application Java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790ba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a7343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790ba7"/>
    <w:rPr/>
  </w:style>
  <w:style w:type="character" w:styleId="PieddepageCar" w:customStyle="1">
    <w:name w:val="Pied de page Car"/>
    <w:basedOn w:val="DefaultParagraphFont"/>
    <w:link w:val="Pieddepage"/>
    <w:uiPriority w:val="99"/>
    <w:qFormat/>
    <w:rsid w:val="00790ba7"/>
    <w:rPr/>
  </w:style>
  <w:style w:type="character" w:styleId="Titre1Car" w:customStyle="1">
    <w:name w:val="Titre 1 Car"/>
    <w:basedOn w:val="DefaultParagraphFont"/>
    <w:link w:val="Titre1"/>
    <w:uiPriority w:val="9"/>
    <w:qFormat/>
    <w:rsid w:val="00790ba7"/>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basedOn w:val="DefaultParagraphFont"/>
    <w:uiPriority w:val="99"/>
    <w:unhideWhenUsed/>
    <w:rsid w:val="007c0a29"/>
    <w:rPr>
      <w:color w:val="0563C1" w:themeColor="hyperlink"/>
      <w:u w:val="single"/>
    </w:rPr>
  </w:style>
  <w:style w:type="character" w:styleId="UnresolvedMention">
    <w:name w:val="Unresolved Mention"/>
    <w:basedOn w:val="DefaultParagraphFont"/>
    <w:uiPriority w:val="99"/>
    <w:semiHidden/>
    <w:unhideWhenUsed/>
    <w:qFormat/>
    <w:rsid w:val="009737b1"/>
    <w:rPr>
      <w:color w:val="605E5C"/>
      <w:shd w:fill="E1DFDD" w:val="clear"/>
    </w:rPr>
  </w:style>
  <w:style w:type="character" w:styleId="LienInternetvisit" w:customStyle="1">
    <w:name w:val="Lien Internet visité"/>
    <w:rPr>
      <w:color w:val="800000"/>
      <w:u w:val="single"/>
    </w:rPr>
  </w:style>
  <w:style w:type="character" w:styleId="Sautdindex" w:customStyle="1">
    <w:name w:val="Saut d'index"/>
    <w:qFormat/>
    <w:rPr/>
  </w:style>
  <w:style w:type="character" w:styleId="Titre2Car" w:customStyle="1">
    <w:name w:val="Titre 2 Car"/>
    <w:basedOn w:val="DefaultParagraphFont"/>
    <w:link w:val="Titre2"/>
    <w:uiPriority w:val="9"/>
    <w:qFormat/>
    <w:rsid w:val="00a73438"/>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cs="Calibri"/>
      <w:b/>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style>
  <w:style w:type="character" w:styleId="ListLabel11">
    <w:name w:val="ListLabel 11"/>
    <w:qFormat/>
    <w:rPr>
      <w:rFonts w:cs="Calibri"/>
      <w:b/>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alibri"/>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reprincipal">
    <w:name w:val="Title"/>
    <w:basedOn w:val="Normal"/>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Entteetpieddepage">
    <w:name w:val="En-tête et pied de page"/>
    <w:basedOn w:val="Normal"/>
    <w:qFormat/>
    <w:pPr/>
    <w:rPr/>
  </w:style>
  <w:style w:type="paragraph" w:styleId="Entte">
    <w:name w:val="Header"/>
    <w:basedOn w:val="Normal"/>
    <w:uiPriority w:val="99"/>
    <w:unhideWhenUsed/>
    <w:rsid w:val="00790ba7"/>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790ba7"/>
    <w:pPr>
      <w:tabs>
        <w:tab w:val="center" w:pos="4536" w:leader="none"/>
        <w:tab w:val="right" w:pos="9072" w:leader="none"/>
      </w:tabs>
      <w:spacing w:lineRule="auto" w:line="240" w:before="0" w:after="0"/>
    </w:pPr>
    <w:rPr/>
  </w:style>
  <w:style w:type="paragraph" w:styleId="TOCHeading">
    <w:name w:val="TOC Heading"/>
    <w:basedOn w:val="Titre1"/>
    <w:next w:val="Normal"/>
    <w:uiPriority w:val="39"/>
    <w:unhideWhenUsed/>
    <w:qFormat/>
    <w:rsid w:val="00790ba7"/>
    <w:pPr/>
    <w:rPr>
      <w:lang w:eastAsia="fr-FR"/>
    </w:rPr>
  </w:style>
  <w:style w:type="paragraph" w:styleId="Tabledesmatiresniveau1">
    <w:name w:val="TOC 1"/>
    <w:basedOn w:val="Normal"/>
    <w:next w:val="Normal"/>
    <w:autoRedefine/>
    <w:uiPriority w:val="39"/>
    <w:unhideWhenUsed/>
    <w:rsid w:val="007c0a29"/>
    <w:pPr>
      <w:tabs>
        <w:tab w:val="right" w:pos="9062" w:leader="dot"/>
      </w:tabs>
      <w:spacing w:before="0" w:after="100"/>
    </w:pPr>
    <w:rPr/>
  </w:style>
  <w:style w:type="paragraph" w:styleId="ListParagraph">
    <w:name w:val="List Paragraph"/>
    <w:basedOn w:val="Normal"/>
    <w:uiPriority w:val="34"/>
    <w:qFormat/>
    <w:rsid w:val="0042666e"/>
    <w:pPr>
      <w:spacing w:before="0" w:after="160"/>
      <w:ind w:left="720" w:hanging="0"/>
      <w:contextualSpacing/>
    </w:pPr>
    <w:rPr/>
  </w:style>
  <w:style w:type="paragraph" w:styleId="Tabledesmatiresniveau2">
    <w:name w:val="TOC 2"/>
    <w:basedOn w:val="Normal"/>
    <w:next w:val="Normal"/>
    <w:autoRedefine/>
    <w:uiPriority w:val="39"/>
    <w:unhideWhenUsed/>
    <w:rsid w:val="007c0a29"/>
    <w:pPr>
      <w:spacing w:before="0" w:after="100"/>
      <w:ind w:left="22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D61FE-DB13-4115-A73C-26C4F4853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Application>LibreOffice/6.0.6.2$Windows_X86_64 LibreOffice_project/0c292870b25a325b5ed35f6b45599d2ea4458e77</Application>
  <Pages>8</Pages>
  <Words>776</Words>
  <Characters>5514</Characters>
  <CharactersWithSpaces>6243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2021-03-18T20:15:00Z</dcterms:created>
  <dc:creator>Makara Hou</dc:creator>
  <dc:description/>
  <dc:language>fr-FR</dc:language>
  <cp:lastModifiedBy/>
  <cp:lastPrinted>2021-03-23T14:19:00Z</cp:lastPrinted>
  <dcterms:modified xsi:type="dcterms:W3CDTF">2021-04-06T17:59:12Z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