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Llama Factory 完整安装教程（适配 CUDA 12.1 + Python</w:t>
      </w:r>
      <w:r>
        <w:rPr>
          <w:rFonts w:eastAsia="等线" w:ascii="Arial" w:cs="Arial" w:hAnsi="Arial"/>
          <w:b w:val="true"/>
          <w:sz w:val="52"/>
        </w:rPr>
        <w:t xml:space="preserve"> 3.11）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本文提供一套可直接落地的 Llama Factory 安装流程，专门适配 CUDA 12.1 和 Python 3.11 环境，涵盖环境准备、核心安装、验证测试和问题排查全流程，确保安装过程顺畅、环境适配稳定。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一、安装前准备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环境要求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Linux（Ubuntu 2</w:t>
            </w:r>
            <w:r>
              <w:rPr>
                <w:rFonts w:eastAsia="等线" w:ascii="Arial" w:cs="Arial" w:hAnsi="Arial"/>
                <w:sz w:val="22"/>
              </w:rPr>
              <w:t>0.04+/CentOS 7+）、Windows 10/11（WSL2）、macOS（仅 CPU 模式）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  <w:r>
              <w:rPr>
                <w:rFonts w:eastAsia="等线" w:ascii="Arial" w:cs="Arial" w:hAnsi="Arial"/>
                <w:sz w:val="22"/>
              </w:rPr>
              <w:t xml:space="preserve"> 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3.11.x（适配最新版 Llama Factory，需严格匹配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GPU 配置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NVIDIA 显卡 + CUDA 12.1（显存 ≥8GB，显卡</w:t>
            </w:r>
            <w:r>
              <w:rPr>
                <w:rFonts w:eastAsia="等线" w:ascii="Arial" w:cs="Arial" w:hAnsi="Arial"/>
                <w:sz w:val="22"/>
              </w:rPr>
              <w:t>驱动版本 ≥530.30.02，确保 GPU 加速正常）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安装 Conda（环境隔离工具）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Conda 用于创建独立的 Python 环境，避免与系统环境或其他项目依赖冲突，步骤如下：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Linux/macOS 系统：一键安装 Miniconda</w:t>
              <w:br/>
              <w:t>wget https://repo.anaconda.com/miniconda/Miniconda3-latest-Linux-x86_64.sh</w:t>
              <w:br/>
              <w:t>bash Miniconda3-latest-Linux-x86_64.sh</w:t>
              <w:br/>
              <w:br/>
              <w:t># Windows 系统：手动下载安装包并双击安装</w:t>
              <w:br/>
              <w:t># 安装包下载地址：https://repo</w:t>
            </w:r>
            <w:r>
              <w:rPr>
                <w:rFonts w:eastAsia="Consolas" w:ascii="Consolas" w:cs="Consolas" w:hAnsi="Consolas"/>
                <w:sz w:val="22"/>
              </w:rPr>
              <w:t>.anaconda.com/miniconda/Miniconda3-latest-Windows-x86_64.exe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安装完成后，重启终端（或命令提示符），执行以下命令验证 Conda 是否安装成功：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--version  # 正常输出类似 "conda 23.x.x" 即代表安装成功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二、核心安装步骤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步骤 1：创建并激活 Python 3.11 环境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创建专门用于 Llama Factory 的 Conda 环境，指定 Python 3.11 版本：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创建名为 llama_factory 的环境，指定 Python 3.11</w:t>
              <w:br/>
              <w:t>conda create -n llama_factory python=3.11 -y</w:t>
              <w:br/>
              <w:br/>
              <w:t># 激活环境（每次使用 Llama Factory 前必须执行此命令）</w:t>
              <w:br/>
              <w:t>conda activate llama_factory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步骤 2：克隆 Llama Factory 官方仓库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GitHub 克隆最新版 Llama Factory 源码，并进入仓库目录：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克隆官方仓库（需提前安装 git 工具）</w:t>
              <w:br/>
              <w:t>git clone https://github.com/hiyouga/LlamaFactory.git</w:t>
              <w:br/>
              <w:br/>
              <w:t># 进入仓库根目录</w:t>
              <w:br/>
              <w:t>cd LlamaFactory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步骤 3：安装适配 CUDA 12.1 的 PyTorch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PyTorch 是 Llama Factory 运行的核心依赖，需严格安装适配 CUDA 12.1 的版本：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官方源安装（适合网络环境较好的情况）</w:t>
              <w:br/>
              <w:t>pip3 install torch==2.1.2 torchvision==0.16.2 torchaudio==2.1.2 --index-url https://download.pytorch.org/whl/cu121</w:t>
              <w:br/>
              <w:br/>
              <w:t># 国内用户推荐：使用清华源加速安装（避免下载缓慢）</w:t>
              <w:br/>
              <w:t>pip3 install torch==2.1.2 torchvision==0.1</w:t>
            </w:r>
            <w:r>
              <w:rPr>
                <w:rFonts w:eastAsia="Consolas" w:ascii="Consolas" w:cs="Consolas" w:hAnsi="Consolas"/>
                <w:sz w:val="22"/>
              </w:rPr>
              <w:t>6.2 torchaudio==2.1.2 -i https://pypi.tuna.tsinghua.edu.cn/simple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步骤 4：安装 Llama Factory 核心依赖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安装仓库所需的评估指标、工具库等核心依赖：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-e .[metrics]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三、验证安装结果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执行以下命令逐项验证，所有步骤无报错且输出符合预期，即代表基础环境搭建完成：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 Python 版本（需输出 3.11.x）</w:t>
              <w:br/>
              <w:t>python --version</w:t>
              <w:br/>
              <w:br/>
              <w:t># 2. 验证 PyTorch 与 CUDA 适配性（GPU 环境关键验证步骤）</w:t>
              <w:br/>
              <w:t>python -c "import torch; print('PyTorch版本:', torch.__version__); print('CUDA版本:', torch.version.cuda); print('GPU可用:', torch.cuda.is_available())"</w:t>
              <w:br/>
              <w:br/>
              <w:t># 3. 检查 Llama Factory 安装状态（输出版本号即正常）</w:t>
              <w:br/>
              <w:t>llama_factory-cli -v</w:t>
              <w:br/>
              <w:br/>
              <w:t># 4. 运行推理测试（无报错且输出对话回复即完成）</w:t>
              <w:br/>
            </w:r>
            <w:r>
              <w:rPr>
                <w:rFonts w:eastAsia="Consolas" w:ascii="Consolas" w:cs="Consolas" w:hAnsi="Consolas"/>
                <w:sz w:val="22"/>
              </w:rPr>
              <w:t>python examples/inference/chat.py --model_name_or_path hiyouga/mini-llama-2-1.1b --template llama2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正常输出参考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PyTorch版本: 2.1.2+cu121</w:t>
              <w:br/>
              <w:t>CUDA版本: 12.1</w:t>
              <w:br/>
              <w:t>GPU可用: True</w:t>
              <w:br/>
              <w:t>llama_factory-cli, version 0.10.x</w:t>
              <w:br/>
              <w:t># 推理测试会输出类似以下的模型对话回复：</w:t>
              <w:br/>
              <w:t>Hello! How can I help you today?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四、常见问题解决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CUDA 版本不匹配（报错含 “CUDA version mismatch”）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先查看系统实际安装的 CUDA 版本，再替换对应 PyTorch 安装命令：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查看系统 CUDA 版本</w:t>
              <w:br/>
              <w:t>nvcc --version</w:t>
              <w:br/>
              <w:br/>
              <w:t># 若为 CUDA 11.8，执行此命令安装适配版本</w:t>
              <w:br/>
              <w:t>pip3 install torch==2.1.2 torchvision==0.16.2 torchaudio==2.1.2 --index-url https://download.pytorch.org/whl/cu118</w:t>
              <w:br/>
              <w:br/>
              <w:t># 若无 GPU（仅 CPU 环境），执行此命令</w:t>
              <w:br/>
              <w:t>pip3 install torch==2.1.2 torchvision==0.16</w:t>
            </w:r>
            <w:r>
              <w:rPr>
                <w:rFonts w:eastAsia="Consolas" w:ascii="Consolas" w:cs="Consolas" w:hAnsi="Consolas"/>
                <w:sz w:val="22"/>
              </w:rPr>
              <w:t>.2 torchaudio==2.1.2 --index-url https://download.pytorch.org/whl/cpu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Python 版本报错（提示 “Package requires Python &gt;=3.11.0”）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原因是当前环境 Python 版本低于 3.11，需重建环境：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退出当前环境</w:t>
              <w:br/>
              <w:t>conda deactivate</w:t>
              <w:br/>
              <w:br/>
              <w:t># 删除旧环境</w:t>
              <w:br/>
              <w:t>conda remove -n llama_factory --all -y</w:t>
              <w:br/>
              <w:br/>
              <w:t># 重建指定 Python 3.11 的环境并激活</w:t>
              <w:br/>
              <w:t>conda create -n llama_factory python=3.11 -y</w:t>
              <w:br/>
              <w:t>conda</w:t>
            </w:r>
            <w:r>
              <w:rPr>
                <w:rFonts w:eastAsia="Consolas" w:ascii="Consolas" w:cs="Consolas" w:hAnsi="Consolas"/>
                <w:sz w:val="22"/>
              </w:rPr>
              <w:t xml:space="preserve"> activate llama_factory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依赖安装速度慢或超时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临时使用国内 PyPI 源（如清华源）加速安装：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格式：pip install -i 清华源地址 依赖包名</w:t>
              <w:br/>
              <w:t>pip install -i https://pypi.tuna.tsinghua.edu.cn/simple [依赖包名]</w:t>
              <w:br/>
              <w:br/>
              <w:t># 例：用清华源安装步骤 4 的核心依赖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-i https://pypi.tuna.tsinghua.edu.cn/simple -e .[metrics]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五、关键总结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环境核心：Python 3.11 + CUDA 12.1 + PyTorch 2.1.2（cu121）是适配最新版 Llama Factory 的最优组合，版本需严格匹配。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验证重点：GPU 环境下，执行 </w:t>
      </w:r>
      <w:r>
        <w:rPr>
          <w:rFonts w:eastAsia="Consolas" w:ascii="Consolas" w:cs="Consolas" w:hAnsi="Consolas"/>
          <w:sz w:val="22"/>
          <w:shd w:fill="EFF0F1"/>
        </w:rPr>
        <w:t>torch.cuda.is_available()</w:t>
      </w:r>
      <w:r>
        <w:rPr>
          <w:rFonts w:eastAsia="等线" w:ascii="Arial" w:cs="Arial" w:hAnsi="Arial"/>
          <w:sz w:val="22"/>
        </w:rPr>
        <w:t xml:space="preserve"> 必须输出 True，否则 GPU 加速无法生效。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避坑要点：① 手动指定 PyTorch 版本和 CUDA 版本安装，避免使用仓库一键脚本导致版本不匹配；② 每次使用 Llama Factory 前，务必先执行 </w:t>
      </w:r>
      <w:r>
        <w:rPr>
          <w:rFonts w:eastAsia="Consolas" w:ascii="Consolas" w:cs="Consolas" w:hAnsi="Consolas"/>
          <w:sz w:val="22"/>
          <w:shd w:fill="EFF0F1"/>
        </w:rPr>
        <w:t>conda activate llama_factory</w:t>
      </w:r>
      <w:r>
        <w:rPr>
          <w:rFonts w:eastAsia="等线" w:ascii="Arial" w:cs="Arial" w:hAnsi="Arial"/>
          <w:sz w:val="22"/>
        </w:rPr>
        <w:t xml:space="preserve"> 激活专属环境。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522">
    <w:lvl>
      <w:numFmt w:val="bullet"/>
      <w:suff w:val="tab"/>
      <w:lvlText w:val="•"/>
      <w:rPr>
        <w:color w:val="3370ff"/>
      </w:rPr>
    </w:lvl>
  </w:abstractNum>
  <w:abstractNum w:abstractNumId="466523">
    <w:lvl>
      <w:numFmt w:val="bullet"/>
      <w:suff w:val="tab"/>
      <w:lvlText w:val="•"/>
      <w:rPr>
        <w:color w:val="3370ff"/>
      </w:rPr>
    </w:lvl>
  </w:abstractNum>
  <w:abstractNum w:abstractNumId="466524">
    <w:lvl>
      <w:numFmt w:val="bullet"/>
      <w:suff w:val="tab"/>
      <w:lvlText w:val="•"/>
      <w:rPr>
        <w:color w:val="3370ff"/>
      </w:rPr>
    </w:lvl>
  </w:abstractNum>
  <w:num w:numId="1">
    <w:abstractNumId w:val="466522"/>
  </w:num>
  <w:num w:numId="2">
    <w:abstractNumId w:val="466523"/>
  </w:num>
  <w:num w:numId="3">
    <w:abstractNumId w:val="466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2026-01-15T01:15:50Z</dcterms:created>
  <dc:creator>Apache POI</dc:creator>
</cp:coreProperties>
</file>