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11C95" w:rsidRDefault="000119AD">
      <w:pPr>
        <w:pStyle w:val="a3"/>
      </w:pPr>
      <w:r>
        <w:t>《在</w:t>
      </w:r>
      <w:r>
        <w:t xml:space="preserve"> Ubuntu </w:t>
      </w:r>
      <w:r>
        <w:t>上安装</w:t>
      </w:r>
      <w:r>
        <w:t xml:space="preserve"> </w:t>
      </w:r>
      <w:proofErr w:type="spellStart"/>
      <w:r>
        <w:t>Ollama</w:t>
      </w:r>
      <w:proofErr w:type="spellEnd"/>
      <w:r>
        <w:t xml:space="preserve"> </w:t>
      </w:r>
      <w:r>
        <w:t>的两种常见方式》</w:t>
      </w:r>
    </w:p>
    <w:p w:rsidR="00111C95" w:rsidRDefault="000119AD">
      <w:pPr>
        <w:pStyle w:val="20"/>
      </w:pPr>
      <w:r>
        <w:t>在</w:t>
      </w:r>
      <w:r>
        <w:t xml:space="preserve"> Ubuntu </w:t>
      </w:r>
      <w:r>
        <w:t>上安装</w:t>
      </w:r>
      <w:r>
        <w:t xml:space="preserve"> </w:t>
      </w:r>
      <w:proofErr w:type="spellStart"/>
      <w:r>
        <w:t>Ollama</w:t>
      </w:r>
      <w:proofErr w:type="spellEnd"/>
      <w:r>
        <w:t xml:space="preserve"> </w:t>
      </w:r>
      <w:r>
        <w:t>有以下两种常见方式：</w:t>
      </w:r>
    </w:p>
    <w:p w:rsidR="00111C95" w:rsidRDefault="000119AD">
      <w:pPr>
        <w:pStyle w:val="3"/>
      </w:pPr>
      <w:r>
        <w:t>使用官方脚本安装</w:t>
      </w:r>
      <w:bookmarkStart w:id="0" w:name="_GoBack"/>
      <w:bookmarkEnd w:id="0"/>
    </w:p>
    <w:p w:rsidR="00111C95" w:rsidRDefault="000119AD">
      <w:pPr>
        <w:pStyle w:val="20"/>
        <w:numPr>
          <w:ilvl w:val="0"/>
          <w:numId w:val="1"/>
        </w:numPr>
      </w:pPr>
      <w:r>
        <w:rPr>
          <w:b/>
          <w:bCs/>
        </w:rPr>
        <w:t>获取安装权限并执行脚本</w:t>
      </w:r>
      <w:r>
        <w:t>：打开终端，使用以下命令获取</w:t>
      </w:r>
      <w:r>
        <w:t xml:space="preserve"> </w:t>
      </w:r>
      <w:proofErr w:type="spellStart"/>
      <w:r>
        <w:t>sudo</w:t>
      </w:r>
      <w:proofErr w:type="spellEnd"/>
      <w:r>
        <w:t xml:space="preserve"> </w:t>
      </w:r>
      <w:r>
        <w:t>权限并执行官方安装脚本。该脚本会自动处理下载、安装等一系列操作。</w:t>
      </w:r>
    </w:p>
    <w:p w:rsidR="00111C95" w:rsidRDefault="00111C95">
      <w:pPr>
        <w:pStyle w:val="20"/>
      </w:pPr>
    </w:p>
    <w:tbl>
      <w:tblPr>
        <w:tblW w:w="10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83"/>
      </w:tblGrid>
      <w:tr w:rsidR="000119AD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111C95" w:rsidRDefault="000119AD">
            <w:pPr>
              <w:pStyle w:val="20"/>
            </w:pPr>
            <w:r>
              <w:t>curl -</w:t>
            </w:r>
            <w:proofErr w:type="spellStart"/>
            <w:r>
              <w:t>fsSL</w:t>
            </w:r>
            <w:proofErr w:type="spellEnd"/>
            <w:r>
              <w:t xml:space="preserve"> https://ollama.com/install.sh | </w:t>
            </w:r>
            <w:proofErr w:type="spellStart"/>
            <w:r>
              <w:t>sudo</w:t>
            </w:r>
            <w:proofErr w:type="spellEnd"/>
            <w:r>
              <w:t xml:space="preserve"> </w:t>
            </w:r>
            <w:proofErr w:type="spellStart"/>
            <w:r>
              <w:t>sh</w:t>
            </w:r>
            <w:proofErr w:type="spellEnd"/>
          </w:p>
        </w:tc>
      </w:tr>
    </w:tbl>
    <w:p w:rsidR="00111C95" w:rsidRDefault="000119AD">
      <w:pPr>
        <w:pStyle w:val="20"/>
        <w:numPr>
          <w:ilvl w:val="0"/>
          <w:numId w:val="2"/>
        </w:numPr>
      </w:pPr>
      <w:r>
        <w:rPr>
          <w:b/>
          <w:bCs/>
        </w:rPr>
        <w:t>启动服务并设置开机自启</w:t>
      </w:r>
      <w:r>
        <w:t>：安装完成后，启动</w:t>
      </w:r>
      <w:r>
        <w:t xml:space="preserve"> </w:t>
      </w:r>
      <w:proofErr w:type="spellStart"/>
      <w:r>
        <w:t>Ollama</w:t>
      </w:r>
      <w:proofErr w:type="spellEnd"/>
      <w:r>
        <w:t xml:space="preserve"> </w:t>
      </w:r>
      <w:r>
        <w:t>服务，并设置为开机自启，方便后续使用。</w:t>
      </w:r>
    </w:p>
    <w:p w:rsidR="00111C95" w:rsidRDefault="00111C95">
      <w:pPr>
        <w:pStyle w:val="20"/>
      </w:pPr>
    </w:p>
    <w:tbl>
      <w:tblPr>
        <w:tblW w:w="10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6"/>
      </w:tblGrid>
      <w:tr w:rsidR="000119AD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111C95" w:rsidRDefault="000119AD">
            <w:pPr>
              <w:pStyle w:val="20"/>
            </w:pPr>
            <w:proofErr w:type="spellStart"/>
            <w:r>
              <w:t>sudo</w:t>
            </w:r>
            <w:proofErr w:type="spellEnd"/>
            <w:r>
              <w:t xml:space="preserve"> </w:t>
            </w:r>
            <w:proofErr w:type="spellStart"/>
            <w:r>
              <w:t>systemctl</w:t>
            </w:r>
            <w:proofErr w:type="spellEnd"/>
            <w:r>
              <w:t xml:space="preserve"> enable </w:t>
            </w:r>
            <w:proofErr w:type="spellStart"/>
            <w:r>
              <w:t>ollama</w:t>
            </w:r>
            <w:proofErr w:type="spellEnd"/>
          </w:p>
          <w:p w:rsidR="00111C95" w:rsidRDefault="000119AD">
            <w:pPr>
              <w:pStyle w:val="20"/>
            </w:pPr>
            <w:proofErr w:type="spellStart"/>
            <w:r>
              <w:t>sudo</w:t>
            </w:r>
            <w:proofErr w:type="spellEnd"/>
            <w:r>
              <w:t xml:space="preserve"> </w:t>
            </w:r>
            <w:proofErr w:type="spellStart"/>
            <w:r>
              <w:t>systemctl</w:t>
            </w:r>
            <w:proofErr w:type="spellEnd"/>
            <w:r>
              <w:t xml:space="preserve"> start </w:t>
            </w:r>
            <w:proofErr w:type="spellStart"/>
            <w:r>
              <w:t>ollama</w:t>
            </w:r>
            <w:proofErr w:type="spellEnd"/>
          </w:p>
        </w:tc>
      </w:tr>
    </w:tbl>
    <w:p w:rsidR="00111C95" w:rsidRDefault="000119AD">
      <w:pPr>
        <w:pStyle w:val="20"/>
        <w:numPr>
          <w:ilvl w:val="0"/>
          <w:numId w:val="3"/>
        </w:numPr>
      </w:pPr>
      <w:r>
        <w:rPr>
          <w:b/>
          <w:bCs/>
        </w:rPr>
        <w:t>验证安装</w:t>
      </w:r>
      <w:r>
        <w:t>：通过查看版本号来确认是否安装成功。在终端输入：</w:t>
      </w:r>
    </w:p>
    <w:p w:rsidR="00111C95" w:rsidRDefault="00111C95">
      <w:pPr>
        <w:pStyle w:val="20"/>
      </w:pPr>
    </w:p>
    <w:tbl>
      <w:tblPr>
        <w:tblW w:w="10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5"/>
      </w:tblGrid>
      <w:tr w:rsidR="000119AD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111C95" w:rsidRDefault="000119AD">
            <w:pPr>
              <w:pStyle w:val="20"/>
            </w:pPr>
            <w:proofErr w:type="spellStart"/>
            <w:r>
              <w:t>ollama</w:t>
            </w:r>
            <w:proofErr w:type="spellEnd"/>
            <w:r>
              <w:t xml:space="preserve"> --version</w:t>
            </w:r>
          </w:p>
        </w:tc>
      </w:tr>
    </w:tbl>
    <w:p w:rsidR="00111C95" w:rsidRDefault="000119AD">
      <w:pPr>
        <w:pStyle w:val="20"/>
      </w:pPr>
      <w:r>
        <w:t>如果能正确输出版本信息，就说明</w:t>
      </w:r>
      <w:r>
        <w:t xml:space="preserve"> </w:t>
      </w:r>
      <w:proofErr w:type="spellStart"/>
      <w:r>
        <w:t>Ollama</w:t>
      </w:r>
      <w:proofErr w:type="spellEnd"/>
      <w:r>
        <w:t xml:space="preserve"> </w:t>
      </w:r>
      <w:r>
        <w:t>已成功安装在你的</w:t>
      </w:r>
      <w:r>
        <w:t xml:space="preserve"> Ubuntu </w:t>
      </w:r>
      <w:r>
        <w:t>系统上。</w:t>
      </w:r>
    </w:p>
    <w:p w:rsidR="00111C95" w:rsidRDefault="000119AD">
      <w:pPr>
        <w:pStyle w:val="3"/>
      </w:pPr>
      <w:r>
        <w:t>采用</w:t>
      </w:r>
      <w:r>
        <w:t xml:space="preserve"> Docker Compose </w:t>
      </w:r>
      <w:r>
        <w:t>方式部署（更利于后期管理、升级</w:t>
      </w:r>
      <w:r>
        <w:t xml:space="preserve"> </w:t>
      </w:r>
      <w:r>
        <w:t>）</w:t>
      </w:r>
    </w:p>
    <w:p w:rsidR="00111C95" w:rsidRDefault="000119AD">
      <w:pPr>
        <w:pStyle w:val="20"/>
        <w:numPr>
          <w:ilvl w:val="0"/>
          <w:numId w:val="4"/>
        </w:numPr>
      </w:pPr>
      <w:r>
        <w:rPr>
          <w:b/>
          <w:bCs/>
        </w:rPr>
        <w:t>创建数据存储目录</w:t>
      </w:r>
      <w:r>
        <w:t>：在终端执行以下命令，创建用于存储</w:t>
      </w:r>
      <w:r>
        <w:t xml:space="preserve"> </w:t>
      </w:r>
      <w:proofErr w:type="spellStart"/>
      <w:r>
        <w:t>Ollama</w:t>
      </w:r>
      <w:proofErr w:type="spellEnd"/>
      <w:r>
        <w:t xml:space="preserve"> </w:t>
      </w:r>
      <w:r>
        <w:t>数据的目录。</w:t>
      </w:r>
    </w:p>
    <w:p w:rsidR="00111C95" w:rsidRDefault="00111C95">
      <w:pPr>
        <w:pStyle w:val="20"/>
      </w:pPr>
    </w:p>
    <w:tbl>
      <w:tblPr>
        <w:tblW w:w="10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60"/>
      </w:tblGrid>
      <w:tr w:rsidR="000119AD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111C95" w:rsidRDefault="000119AD">
            <w:pPr>
              <w:pStyle w:val="20"/>
            </w:pPr>
            <w:proofErr w:type="spellStart"/>
            <w:r>
              <w:t>mkdir</w:t>
            </w:r>
            <w:proofErr w:type="spellEnd"/>
            <w:r>
              <w:t xml:space="preserve"> -p /data/containers/</w:t>
            </w:r>
            <w:proofErr w:type="spellStart"/>
            <w:r>
              <w:t>ollama</w:t>
            </w:r>
            <w:proofErr w:type="spellEnd"/>
            <w:r>
              <w:t>/data</w:t>
            </w:r>
          </w:p>
        </w:tc>
      </w:tr>
    </w:tbl>
    <w:p w:rsidR="00111C95" w:rsidRDefault="000119AD">
      <w:pPr>
        <w:pStyle w:val="20"/>
        <w:numPr>
          <w:ilvl w:val="0"/>
          <w:numId w:val="5"/>
        </w:numPr>
      </w:pPr>
      <w:r>
        <w:rPr>
          <w:b/>
          <w:bCs/>
        </w:rPr>
        <w:t>编辑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docker-compose.yml</w:t>
      </w:r>
      <w:proofErr w:type="spellEnd"/>
      <w:r>
        <w:rPr>
          <w:b/>
          <w:bCs/>
        </w:rPr>
        <w:t xml:space="preserve"> </w:t>
      </w:r>
      <w:r>
        <w:rPr>
          <w:b/>
          <w:bCs/>
        </w:rPr>
        <w:t>文件</w:t>
      </w:r>
      <w:r>
        <w:t>：使用文本编辑器（如</w:t>
      </w:r>
      <w:r>
        <w:t xml:space="preserve"> vi</w:t>
      </w:r>
      <w:r>
        <w:t>、</w:t>
      </w:r>
      <w:proofErr w:type="spellStart"/>
      <w:r>
        <w:t>nano</w:t>
      </w:r>
      <w:proofErr w:type="spellEnd"/>
      <w:r>
        <w:t xml:space="preserve"> </w:t>
      </w:r>
      <w:r>
        <w:t>等</w:t>
      </w:r>
      <w:r>
        <w:t xml:space="preserve"> </w:t>
      </w:r>
      <w:r>
        <w:t>）创建并编辑配置文件</w:t>
      </w:r>
      <w:r>
        <w:t xml:space="preserve"> </w:t>
      </w:r>
      <w:proofErr w:type="spellStart"/>
      <w:r>
        <w:rPr>
          <w:highlight w:val="cyan"/>
          <w:bdr w:val="single" w:sz="4" w:space="0" w:color="DEE0E3"/>
        </w:rPr>
        <w:t>docker-compose.yml</w:t>
      </w:r>
      <w:proofErr w:type="spellEnd"/>
      <w:r>
        <w:t>。例如使用</w:t>
      </w:r>
      <w:r>
        <w:t xml:space="preserve"> vi </w:t>
      </w:r>
      <w:r>
        <w:t>编辑器：</w:t>
      </w:r>
    </w:p>
    <w:p w:rsidR="00111C95" w:rsidRDefault="00111C95">
      <w:pPr>
        <w:pStyle w:val="20"/>
      </w:pPr>
    </w:p>
    <w:tbl>
      <w:tblPr>
        <w:tblW w:w="10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26"/>
      </w:tblGrid>
      <w:tr w:rsidR="000119AD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111C95" w:rsidRDefault="000119AD">
            <w:pPr>
              <w:pStyle w:val="20"/>
            </w:pPr>
            <w:r>
              <w:t>vi /data/containers/</w:t>
            </w:r>
            <w:proofErr w:type="spellStart"/>
            <w:r>
              <w:t>ollama</w:t>
            </w:r>
            <w:proofErr w:type="spellEnd"/>
            <w:r>
              <w:t>/</w:t>
            </w:r>
            <w:proofErr w:type="spellStart"/>
            <w:r>
              <w:t>docker-compose.yml</w:t>
            </w:r>
            <w:proofErr w:type="spellEnd"/>
          </w:p>
        </w:tc>
      </w:tr>
    </w:tbl>
    <w:p w:rsidR="00111C95" w:rsidRDefault="000119AD">
      <w:pPr>
        <w:pStyle w:val="20"/>
      </w:pPr>
      <w:r>
        <w:t>在文件中输入配置内容（具体配置可根据实际需求调整</w:t>
      </w:r>
      <w:r>
        <w:t xml:space="preserve"> </w:t>
      </w:r>
      <w:r>
        <w:t>），保存并退出编辑器。</w:t>
      </w:r>
    </w:p>
    <w:p w:rsidR="00111C95" w:rsidRDefault="000119AD">
      <w:pPr>
        <w:pStyle w:val="20"/>
      </w:pPr>
      <w:r>
        <w:t xml:space="preserve">3. </w:t>
      </w:r>
      <w:r>
        <w:rPr>
          <w:b/>
          <w:bCs/>
        </w:rPr>
        <w:t>创建并启动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Ollama</w:t>
      </w:r>
      <w:proofErr w:type="spellEnd"/>
      <w:r>
        <w:rPr>
          <w:b/>
          <w:bCs/>
        </w:rPr>
        <w:t xml:space="preserve"> </w:t>
      </w:r>
      <w:r>
        <w:rPr>
          <w:b/>
          <w:bCs/>
        </w:rPr>
        <w:t>服务</w:t>
      </w:r>
      <w:r>
        <w:t>：进入</w:t>
      </w:r>
      <w:r>
        <w:t xml:space="preserve"> </w:t>
      </w:r>
      <w:proofErr w:type="spellStart"/>
      <w:r>
        <w:t>Ollama</w:t>
      </w:r>
      <w:proofErr w:type="spellEnd"/>
      <w:r>
        <w:t xml:space="preserve"> </w:t>
      </w:r>
      <w:r>
        <w:t>的工作目录，然后使用</w:t>
      </w:r>
      <w:r>
        <w:t xml:space="preserve"> </w:t>
      </w:r>
      <w:proofErr w:type="spellStart"/>
      <w:r>
        <w:t>dock</w:t>
      </w:r>
      <w:r>
        <w:t>er</w:t>
      </w:r>
      <w:proofErr w:type="spellEnd"/>
      <w:r>
        <w:t xml:space="preserve"> compose </w:t>
      </w:r>
      <w:r>
        <w:t>命令启动服务。第一次执行时会自动下载</w:t>
      </w:r>
      <w:r>
        <w:t xml:space="preserve"> </w:t>
      </w:r>
      <w:proofErr w:type="spellStart"/>
      <w:r>
        <w:t>Ollama</w:t>
      </w:r>
      <w:proofErr w:type="spellEnd"/>
      <w:r>
        <w:t xml:space="preserve"> </w:t>
      </w:r>
      <w:r>
        <w:t>镜像。</w:t>
      </w:r>
    </w:p>
    <w:p w:rsidR="00111C95" w:rsidRDefault="00111C95">
      <w:pPr>
        <w:pStyle w:val="20"/>
      </w:pPr>
    </w:p>
    <w:tbl>
      <w:tblPr>
        <w:tblW w:w="10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9"/>
      </w:tblGrid>
      <w:tr w:rsidR="000119AD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111C95" w:rsidRDefault="000119AD">
            <w:pPr>
              <w:pStyle w:val="20"/>
            </w:pPr>
            <w:r>
              <w:t>cd /data/containers/</w:t>
            </w:r>
            <w:proofErr w:type="spellStart"/>
            <w:r>
              <w:t>ollama</w:t>
            </w:r>
            <w:proofErr w:type="spellEnd"/>
          </w:p>
          <w:p w:rsidR="00111C95" w:rsidRDefault="000119AD">
            <w:pPr>
              <w:pStyle w:val="20"/>
            </w:pPr>
            <w:proofErr w:type="spellStart"/>
            <w:r>
              <w:t>docker</w:t>
            </w:r>
            <w:proofErr w:type="spellEnd"/>
            <w:r>
              <w:t xml:space="preserve"> compose up -d</w:t>
            </w:r>
          </w:p>
        </w:tc>
      </w:tr>
    </w:tbl>
    <w:p w:rsidR="00111C95" w:rsidRDefault="000119AD">
      <w:pPr>
        <w:pStyle w:val="20"/>
      </w:pPr>
      <w:r>
        <w:t>可以使用以下命令查看服务状态和日志：</w:t>
      </w:r>
    </w:p>
    <w:p w:rsidR="00111C95" w:rsidRDefault="00111C95">
      <w:pPr>
        <w:pStyle w:val="20"/>
      </w:pPr>
    </w:p>
    <w:tbl>
      <w:tblPr>
        <w:tblW w:w="10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41"/>
      </w:tblGrid>
      <w:tr w:rsidR="000119AD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111C95" w:rsidRDefault="000119AD">
            <w:pPr>
              <w:pStyle w:val="20"/>
            </w:pPr>
            <w:proofErr w:type="spellStart"/>
            <w:r>
              <w:t>docker</w:t>
            </w:r>
            <w:proofErr w:type="spellEnd"/>
            <w:r>
              <w:t xml:space="preserve"> compose </w:t>
            </w:r>
            <w:proofErr w:type="spellStart"/>
            <w:r>
              <w:t>ps</w:t>
            </w:r>
            <w:proofErr w:type="spellEnd"/>
            <w:r>
              <w:t xml:space="preserve">  # </w:t>
            </w:r>
            <w:r>
              <w:t>查看服务状态</w:t>
            </w:r>
          </w:p>
          <w:p w:rsidR="00111C95" w:rsidRDefault="000119AD">
            <w:pPr>
              <w:pStyle w:val="20"/>
            </w:pPr>
            <w:proofErr w:type="spellStart"/>
            <w:r>
              <w:t>docker</w:t>
            </w:r>
            <w:proofErr w:type="spellEnd"/>
            <w:r>
              <w:t xml:space="preserve"> compose logs -f  # </w:t>
            </w:r>
            <w:r>
              <w:t>查看服务日志</w:t>
            </w:r>
          </w:p>
        </w:tc>
      </w:tr>
    </w:tbl>
    <w:p w:rsidR="00111C95" w:rsidRDefault="000119AD">
      <w:pPr>
        <w:pStyle w:val="20"/>
      </w:pPr>
      <w:r>
        <w:t>安装完成后，你就可以使用</w:t>
      </w:r>
      <w:r>
        <w:t xml:space="preserve"> </w:t>
      </w:r>
      <w:proofErr w:type="spellStart"/>
      <w:r>
        <w:t>Ollama</w:t>
      </w:r>
      <w:proofErr w:type="spellEnd"/>
      <w:r>
        <w:t xml:space="preserve"> </w:t>
      </w:r>
      <w:r>
        <w:t>来下载和管理大语言模型，比如通过</w:t>
      </w:r>
      <w:r>
        <w:t xml:space="preserve"> </w:t>
      </w:r>
      <w:proofErr w:type="spellStart"/>
      <w:r>
        <w:rPr>
          <w:highlight w:val="cyan"/>
          <w:bdr w:val="single" w:sz="4" w:space="0" w:color="DEE0E3"/>
        </w:rPr>
        <w:t>ollama</w:t>
      </w:r>
      <w:proofErr w:type="spellEnd"/>
      <w:r>
        <w:rPr>
          <w:highlight w:val="cyan"/>
          <w:bdr w:val="single" w:sz="4" w:space="0" w:color="DEE0E3"/>
        </w:rPr>
        <w:t xml:space="preserve"> pull [</w:t>
      </w:r>
      <w:r>
        <w:rPr>
          <w:highlight w:val="cyan"/>
          <w:bdr w:val="single" w:sz="4" w:space="0" w:color="DEE0E3"/>
        </w:rPr>
        <w:t>模型名称</w:t>
      </w:r>
      <w:r>
        <w:rPr>
          <w:highlight w:val="cyan"/>
          <w:bdr w:val="single" w:sz="4" w:space="0" w:color="DEE0E3"/>
        </w:rPr>
        <w:t>]</w:t>
      </w:r>
      <w:r>
        <w:t xml:space="preserve"> </w:t>
      </w:r>
      <w:r>
        <w:t>命令来下载模型，使用</w:t>
      </w:r>
      <w:r>
        <w:t xml:space="preserve"> </w:t>
      </w:r>
      <w:proofErr w:type="spellStart"/>
      <w:r>
        <w:rPr>
          <w:highlight w:val="cyan"/>
          <w:bdr w:val="single" w:sz="4" w:space="0" w:color="DEE0E3"/>
        </w:rPr>
        <w:t>ollama</w:t>
      </w:r>
      <w:proofErr w:type="spellEnd"/>
      <w:r>
        <w:rPr>
          <w:highlight w:val="cyan"/>
          <w:bdr w:val="single" w:sz="4" w:space="0" w:color="DEE0E3"/>
        </w:rPr>
        <w:t xml:space="preserve"> run [</w:t>
      </w:r>
      <w:r>
        <w:rPr>
          <w:highlight w:val="cyan"/>
          <w:bdr w:val="single" w:sz="4" w:space="0" w:color="DEE0E3"/>
        </w:rPr>
        <w:t>模型名称</w:t>
      </w:r>
      <w:r>
        <w:rPr>
          <w:highlight w:val="cyan"/>
          <w:bdr w:val="single" w:sz="4" w:space="0" w:color="DEE0E3"/>
        </w:rPr>
        <w:t>]</w:t>
      </w:r>
      <w:r>
        <w:t xml:space="preserve"> </w:t>
      </w:r>
      <w:r>
        <w:t>来运行模型进行</w:t>
      </w:r>
      <w:proofErr w:type="gramStart"/>
      <w:r>
        <w:t>交互等</w:t>
      </w:r>
      <w:proofErr w:type="gramEnd"/>
      <w:r>
        <w:t xml:space="preserve"> </w:t>
      </w:r>
      <w:r>
        <w:t>。</w:t>
      </w:r>
    </w:p>
    <w:sectPr w:rsidR="00111C95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0F6861"/>
    <w:multiLevelType w:val="hybridMultilevel"/>
    <w:tmpl w:val="634CB2F2"/>
    <w:lvl w:ilvl="0" w:tplc="894470BE">
      <w:start w:val="1"/>
      <w:numFmt w:val="bullet"/>
      <w:lvlText w:val="●"/>
      <w:lvlJc w:val="left"/>
      <w:pPr>
        <w:ind w:left="720" w:hanging="360"/>
      </w:pPr>
    </w:lvl>
    <w:lvl w:ilvl="1" w:tplc="B852A856">
      <w:start w:val="1"/>
      <w:numFmt w:val="bullet"/>
      <w:lvlText w:val="○"/>
      <w:lvlJc w:val="left"/>
      <w:pPr>
        <w:ind w:left="1440" w:hanging="360"/>
      </w:pPr>
    </w:lvl>
    <w:lvl w:ilvl="2" w:tplc="63AC3A50">
      <w:start w:val="1"/>
      <w:numFmt w:val="bullet"/>
      <w:lvlText w:val="■"/>
      <w:lvlJc w:val="left"/>
      <w:pPr>
        <w:ind w:left="2160" w:hanging="360"/>
      </w:pPr>
    </w:lvl>
    <w:lvl w:ilvl="3" w:tplc="84309F64">
      <w:start w:val="1"/>
      <w:numFmt w:val="bullet"/>
      <w:lvlText w:val="●"/>
      <w:lvlJc w:val="left"/>
      <w:pPr>
        <w:ind w:left="2880" w:hanging="360"/>
      </w:pPr>
    </w:lvl>
    <w:lvl w:ilvl="4" w:tplc="2D9AEC4C">
      <w:start w:val="1"/>
      <w:numFmt w:val="bullet"/>
      <w:lvlText w:val="○"/>
      <w:lvlJc w:val="left"/>
      <w:pPr>
        <w:ind w:left="3600" w:hanging="360"/>
      </w:pPr>
    </w:lvl>
    <w:lvl w:ilvl="5" w:tplc="A6EC5348">
      <w:start w:val="1"/>
      <w:numFmt w:val="bullet"/>
      <w:lvlText w:val="■"/>
      <w:lvlJc w:val="left"/>
      <w:pPr>
        <w:ind w:left="4320" w:hanging="360"/>
      </w:pPr>
    </w:lvl>
    <w:lvl w:ilvl="6" w:tplc="7ADCBDB6">
      <w:start w:val="1"/>
      <w:numFmt w:val="bullet"/>
      <w:lvlText w:val="●"/>
      <w:lvlJc w:val="left"/>
      <w:pPr>
        <w:ind w:left="5040" w:hanging="360"/>
      </w:pPr>
    </w:lvl>
    <w:lvl w:ilvl="7" w:tplc="83223554">
      <w:start w:val="1"/>
      <w:numFmt w:val="bullet"/>
      <w:lvlText w:val="●"/>
      <w:lvlJc w:val="left"/>
      <w:pPr>
        <w:ind w:left="5760" w:hanging="360"/>
      </w:pPr>
    </w:lvl>
    <w:lvl w:ilvl="8" w:tplc="20E668B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35F7C44"/>
    <w:multiLevelType w:val="multilevel"/>
    <w:tmpl w:val="01044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1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isplayBackgroundShape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1C95"/>
    <w:rsid w:val="000119AD"/>
    <w:rsid w:val="00111C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BD88D45-EABC-4DDE-AD3B-F716715D51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qFormat/>
    <w:pPr>
      <w:spacing w:before="380" w:after="140" w:line="288" w:lineRule="auto"/>
      <w:outlineLvl w:val="0"/>
    </w:pPr>
    <w:rPr>
      <w:rFonts w:ascii="Arial" w:eastAsia="等线" w:hAnsi="Arial" w:cs="Arial"/>
      <w:b/>
      <w:bCs/>
      <w:sz w:val="36"/>
      <w:szCs w:val="36"/>
    </w:rPr>
  </w:style>
  <w:style w:type="paragraph" w:styleId="2">
    <w:name w:val="heading 2"/>
    <w:qFormat/>
    <w:pPr>
      <w:spacing w:before="320" w:after="120" w:line="288" w:lineRule="auto"/>
      <w:outlineLvl w:val="1"/>
    </w:pPr>
    <w:rPr>
      <w:rFonts w:ascii="Arial" w:eastAsia="等线" w:hAnsi="Arial" w:cs="Arial"/>
      <w:b/>
      <w:bCs/>
      <w:sz w:val="32"/>
      <w:szCs w:val="32"/>
    </w:rPr>
  </w:style>
  <w:style w:type="paragraph" w:styleId="3">
    <w:name w:val="heading 3"/>
    <w:qFormat/>
    <w:pPr>
      <w:spacing w:before="300" w:after="120" w:line="288" w:lineRule="auto"/>
      <w:outlineLvl w:val="2"/>
    </w:pPr>
    <w:rPr>
      <w:rFonts w:ascii="Arial" w:eastAsia="等线" w:hAnsi="Arial" w:cs="Arial"/>
      <w:b/>
      <w:bCs/>
      <w:sz w:val="30"/>
      <w:szCs w:val="30"/>
    </w:rPr>
  </w:style>
  <w:style w:type="paragraph" w:styleId="4">
    <w:name w:val="heading 4"/>
    <w:qFormat/>
    <w:pPr>
      <w:spacing w:before="260" w:after="120" w:line="288" w:lineRule="auto"/>
      <w:outlineLvl w:val="3"/>
    </w:pPr>
    <w:rPr>
      <w:rFonts w:ascii="Arial" w:eastAsia="等线" w:hAnsi="Arial" w:cs="Arial"/>
      <w:b/>
      <w:bCs/>
      <w:sz w:val="28"/>
      <w:szCs w:val="28"/>
    </w:rPr>
  </w:style>
  <w:style w:type="paragraph" w:styleId="5">
    <w:name w:val="heading 5"/>
    <w:qFormat/>
    <w:pPr>
      <w:spacing w:before="240" w:after="120" w:line="288" w:lineRule="auto"/>
      <w:outlineLvl w:val="4"/>
    </w:pPr>
    <w:rPr>
      <w:rFonts w:ascii="Arial" w:eastAsia="等线" w:hAnsi="Arial" w:cs="Arial"/>
      <w:b/>
      <w:bCs/>
      <w:sz w:val="24"/>
      <w:szCs w:val="24"/>
    </w:rPr>
  </w:style>
  <w:style w:type="paragraph" w:styleId="6">
    <w:name w:val="heading 6"/>
    <w:qFormat/>
    <w:pPr>
      <w:spacing w:before="240" w:after="120" w:line="288" w:lineRule="auto"/>
      <w:outlineLvl w:val="5"/>
    </w:pPr>
    <w:rPr>
      <w:rFonts w:ascii="Arial" w:eastAsia="等线" w:hAnsi="Arial" w:cs="Arial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pPr>
      <w:spacing w:before="480" w:after="480" w:line="288" w:lineRule="auto"/>
    </w:pPr>
    <w:rPr>
      <w:rFonts w:ascii="Arial" w:eastAsia="等线" w:hAnsi="Arial" w:cs="Arial"/>
      <w:b/>
      <w:bCs/>
      <w:sz w:val="52"/>
      <w:szCs w:val="52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paragraph" w:customStyle="1" w:styleId="20">
    <w:name w:val="2"/>
    <w:pPr>
      <w:spacing w:before="120" w:after="120" w:line="288" w:lineRule="auto"/>
    </w:pPr>
    <w:rPr>
      <w:rFonts w:ascii="Arial" w:eastAsia="等线" w:hAnsi="Arial" w:cs="Arial"/>
      <w:sz w:val="22"/>
      <w:szCs w:val="22"/>
    </w:rPr>
  </w:style>
  <w:style w:type="paragraph" w:customStyle="1" w:styleId="11">
    <w:name w:val="1"/>
    <w:pPr>
      <w:spacing w:before="120" w:after="120" w:line="288" w:lineRule="auto"/>
    </w:pPr>
    <w:rPr>
      <w:rFonts w:ascii="Arial" w:eastAsia="等线" w:hAnsi="Arial" w:cs="Arial"/>
      <w:color w:val="8F959E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147</Words>
  <Characters>843</Characters>
  <Application>Microsoft Office Word</Application>
  <DocSecurity>0</DocSecurity>
  <Lines>7</Lines>
  <Paragraphs>1</Paragraphs>
  <ScaleCrop>false</ScaleCrop>
  <Company/>
  <LinksUpToDate>false</LinksUpToDate>
  <CharactersWithSpaces>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Mingya Hou (侯明亚)-浪潮工业互联网</cp:lastModifiedBy>
  <cp:revision>1</cp:revision>
  <dcterms:created xsi:type="dcterms:W3CDTF">2025-04-29T08:18:00Z</dcterms:created>
  <dcterms:modified xsi:type="dcterms:W3CDTF">2025-04-29T08:19:00Z</dcterms:modified>
</cp:coreProperties>
</file>