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"http://blog.csdn.net/wodeyuer125/article/details/39475207"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java中IO与NIO的区别与各自的应用场景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"http://www.csdn.net/tag/java" \t "http://blog.csdn.net/wodeyuer125/article/details/_blank"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"http://www.csdn.net/tag/nio" \t "http://blog.csdn.net/wodeyuer125/article/details/_blank"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nio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shd w:val="clear" w:fill="FFFFFF"/>
          <w:lang w:val="en-US" w:eastAsia="zh-CN" w:bidi="ar"/>
        </w:rPr>
        <w:t>2014-09-22 13:35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4799人阅读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"http://blog.csdn.net/wodeyuer125/article/details/39475207"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"http://blog.csdn.net/wodeyuer125/article/details/javascript:void(0);" \o "收藏" \t "http://blog.csdn.net/wodeyuer125/article/details/_blank"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"http://blog.csdn.net/wodeyuer125/article/details/39475207"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200" cy="66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（125）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" cy="285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righ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EEEEEE"/>
        </w:rPr>
        <w:t>目录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instrText xml:space="preserve"> HYPERLINK "http://blog.csdn.net/wodeyuer125/article/details/39475207" \o "系统根据文章中H1到H6标签自动生成文章目录"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t>(?)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instrText xml:space="preserve"> HYPERLINK "http://blog.csdn.net/wodeyuer125/article/details/39475207" \o "展开"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t>[+]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EEEEE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转载:http://ifeve.com/java-nio-vs-io/comment-page-1/#comment-25267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我应该何时使用IO，何时使用NIO呢？在本文中，我会尽量清晰地解析Java NIO和IO的差异、它们的使用场景，以及它们如何影响您的代码设计。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672" w:lineRule="atLeast"/>
        <w:ind w:left="0" w:right="0"/>
        <w:jc w:val="left"/>
        <w:rPr>
          <w:color w:val="666666"/>
        </w:rPr>
      </w:pPr>
      <w:bookmarkStart w:id="0" w:name="t0"/>
      <w:bookmarkEnd w:id="0"/>
      <w:bookmarkStart w:id="1" w:name="t1"/>
      <w:bookmarkEnd w:id="1"/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Java NIO和IO的主要区别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下表总结了Java NIO和IO之间的主要差别，我会更详细地描述表中每部分的差异。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</w:pPr>
      <w:r>
        <w:rPr>
          <w:rStyle w:val="7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AFAFA"/>
        </w:rPr>
        <w:t>IO                NIO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面向流            面向缓冲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阻塞IO            非阻塞IO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无                选择器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672" w:lineRule="atLeast"/>
        <w:ind w:left="0" w:right="0"/>
        <w:jc w:val="left"/>
        <w:rPr>
          <w:color w:val="666666"/>
        </w:rPr>
      </w:pPr>
      <w:bookmarkStart w:id="2" w:name="t2"/>
      <w:bookmarkEnd w:id="2"/>
      <w:bookmarkStart w:id="3" w:name="t3"/>
      <w:bookmarkEnd w:id="3"/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面向流与面向缓冲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Java NIO和IO之间第一个最大的区别是，IO是面向流的，NIO是面向缓冲区的。 Java IO面向流意味着每次从流中读一个或多个字节，直至读取所有字节，它们没有被缓存在任何地方。此外，它不能前后移动流中的数据。如果需要前后移动从流中读取的数据，需要先将它缓存到一个缓冲区。 Java NIO的缓冲导向方法略有不同。数据读取到一个它稍后处理的缓冲区，需要时可在缓冲区中前后移动。这就增加了处理过程中的灵活性。但是，还需要检查是否该缓冲区中包含所有您需要处理的数据。而且，需确保当更多的数据读入缓冲区时，不要覆盖缓冲区里尚未处理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672" w:lineRule="atLeast"/>
        <w:ind w:left="0" w:right="0"/>
        <w:jc w:val="left"/>
        <w:rPr>
          <w:color w:val="666666"/>
        </w:rPr>
      </w:pPr>
      <w:bookmarkStart w:id="4" w:name="t4"/>
      <w:bookmarkEnd w:id="4"/>
      <w:bookmarkStart w:id="5" w:name="t5"/>
      <w:bookmarkEnd w:id="5"/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阻塞与非阻塞IO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Java IO的各种流是阻塞的。这意味着，当一个线程调用read() 或 write()时，该线程被阻塞，直到有一些数据被读取，或数据完全写入。该线程在此期间不能再干任何事情了。 Java NIO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 非阻塞写也是如此。一个线程请求写入一些数据到某通道，但不需要等待它完全写入，这个线程同时可以去做别的事情。 线程通常将非阻塞IO的空闲时间用于在其它通道上执行IO操作，所以一个单独的线程现在可以管理多个输入和输出通道（channel）。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672" w:lineRule="atLeast"/>
        <w:ind w:left="0" w:right="0"/>
        <w:jc w:val="left"/>
        <w:rPr>
          <w:color w:val="666666"/>
        </w:rPr>
      </w:pPr>
      <w:bookmarkStart w:id="6" w:name="t6"/>
      <w:bookmarkEnd w:id="6"/>
      <w:bookmarkStart w:id="7" w:name="t7"/>
      <w:bookmarkEnd w:id="7"/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选择器（</w:t>
      </w:r>
      <w:r>
        <w:rPr>
          <w:i w:val="0"/>
          <w:caps w:val="0"/>
          <w:color w:val="666666"/>
          <w:spacing w:val="0"/>
          <w:bdr w:val="none" w:color="auto" w:sz="0" w:space="0"/>
          <w:shd w:val="clear" w:fill="FFFFFF"/>
        </w:rPr>
        <w:t>Selectors</w:t>
      </w:r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Java NIO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672" w:lineRule="atLeast"/>
        <w:ind w:left="0" w:right="0"/>
        <w:jc w:val="left"/>
        <w:rPr>
          <w:color w:val="666666"/>
        </w:rPr>
      </w:pPr>
      <w:bookmarkStart w:id="8" w:name="t8"/>
      <w:bookmarkEnd w:id="8"/>
      <w:bookmarkStart w:id="9" w:name="t9"/>
      <w:bookmarkEnd w:id="9"/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NIO和IO如何影响应用程序的设计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无论您选择IO或NIO工具箱，可能会影响您应用程序设计的以下几个方面：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86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对NIO或IO类的API调用。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86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数据处理。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286" w:righ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用来处理数据的线程数。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504" w:lineRule="atLeast"/>
        <w:ind w:left="0" w:right="0"/>
        <w:jc w:val="left"/>
        <w:rPr>
          <w:color w:val="666666"/>
        </w:rPr>
      </w:pPr>
      <w:bookmarkStart w:id="10" w:name="t10"/>
      <w:bookmarkEnd w:id="10"/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API调用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当然，使用NIO的API调用时看起来与使用IO时有所不同，但这并不意外，因为并不是仅从一个InputStream逐字节读取，而是数据必须先读入缓冲区再处理。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504" w:lineRule="atLeast"/>
        <w:ind w:left="0" w:right="0"/>
        <w:jc w:val="left"/>
        <w:rPr>
          <w:color w:val="666666"/>
        </w:rPr>
      </w:pPr>
      <w:bookmarkStart w:id="11" w:name="t11"/>
      <w:bookmarkEnd w:id="11"/>
      <w:r>
        <w:rPr>
          <w:rStyle w:val="7"/>
          <w:b/>
          <w:i w:val="0"/>
          <w:caps w:val="0"/>
          <w:color w:val="666666"/>
          <w:spacing w:val="0"/>
          <w:bdr w:val="none" w:color="auto" w:sz="0" w:space="0"/>
          <w:shd w:val="clear" w:fill="FFFFFF"/>
        </w:rPr>
        <w:t>数据处理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使用纯粹的NIO设计相较IO设计，数据处理也受到影响。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在IO设计中，我们从InputStream或 Reader逐字节读取数据。假设你正在处理一基于行的文本数据流，例如：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Name: Anna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Age: 25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Email: anna@mailserver.com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15"/>
          <w:bottom w:val="single" w:color="CCCCCC" w:sz="6" w:space="7"/>
          <w:right w:val="single" w:color="CCCCCC" w:sz="6" w:space="15"/>
        </w:pBdr>
        <w:shd w:val="clear" w:fill="FAFAFA"/>
        <w:spacing w:before="300" w:beforeAutospacing="0" w:after="210" w:afterAutospacing="0" w:line="42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b w:val="0"/>
          <w:i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FAFAFA"/>
        </w:rPr>
        <w:t>Phone: 1234567890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该文本行的流可以这样处理：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InputStream input = … ; // get the InputStream from the client socket</w:t>
      </w:r>
    </w:p>
    <w:tbl>
      <w:tblPr>
        <w:tblW w:w="66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5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99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BufferedReader reader =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BufferedReader(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InputStreamReader(input));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nameLine   = reader.readLine();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ageLine    = reader.readLine();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emailLine  = reader.readLine();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185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phoneLine  = reader.readLine();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请注意处理状态由程序执行多久决定。换句话说，一旦reader.readLine()方法返回，你就知道肯定文本行就已读完， readline()阻塞直到整行读完，这就是原因。你也知道此行包含名称；同样，第二个readline()调用返回的时候，你知道这行包含年龄等。 正如你可以看到，该处理程序仅在有新数据读入时运行，并知道每步的数据是什么。一旦正在运行的线程已处理过读入的某些数据，该线程不会再回退数据（大多如此）。下图也说明了这条原则：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（</w:t>
      </w:r>
      <w:r>
        <w:rPr>
          <w:rStyle w:val="7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Java IO: 从一个阻塞的流中读数据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） 而一个NIO的实现会有所不同，下面是一个简单的例子：</w:t>
      </w: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ByteBuffer buffer = ByteBuffer.allocate(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48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bytesRead = inChannel.read(buffer);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注意第二行，从通道读取字节到ByteBuffer。当这个方法调用返回时，你不知道你所需的所有数据是否在缓冲区内。你所知道的是，该缓冲区包含一些字节，这使得处理有点困难。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假设第一次 read(buffer)调用后，读入缓冲区的数据只有半行，例如，“Name:An”，你能处理数据吗？显然不能，需要等待，直到整行数据读入缓存，在此之前，对数据的任何处理毫无意义。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所以，你怎么知道是否该缓冲区包含足够的数据可以处理呢？好了，你不知道。发现的方法只能查看缓冲区中的数据。其结果是，在你知道所有数据都在缓冲区里之前，你必须检查几次缓冲区的数据。这不仅效率低下，而且可以使程序设计方案杂乱不堪。例如：</w:t>
      </w:r>
    </w:p>
    <w:tbl>
      <w:tblPr>
        <w:tblW w:w="3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78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ByteBuffer buffer = ByteBuffer.allocate(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48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bytesRead = inChannel.read(buffer);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color w:val="7F0055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while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(! bufferFull(bytesRead) 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76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bytesRead = inChannel.read(buffer);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787878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787878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color="D4D0C8" w:sz="6" w:space="0"/>
              <w:bottom w:val="nil"/>
              <w:right w:val="nil"/>
            </w:tcBorders>
            <w:shd w:val="clear"/>
            <w:tcMar>
              <w:lef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31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bufferFull()方法必须跟踪有多少数据读入缓冲区，并返回真或假，这取决于缓冲区是否已满。换句话说，如果缓冲区准备好被处理，那么表示缓冲区满了。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bufferFull()方法扫描缓冲区，但必须保持在bufferFull（）方法被调用之前状态相同。如果没有，下一个读入缓冲区的数据可能无法读到正确的位置。这是不可能的，但却是需要注意的又一问题。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如果缓冲区已满，它可以被处理。如果它不满，并且在你的实际案例中有意义，你或许能处理其中的部分数据。但是许多情况下并非如此。下图展示了“缓冲区数据循环就绪”：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center"/>
        <w:rPr>
          <w:color w:val="666666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Java NIO:从一个通道里读数据，直到所有的数据都读到缓冲区里.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3) 用来处理数据的线程数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NIO可让您只使用一个（或几个）单线程管理多个通道（网络连接或文件），但付出的代价是解析数据可能会比从一个阻塞流中读取数据更复杂。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需要管理同时打开的成千上万个连接，这些连接每次只是发送少量的数据，例如聊天服务器，实现NIO的服务器可能是一个优势。同样，如果你需要维持许多打开的连接到其他计算机上，如P2P网络中，使用一个单独的线程来管理你所有出站连接，可能是一个优势。一个线程多个连接的设计方案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center"/>
        <w:rPr>
          <w:color w:val="666666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Java NIO: 单线程管理多个连接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00" w:beforeAutospacing="0" w:after="210" w:afterAutospacing="0" w:line="525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如果你有少量的连接使用非常高的带宽，一次发送大量的数据，也许典型的IO服务器实现可能非常契合。下图说明了一个典型的IO服务器设计：</w:t>
      </w:r>
    </w:p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7E1D"/>
    <w:multiLevelType w:val="multilevel"/>
    <w:tmpl w:val="59BA7E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82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</dc:creator>
  <cp:lastModifiedBy>zhangkai</cp:lastModifiedBy>
  <dcterms:modified xsi:type="dcterms:W3CDTF">2017-09-14T12:59:01Z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