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before="0" w:after="0"/>
        <w:jc w:val="left"/>
        <w:rPr>
          <w:rFonts w:ascii="Calibri" w:hAnsi="Calibri" w:cs="Arial"/>
          <w:color w:val="000000"/>
          <w:sz w:val="28"/>
          <w:szCs w:val="28"/>
          <w:highlight w:val="white"/>
        </w:rPr>
      </w:pPr>
      <w:r>
        <w:rPr>
          <w:rFonts w:cs="Arial" w:ascii="Calibri" w:hAnsi="Calibri"/>
          <w:b/>
          <w:sz w:val="28"/>
          <w:szCs w:val="28"/>
        </w:rPr>
        <w:t>Goldeneye</w:t>
      </w:r>
      <w:r>
        <w:rPr>
          <w:rFonts w:cs="Arial" w:ascii="Calibri" w:hAnsi="Calibri"/>
          <w:b/>
          <w:color w:val="000000"/>
          <w:sz w:val="28"/>
          <w:szCs w:val="28"/>
          <w:shd w:fill="FFFFFF" w:val="clear"/>
        </w:rPr>
        <w:t xml:space="preserve"> </w:t>
      </w:r>
    </w:p>
    <w:p>
      <w:pPr>
        <w:pStyle w:val="Normal"/>
        <w:bidi w:val="0"/>
        <w:spacing w:before="0" w:after="0"/>
        <w:jc w:val="left"/>
        <w:rPr>
          <w:rFonts w:ascii="Calibri" w:hAnsi="Calibri" w:cs="Arial"/>
          <w:color w:val="000000"/>
          <w:sz w:val="28"/>
          <w:szCs w:val="28"/>
          <w:highlight w:val="white"/>
        </w:rPr>
      </w:pPr>
      <w:r>
        <w:rPr>
          <w:rFonts w:cs="Arial" w:ascii="Calibri" w:hAnsi="Calibri"/>
          <w:i/>
          <w:sz w:val="28"/>
          <w:szCs w:val="28"/>
        </w:rPr>
        <w:t>Bucephala clangula</w:t>
      </w:r>
    </w:p>
    <w:p>
      <w:pPr>
        <w:pStyle w:val="Normal"/>
        <w:bidi w:val="0"/>
        <w:spacing w:before="0" w:after="0"/>
        <w:jc w:val="left"/>
        <w:rPr>
          <w:rFonts w:ascii="Calibri" w:hAnsi="Calibri" w:cs="Arial"/>
          <w:color w:val="000000"/>
          <w:sz w:val="28"/>
          <w:szCs w:val="28"/>
          <w:highlight w:val="white"/>
        </w:rPr>
      </w:pPr>
      <w:r>
        <w:rPr>
          <w:rFonts w:cs="Arial" w:ascii="Calibri" w:hAnsi="Calibri"/>
          <w:color w:val="000000"/>
          <w:sz w:val="28"/>
          <w:szCs w:val="28"/>
          <w:shd w:fill="FFFFFF" w:val="clear"/>
        </w:rPr>
        <w:t xml:space="preserve">Order: </w:t>
      </w:r>
      <w:r>
        <w:rPr>
          <w:rFonts w:cs="Arial" w:ascii="Calibri" w:hAnsi="Calibri"/>
          <w:i/>
          <w:color w:val="000000"/>
          <w:sz w:val="28"/>
          <w:szCs w:val="28"/>
          <w:shd w:fill="FFFFFF" w:val="clear"/>
        </w:rPr>
        <w:t>Anseriformes</w:t>
      </w:r>
    </w:p>
    <w:p>
      <w:pPr>
        <w:pStyle w:val="Normal"/>
        <w:bidi w:val="0"/>
        <w:spacing w:before="0" w:after="0"/>
        <w:jc w:val="left"/>
        <w:rPr>
          <w:rFonts w:ascii="Calibri" w:hAnsi="Calibri" w:cs="Arial"/>
          <w:color w:val="000000"/>
          <w:sz w:val="28"/>
          <w:szCs w:val="28"/>
          <w:highlight w:val="white"/>
        </w:rPr>
      </w:pPr>
      <w:r>
        <w:rPr>
          <w:rFonts w:cs="Arial" w:ascii="Calibri" w:hAnsi="Calibri"/>
          <w:color w:val="000000"/>
          <w:sz w:val="28"/>
          <w:szCs w:val="28"/>
          <w:shd w:fill="FFFFFF" w:val="clear"/>
        </w:rPr>
        <w:t xml:space="preserve">Family: </w:t>
      </w:r>
      <w:r>
        <w:rPr>
          <w:rFonts w:cs="Arial" w:ascii="Calibri" w:hAnsi="Calibri"/>
          <w:i/>
          <w:color w:val="000000"/>
          <w:sz w:val="28"/>
          <w:szCs w:val="28"/>
          <w:shd w:fill="FFFFFF" w:val="clear"/>
        </w:rPr>
        <w:t>Anatidae</w:t>
      </w:r>
    </w:p>
    <w:p>
      <w:pPr>
        <w:pStyle w:val="Normal"/>
        <w:bidi w:val="0"/>
        <w:spacing w:before="0" w:after="0"/>
        <w:jc w:val="left"/>
        <w:rPr>
          <w:rFonts w:ascii="Calibri" w:hAnsi="Calibri" w:cs="Arial"/>
          <w:color w:val="000000"/>
          <w:sz w:val="28"/>
          <w:szCs w:val="28"/>
          <w:highlight w:val="white"/>
        </w:rPr>
      </w:pPr>
      <w:r>
        <w:rPr>
          <w:rFonts w:cs="Arial" w:ascii="Calibri" w:hAnsi="Calibri"/>
          <w:color w:val="000000"/>
          <w:sz w:val="28"/>
          <w:szCs w:val="28"/>
          <w:highlight w:val="white"/>
        </w:rPr>
      </w:r>
    </w:p>
    <w:p>
      <w:pPr>
        <w:pStyle w:val="Normal"/>
        <w:bidi w:val="0"/>
        <w:spacing w:before="0" w:after="0"/>
        <w:jc w:val="left"/>
        <w:rPr>
          <w:rFonts w:ascii="Calibri" w:hAnsi="Calibri" w:cs="Arial"/>
          <w:color w:val="000000"/>
          <w:sz w:val="28"/>
          <w:szCs w:val="28"/>
          <w:highlight w:val="white"/>
        </w:rPr>
      </w:pPr>
      <w:r>
        <w:rPr>
          <w:rFonts w:cs="Arial" w:ascii="Calibri" w:hAnsi="Calibri"/>
          <w:i w:val="false"/>
          <w:iCs w:val="false"/>
          <w:color w:val="000000"/>
          <w:sz w:val="28"/>
          <w:szCs w:val="28"/>
          <w:shd w:fill="FFFFFF" w:val="clear"/>
        </w:rPr>
        <w:t>External appearance</w:t>
      </w:r>
    </w:p>
    <w:p>
      <w:pPr>
        <w:pStyle w:val="Normal"/>
        <w:bidi w:val="0"/>
        <w:spacing w:before="0" w:after="0"/>
        <w:jc w:val="left"/>
        <w:rPr>
          <w:rFonts w:ascii="Calibri" w:hAnsi="Calibri" w:cs="Arial"/>
          <w:color w:val="000000"/>
          <w:sz w:val="28"/>
          <w:szCs w:val="28"/>
          <w:highlight w:val="white"/>
        </w:rPr>
      </w:pPr>
      <w:r>
        <w:rPr>
          <w:rFonts w:cs="Arial" w:ascii="Calibri" w:hAnsi="Calibri"/>
          <w:i w:val="false"/>
          <w:iCs w:val="false"/>
          <w:color w:val="000000"/>
          <w:sz w:val="28"/>
          <w:szCs w:val="28"/>
          <w:shd w:fill="FFFFFF" w:val="clear"/>
        </w:rPr>
        <w:t>Body length: 62–77 cm; weight: 0.5–1.2 kg. The Goldeneye is a medium-sized duck with a compact, rounded body, short neck, large head and short, dark-grey bill. The species exhibits sexual dimorphism: males are slightly larger than females and each sex has distinctive plumage. During the breeding season, the male has a dark green head with a</w:t>
      </w:r>
      <w:r>
        <w:rPr>
          <w:rFonts w:eastAsia="Noto Serif CJK SC" w:cs="Arial" w:ascii="Calibri" w:hAnsi="Calibri"/>
          <w:i w:val="false"/>
          <w:iCs w:val="false"/>
          <w:color w:val="000000"/>
          <w:kern w:val="2"/>
          <w:sz w:val="28"/>
          <w:szCs w:val="28"/>
          <w:shd w:fill="FFFFFF" w:val="clear"/>
          <w:lang w:val="en-US" w:eastAsia="zh-CN" w:bidi="hi-IN"/>
        </w:rPr>
        <w:t xml:space="preserve">n iridescent </w:t>
      </w:r>
      <w:r>
        <w:rPr>
          <w:rFonts w:cs="Arial" w:ascii="Calibri" w:hAnsi="Calibri"/>
          <w:i w:val="false"/>
          <w:iCs w:val="false"/>
          <w:color w:val="000000"/>
          <w:sz w:val="28"/>
          <w:szCs w:val="28"/>
          <w:shd w:fill="FFFFFF" w:val="clear"/>
        </w:rPr>
        <w:t>sheen and an oval white patch below the eye at the base of the bill. Its eyes are bright yellow/golden. Its flanks, chest and neck are white, the back and tail are black, the wings are black and white. The female has a chocolate-brown head, a rather narrow white ring around its neck, and pale yellow eyes. Its body is greyish brown with a dark back, tail and wings. Young birds resemble females.</w:t>
      </w:r>
    </w:p>
    <w:p>
      <w:pPr>
        <w:pStyle w:val="Normal"/>
        <w:bidi w:val="0"/>
        <w:spacing w:before="0" w:after="0"/>
        <w:jc w:val="left"/>
        <w:rPr>
          <w:rFonts w:ascii="Calibri" w:hAnsi="Calibri" w:cs="Arial"/>
          <w:color w:val="000000"/>
          <w:sz w:val="28"/>
          <w:szCs w:val="28"/>
          <w:highlight w:val="white"/>
        </w:rPr>
      </w:pPr>
      <w:r>
        <w:rPr>
          <w:rFonts w:cs="Arial" w:ascii="Calibri" w:hAnsi="Calibri"/>
          <w:color w:val="000000"/>
          <w:sz w:val="28"/>
          <w:szCs w:val="28"/>
          <w:highlight w:val="white"/>
        </w:rPr>
      </w:r>
    </w:p>
    <w:p>
      <w:pPr>
        <w:pStyle w:val="Normal"/>
        <w:bidi w:val="0"/>
        <w:spacing w:before="0" w:after="0"/>
        <w:jc w:val="left"/>
        <w:rPr>
          <w:rFonts w:ascii="Calibri" w:hAnsi="Calibri" w:cs="Arial"/>
          <w:color w:val="000000"/>
          <w:sz w:val="28"/>
          <w:szCs w:val="28"/>
          <w:highlight w:val="white"/>
        </w:rPr>
      </w:pPr>
      <w:r>
        <w:rPr>
          <w:rFonts w:cs="Arial" w:ascii="Calibri" w:hAnsi="Calibri"/>
          <w:i w:val="false"/>
          <w:iCs w:val="false"/>
          <w:color w:val="000000"/>
          <w:sz w:val="28"/>
          <w:szCs w:val="28"/>
          <w:shd w:fill="FFFFFF" w:val="clear"/>
        </w:rPr>
        <w:t>Distribution</w:t>
      </w:r>
    </w:p>
    <w:p>
      <w:pPr>
        <w:pStyle w:val="Normal"/>
        <w:bidi w:val="0"/>
        <w:spacing w:before="0" w:after="0"/>
        <w:jc w:val="left"/>
        <w:rPr>
          <w:rFonts w:ascii="Calibri" w:hAnsi="Calibri" w:cs="Arial"/>
          <w:color w:val="000000"/>
          <w:sz w:val="28"/>
          <w:szCs w:val="28"/>
          <w:highlight w:val="white"/>
        </w:rPr>
      </w:pPr>
      <w:r>
        <w:rPr>
          <w:rFonts w:cs="Arial" w:ascii="Calibri" w:hAnsi="Calibri"/>
          <w:i w:val="false"/>
          <w:iCs w:val="false"/>
          <w:color w:val="000000"/>
          <w:sz w:val="28"/>
          <w:szCs w:val="28"/>
          <w:shd w:fill="FFFFFF" w:val="clear"/>
        </w:rPr>
        <w:t xml:space="preserve">From northern and central Europe eastwards across Eurasia to Kamchatka. In North America, from Alaska to the Labrador Peninsula. It winters on the North Sea and Baltic Sea coasts, in most of southern Europe, the eastern Mediterranean basin, in the Black and Caspian Seas, and in Kazakhstan and eastern China. In North America it winters along the Pacific coast, south to the Gulf of California; inland it goes south of its breeding range all the way to Florida. </w:t>
      </w:r>
    </w:p>
    <w:p>
      <w:pPr>
        <w:pStyle w:val="Normal"/>
        <w:bidi w:val="0"/>
        <w:spacing w:before="0" w:after="0"/>
        <w:jc w:val="left"/>
        <w:rPr>
          <w:rFonts w:ascii="Calibri" w:hAnsi="Calibri" w:cs="Arial"/>
          <w:color w:val="000000"/>
          <w:sz w:val="28"/>
          <w:szCs w:val="28"/>
          <w:highlight w:val="white"/>
        </w:rPr>
      </w:pPr>
      <w:r>
        <w:rPr>
          <w:rFonts w:cs="Arial" w:ascii="Calibri" w:hAnsi="Calibri"/>
          <w:i w:val="false"/>
          <w:iCs w:val="false"/>
          <w:color w:val="000000"/>
          <w:sz w:val="28"/>
          <w:szCs w:val="28"/>
          <w:shd w:fill="FFFFFF" w:val="clear"/>
        </w:rPr>
        <w:t>The Goldeneye is a relatively common breeding, migrant and wintering species in Latvia. It breeds throughout the country near a variety of water bodies, even quite small ones. In the second half of summer, large flocks of molting Goldeneyes concentrate in various parts of the sea. When migrating they are frequently at sea, as well as inland in places. They winter along the seacoast and in unfrozen inland waters.</w:t>
      </w:r>
    </w:p>
    <w:p>
      <w:pPr>
        <w:pStyle w:val="Normal"/>
        <w:bidi w:val="0"/>
        <w:spacing w:before="0" w:after="0"/>
        <w:jc w:val="left"/>
        <w:rPr>
          <w:rFonts w:ascii="Calibri" w:hAnsi="Calibri" w:cs="Arial"/>
          <w:color w:val="000000"/>
          <w:sz w:val="28"/>
          <w:szCs w:val="28"/>
          <w:highlight w:val="white"/>
        </w:rPr>
      </w:pPr>
      <w:r>
        <w:rPr>
          <w:rFonts w:cs="Arial" w:ascii="Calibri" w:hAnsi="Calibri"/>
          <w:color w:val="000000"/>
          <w:sz w:val="28"/>
          <w:szCs w:val="28"/>
          <w:highlight w:val="white"/>
        </w:rPr>
      </w:r>
    </w:p>
    <w:p>
      <w:pPr>
        <w:pStyle w:val="Normal"/>
        <w:bidi w:val="0"/>
        <w:spacing w:before="0" w:after="0"/>
        <w:jc w:val="left"/>
        <w:rPr>
          <w:rFonts w:ascii="Calibri" w:hAnsi="Calibri" w:cs="Arial"/>
          <w:color w:val="000000"/>
          <w:sz w:val="28"/>
          <w:szCs w:val="28"/>
          <w:highlight w:val="white"/>
        </w:rPr>
      </w:pPr>
      <w:r>
        <w:rPr>
          <w:rFonts w:cs="Arial" w:ascii="Calibri" w:hAnsi="Calibri"/>
          <w:i w:val="false"/>
          <w:iCs w:val="false"/>
          <w:color w:val="000000"/>
          <w:sz w:val="28"/>
          <w:szCs w:val="28"/>
          <w:shd w:fill="FFFFFF" w:val="clear"/>
        </w:rPr>
        <w:t>Diet</w:t>
      </w:r>
    </w:p>
    <w:p>
      <w:pPr>
        <w:pStyle w:val="Normal"/>
        <w:bidi w:val="0"/>
        <w:spacing w:before="0" w:after="0"/>
        <w:jc w:val="left"/>
        <w:rPr>
          <w:rFonts w:ascii="Calibri" w:hAnsi="Calibri" w:cs="Arial"/>
          <w:color w:val="000000"/>
          <w:sz w:val="28"/>
          <w:szCs w:val="28"/>
          <w:highlight w:val="white"/>
        </w:rPr>
      </w:pPr>
      <w:r>
        <w:rPr>
          <w:rFonts w:cs="Arial" w:ascii="Calibri" w:hAnsi="Calibri"/>
          <w:i w:val="false"/>
          <w:iCs w:val="false"/>
          <w:color w:val="000000"/>
          <w:sz w:val="28"/>
          <w:szCs w:val="28"/>
          <w:shd w:fill="FFFFFF" w:val="clear"/>
        </w:rPr>
        <w:t xml:space="preserve">Feeds on aquatic invertebrates – molluscs, insect larvae, beetles, etc. </w:t>
      </w:r>
    </w:p>
    <w:p>
      <w:pPr>
        <w:pStyle w:val="Normal"/>
        <w:bidi w:val="0"/>
        <w:spacing w:before="0" w:after="0"/>
        <w:jc w:val="left"/>
        <w:rPr>
          <w:rFonts w:ascii="Calibri" w:hAnsi="Calibri" w:cs="Arial"/>
          <w:color w:val="000000"/>
          <w:sz w:val="28"/>
          <w:szCs w:val="28"/>
          <w:highlight w:val="white"/>
        </w:rPr>
      </w:pPr>
      <w:r>
        <w:rPr>
          <w:rFonts w:cs="Arial" w:ascii="Calibri" w:hAnsi="Calibri"/>
          <w:color w:val="000000"/>
          <w:sz w:val="28"/>
          <w:szCs w:val="28"/>
          <w:highlight w:val="white"/>
        </w:rPr>
      </w:r>
    </w:p>
    <w:p>
      <w:pPr>
        <w:pStyle w:val="Normal"/>
        <w:bidi w:val="0"/>
        <w:spacing w:before="0" w:after="0"/>
        <w:jc w:val="left"/>
        <w:rPr>
          <w:rFonts w:ascii="Calibri" w:hAnsi="Calibri" w:cs="Arial"/>
          <w:color w:val="000000"/>
          <w:sz w:val="28"/>
          <w:szCs w:val="28"/>
          <w:highlight w:val="white"/>
        </w:rPr>
      </w:pPr>
      <w:r>
        <w:rPr>
          <w:rFonts w:cs="Arial" w:ascii="Calibri" w:hAnsi="Calibri"/>
          <w:i w:val="false"/>
          <w:iCs w:val="false"/>
          <w:color w:val="000000"/>
          <w:sz w:val="28"/>
          <w:szCs w:val="28"/>
          <w:shd w:fill="FFFFFF" w:val="clear"/>
        </w:rPr>
        <w:t>Nesting</w:t>
      </w:r>
    </w:p>
    <w:p>
      <w:pPr>
        <w:pStyle w:val="Normal"/>
        <w:bidi w:val="0"/>
        <w:spacing w:before="0" w:after="0"/>
        <w:jc w:val="left"/>
        <w:rPr>
          <w:rFonts w:ascii="Calibri" w:hAnsi="Calibri" w:cs="Arial"/>
          <w:color w:val="000000"/>
          <w:sz w:val="28"/>
          <w:szCs w:val="28"/>
          <w:highlight w:val="white"/>
        </w:rPr>
      </w:pPr>
      <w:r>
        <w:rPr>
          <w:rFonts w:cs="Arial" w:ascii="Calibri" w:hAnsi="Calibri"/>
          <w:i w:val="false"/>
          <w:iCs w:val="false"/>
          <w:color w:val="000000"/>
          <w:sz w:val="28"/>
          <w:szCs w:val="28"/>
          <w:shd w:fill="FFFFFF" w:val="clear"/>
        </w:rPr>
        <w:t xml:space="preserve">Nests in tree hollows or in suitable nest boxes, which may be located up to several kilometres from the nearest water. Nests are lined with grey-white fluff. Only the female incubates the eggs and raises the young. Females lay 5–11 eggs at a time. </w:t>
      </w:r>
    </w:p>
    <w:p>
      <w:pPr>
        <w:pStyle w:val="Normal"/>
        <w:bidi w:val="0"/>
        <w:spacing w:before="0" w:after="0"/>
        <w:jc w:val="left"/>
        <w:rPr>
          <w:rFonts w:ascii="Calibri" w:hAnsi="Calibri" w:cs="Arial"/>
          <w:color w:val="000000"/>
          <w:sz w:val="28"/>
          <w:szCs w:val="28"/>
          <w:highlight w:val="white"/>
        </w:rPr>
      </w:pPr>
      <w:r>
        <w:rPr>
          <w:rFonts w:cs="Arial" w:ascii="Calibri" w:hAnsi="Calibri"/>
          <w:color w:val="000000"/>
          <w:sz w:val="28"/>
          <w:szCs w:val="28"/>
          <w:highlight w:val="white"/>
        </w:rPr>
      </w:r>
    </w:p>
    <w:p>
      <w:pPr>
        <w:pStyle w:val="Normal"/>
        <w:bidi w:val="0"/>
        <w:spacing w:before="0" w:after="0"/>
        <w:jc w:val="left"/>
        <w:rPr>
          <w:rFonts w:ascii="Calibri" w:hAnsi="Calibri" w:cs="Arial"/>
          <w:color w:val="000000"/>
          <w:sz w:val="28"/>
          <w:szCs w:val="28"/>
          <w:highlight w:val="white"/>
        </w:rPr>
      </w:pPr>
      <w:r>
        <w:rPr>
          <w:rFonts w:cs="Arial" w:ascii="Calibri" w:hAnsi="Calibri"/>
          <w:i w:val="false"/>
          <w:iCs w:val="false"/>
          <w:color w:val="000000"/>
          <w:sz w:val="28"/>
          <w:szCs w:val="28"/>
          <w:shd w:fill="FFFFFF" w:val="clear"/>
        </w:rPr>
        <w:t>Goldeneyes and humans</w:t>
      </w:r>
    </w:p>
    <w:p>
      <w:pPr>
        <w:pStyle w:val="Normal"/>
        <w:bidi w:val="0"/>
        <w:spacing w:before="0" w:after="0"/>
        <w:jc w:val="left"/>
        <w:rPr>
          <w:rFonts w:ascii="Calibri" w:hAnsi="Calibri" w:cs="Arial"/>
          <w:color w:val="000000"/>
          <w:sz w:val="28"/>
          <w:szCs w:val="28"/>
          <w:highlight w:val="white"/>
        </w:rPr>
      </w:pPr>
      <w:r>
        <w:rPr>
          <w:rFonts w:cs="Arial" w:ascii="Calibri" w:hAnsi="Calibri"/>
          <w:i w:val="false"/>
          <w:iCs w:val="false"/>
          <w:color w:val="000000"/>
          <w:sz w:val="28"/>
          <w:szCs w:val="28"/>
          <w:shd w:fill="FFFFFF" w:val="clear"/>
        </w:rPr>
        <w:t>Goldeneyes are hunted in Latvia. People often help golodeneyes by making nest boxes for them.</w:t>
      </w:r>
    </w:p>
    <w:p>
      <w:pPr>
        <w:pStyle w:val="Normal"/>
        <w:bidi w:val="0"/>
        <w:spacing w:before="0" w:after="0"/>
        <w:jc w:val="left"/>
        <w:rPr>
          <w:rFonts w:ascii="Calibri" w:hAnsi="Calibri" w:cs="Arial"/>
          <w:color w:val="000000"/>
          <w:sz w:val="28"/>
          <w:szCs w:val="28"/>
          <w:highlight w:val="white"/>
        </w:rPr>
      </w:pPr>
      <w:r>
        <w:rPr>
          <w:rFonts w:cs="Arial" w:ascii="Calibri" w:hAnsi="Calibri"/>
          <w:color w:val="000000"/>
          <w:sz w:val="28"/>
          <w:szCs w:val="28"/>
          <w:highlight w:val="white"/>
        </w:rPr>
      </w:r>
    </w:p>
    <w:p>
      <w:pPr>
        <w:pStyle w:val="Normal"/>
        <w:bidi w:val="0"/>
        <w:spacing w:before="0" w:after="0"/>
        <w:jc w:val="left"/>
        <w:rPr>
          <w:rFonts w:ascii="Calibri" w:hAnsi="Calibri" w:cs="Arial"/>
          <w:color w:val="000000"/>
          <w:sz w:val="28"/>
          <w:szCs w:val="28"/>
          <w:highlight w:val="white"/>
        </w:rPr>
      </w:pPr>
      <w:r>
        <w:rPr>
          <w:rFonts w:cs="Arial" w:ascii="Calibri" w:hAnsi="Calibri"/>
          <w:i w:val="false"/>
          <w:iCs w:val="false"/>
          <w:color w:val="000000"/>
          <w:sz w:val="28"/>
          <w:szCs w:val="28"/>
          <w:shd w:fill="FFFFFF" w:val="clear"/>
        </w:rPr>
        <w:t>Interesting facts</w:t>
      </w:r>
    </w:p>
    <w:p>
      <w:pPr>
        <w:pStyle w:val="Normal"/>
        <w:bidi w:val="0"/>
        <w:spacing w:before="0" w:after="0"/>
        <w:jc w:val="left"/>
        <w:rPr>
          <w:rFonts w:ascii="Calibri" w:hAnsi="Calibri" w:cs="Arial"/>
          <w:color w:val="000000"/>
          <w:sz w:val="28"/>
          <w:szCs w:val="28"/>
          <w:highlight w:val="white"/>
        </w:rPr>
      </w:pPr>
      <w:r>
        <w:rPr>
          <w:rFonts w:cs="Arial" w:ascii="Calibri" w:hAnsi="Calibri"/>
          <w:i w:val="false"/>
          <w:iCs w:val="false"/>
          <w:color w:val="000000"/>
          <w:sz w:val="28"/>
          <w:szCs w:val="28"/>
          <w:shd w:fill="FFFFFF" w:val="clear"/>
        </w:rPr>
        <w:t>Goldeneyes can dive to a depth of 4 m.</w:t>
      </w:r>
    </w:p>
    <w:p>
      <w:pPr>
        <w:pStyle w:val="Normal"/>
        <w:bidi w:val="0"/>
        <w:spacing w:before="0" w:after="0"/>
        <w:jc w:val="left"/>
        <w:rPr>
          <w:rFonts w:ascii="Calibri" w:hAnsi="Calibri" w:cs="Arial"/>
          <w:color w:val="000000"/>
          <w:sz w:val="28"/>
          <w:szCs w:val="28"/>
          <w:highlight w:val="white"/>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Calibri">
    <w:charset w:val="01"/>
    <w:family w:val="roman"/>
    <w:pitch w:val="variable"/>
  </w:font>
</w:fonts>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Noto Sans Devanagari"/>
      <w:color w:val="auto"/>
      <w:kern w:val="2"/>
      <w:sz w:val="24"/>
      <w:szCs w:val="24"/>
      <w:lang w:val="en-US" w:eastAsia="zh-CN" w:bidi="hi-IN"/>
    </w:rPr>
  </w:style>
  <w:style w:type="paragraph" w:styleId="Virsraksts">
    <w:name w:val="Virsraksts"/>
    <w:basedOn w:val="Normal"/>
    <w:next w:val="Pamatteksts"/>
    <w:qFormat/>
    <w:pPr>
      <w:keepNext w:val="true"/>
      <w:spacing w:before="240" w:after="120"/>
    </w:pPr>
    <w:rPr>
      <w:rFonts w:ascii="Liberation Sans" w:hAnsi="Liberation Sans" w:eastAsia="Noto Sans CJK SC" w:cs="Noto Sans Devanagari"/>
      <w:sz w:val="28"/>
      <w:szCs w:val="28"/>
    </w:rPr>
  </w:style>
  <w:style w:type="paragraph" w:styleId="Pamatteksts">
    <w:name w:val="Body Text"/>
    <w:basedOn w:val="Normal"/>
    <w:pPr>
      <w:spacing w:lineRule="auto" w:line="276" w:before="0" w:after="140"/>
    </w:pPr>
    <w:rPr/>
  </w:style>
  <w:style w:type="paragraph" w:styleId="Saraksts">
    <w:name w:val="List"/>
    <w:basedOn w:val="Pamatteksts"/>
    <w:pPr/>
    <w:rPr>
      <w:rFonts w:cs="Noto Sans Devanagari"/>
    </w:rPr>
  </w:style>
  <w:style w:type="paragraph" w:styleId="Parakstsobjektam">
    <w:name w:val="Caption"/>
    <w:basedOn w:val="Normal"/>
    <w:qFormat/>
    <w:pPr>
      <w:suppressLineNumbers/>
      <w:spacing w:before="120" w:after="120"/>
    </w:pPr>
    <w:rPr>
      <w:rFonts w:cs="Noto Sans Devanagari"/>
      <w:i/>
      <w:iCs/>
      <w:sz w:val="24"/>
      <w:szCs w:val="24"/>
    </w:rPr>
  </w:style>
  <w:style w:type="paragraph" w:styleId="Rdtjs">
    <w:name w:val="Rādītājs"/>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TotalTime>
  <Application>LibreOffice/7.2.5.2$Linux_X86_64 LibreOffice_project/20$Build-2</Application>
  <AppVersion>15.0000</AppVersion>
  <Pages>2</Pages>
  <Words>374</Words>
  <Characters>1863</Characters>
  <CharactersWithSpaces>2222</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2021-11-11T11:39:58Z</dcterms:created>
  <dc:creator/>
  <dc:description/>
  <dc:language>en-US</dc:language>
  <cp:lastModifiedBy/>
  <dcterms:modified xsi:type="dcterms:W3CDTF">2022-02-25T15:23:14Z</dcterms:modified>
  <cp:revision>7</cp:revision>
  <dc:subject/>
  <dc:title/>
</cp:coreProperties>
</file>