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left" w:pos="5400" w:leader="none"/>
        </w:tabs>
        <w:bidi w:val="0"/>
        <w:spacing w:before="0" w:after="0"/>
        <w:jc w:val="left"/>
        <w:rPr>
          <w:b/>
          <w:b/>
          <w:bCs/>
          <w:sz w:val="28"/>
          <w:szCs w:val="28"/>
        </w:rPr>
      </w:pPr>
      <w:r>
        <w:rPr>
          <w:b/>
          <w:sz w:val="28"/>
          <w:szCs w:val="28"/>
          <w:lang w:eastAsia="lv-LV"/>
        </w:rPr>
        <w:t>Sand gaper</w:t>
      </w:r>
      <w:r>
        <w:rPr>
          <w:sz w:val="28"/>
          <w:szCs w:val="28"/>
        </w:rPr>
        <w:t xml:space="preserve"> </w:t>
      </w:r>
    </w:p>
    <w:p>
      <w:pPr>
        <w:pStyle w:val="Normal"/>
        <w:tabs>
          <w:tab w:val="clear" w:pos="709"/>
          <w:tab w:val="left" w:pos="5400" w:leader="none"/>
        </w:tabs>
        <w:bidi w:val="0"/>
        <w:spacing w:before="0" w:after="0"/>
        <w:jc w:val="left"/>
        <w:rPr>
          <w:b/>
          <w:b/>
          <w:bCs/>
          <w:sz w:val="28"/>
          <w:szCs w:val="28"/>
        </w:rPr>
      </w:pPr>
      <w:r>
        <w:rPr>
          <w:i/>
          <w:sz w:val="28"/>
          <w:szCs w:val="28"/>
        </w:rPr>
        <w:t>Mya arenaria</w:t>
      </w:r>
      <w:bookmarkStart w:id="0" w:name="_GoBack"/>
      <w:bookmarkEnd w:id="0"/>
    </w:p>
    <w:p>
      <w:pPr>
        <w:pStyle w:val="Normal"/>
        <w:bidi w:val="0"/>
        <w:spacing w:before="0" w:after="0"/>
        <w:jc w:val="left"/>
        <w:rPr>
          <w:sz w:val="28"/>
          <w:szCs w:val="28"/>
        </w:rPr>
      </w:pPr>
      <w:r>
        <w:rPr>
          <w:sz w:val="28"/>
          <w:szCs w:val="28"/>
        </w:rPr>
        <w:t xml:space="preserve">Family: </w:t>
      </w:r>
      <w:r>
        <w:rPr>
          <w:i/>
          <w:sz w:val="28"/>
          <w:szCs w:val="28"/>
        </w:rPr>
        <w:t xml:space="preserve">Myidae </w:t>
      </w:r>
      <w:r>
        <w:rPr>
          <w:i w:val="false"/>
          <w:iCs w:val="false"/>
          <w:sz w:val="28"/>
          <w:szCs w:val="28"/>
        </w:rPr>
        <w:t>(soft-shell clams)</w:t>
      </w:r>
    </w:p>
    <w:p>
      <w:pPr>
        <w:pStyle w:val="Normal"/>
        <w:bidi w:val="0"/>
        <w:spacing w:before="0" w:after="0"/>
        <w:jc w:val="left"/>
        <w:rPr>
          <w:sz w:val="28"/>
          <w:szCs w:val="28"/>
        </w:rPr>
      </w:pPr>
      <w:r>
        <w:rPr>
          <w:sz w:val="28"/>
          <w:szCs w:val="28"/>
        </w:rPr>
        <w:t xml:space="preserve">Class: </w:t>
      </w:r>
      <w:r>
        <w:rPr>
          <w:i/>
          <w:sz w:val="28"/>
          <w:szCs w:val="28"/>
        </w:rPr>
        <w:t>Bivalvia</w:t>
      </w:r>
    </w:p>
    <w:p>
      <w:pPr>
        <w:pStyle w:val="Normal"/>
        <w:bidi w:val="0"/>
        <w:spacing w:before="0" w:after="0"/>
        <w:jc w:val="left"/>
        <w:rPr>
          <w:sz w:val="28"/>
          <w:szCs w:val="28"/>
        </w:rPr>
      </w:pPr>
      <w:r>
        <w:rPr>
          <w:sz w:val="28"/>
          <w:szCs w:val="28"/>
        </w:rPr>
      </w:r>
    </w:p>
    <w:p>
      <w:pPr>
        <w:pStyle w:val="Normal"/>
        <w:bidi w:val="0"/>
        <w:spacing w:before="0" w:after="0"/>
        <w:jc w:val="left"/>
        <w:rPr>
          <w:sz w:val="28"/>
          <w:szCs w:val="28"/>
        </w:rPr>
      </w:pPr>
      <w:r>
        <w:rPr>
          <w:i w:val="false"/>
          <w:iCs w:val="false"/>
          <w:sz w:val="28"/>
          <w:szCs w:val="28"/>
        </w:rPr>
        <w:t>External appearance</w:t>
      </w:r>
    </w:p>
    <w:p>
      <w:pPr>
        <w:pStyle w:val="Normal"/>
        <w:bidi w:val="0"/>
        <w:spacing w:before="0" w:after="0"/>
        <w:jc w:val="left"/>
        <w:rPr>
          <w:sz w:val="28"/>
          <w:szCs w:val="28"/>
        </w:rPr>
      </w:pPr>
      <w:r>
        <w:rPr>
          <w:i w:val="false"/>
          <w:iCs w:val="false"/>
          <w:sz w:val="28"/>
          <w:szCs w:val="28"/>
        </w:rPr>
        <w:t xml:space="preserve">The largest bivalve in the Baltic Sea, in Latvia it has a shell length of 50–60 mm, whereas it can grow up to 120 mm in the more saline waters of other seas. The shell is white to yellowish, oval, and has a smooth surface. </w:t>
      </w:r>
    </w:p>
    <w:p>
      <w:pPr>
        <w:pStyle w:val="Normal"/>
        <w:bidi w:val="0"/>
        <w:spacing w:before="0" w:after="0"/>
        <w:jc w:val="left"/>
        <w:rPr>
          <w:sz w:val="28"/>
          <w:szCs w:val="28"/>
        </w:rPr>
      </w:pPr>
      <w:r>
        <w:rPr>
          <w:sz w:val="28"/>
          <w:szCs w:val="28"/>
        </w:rPr>
      </w:r>
    </w:p>
    <w:p>
      <w:pPr>
        <w:pStyle w:val="Normal"/>
        <w:bidi w:val="0"/>
        <w:spacing w:before="0" w:after="0"/>
        <w:jc w:val="left"/>
        <w:rPr>
          <w:sz w:val="28"/>
          <w:szCs w:val="28"/>
        </w:rPr>
      </w:pPr>
      <w:r>
        <w:rPr>
          <w:i w:val="false"/>
          <w:iCs w:val="false"/>
          <w:sz w:val="28"/>
          <w:szCs w:val="28"/>
        </w:rPr>
        <w:t>Distribution</w:t>
      </w:r>
    </w:p>
    <w:p>
      <w:pPr>
        <w:pStyle w:val="Normal"/>
        <w:bidi w:val="0"/>
        <w:spacing w:before="0" w:after="0"/>
        <w:jc w:val="left"/>
        <w:rPr>
          <w:sz w:val="28"/>
          <w:szCs w:val="28"/>
        </w:rPr>
      </w:pPr>
      <w:r>
        <w:rPr>
          <w:i w:val="false"/>
          <w:iCs w:val="false"/>
          <w:sz w:val="28"/>
          <w:szCs w:val="28"/>
        </w:rPr>
        <w:t>The sand gaper inhabits the Arctic Ocean, the northern Atlantic and Pacific Oceans, and the Black, Azov, Marmara and Mediterranean Seas. It was first found in the Baltic Sea in the 18</w:t>
      </w:r>
      <w:r>
        <w:rPr>
          <w:i w:val="false"/>
          <w:iCs w:val="false"/>
          <w:sz w:val="28"/>
          <w:szCs w:val="28"/>
          <w:vertAlign w:val="superscript"/>
        </w:rPr>
        <w:t>th</w:t>
      </w:r>
      <w:r>
        <w:rPr>
          <w:i w:val="false"/>
          <w:iCs w:val="false"/>
          <w:sz w:val="28"/>
          <w:szCs w:val="28"/>
        </w:rPr>
        <w:t xml:space="preserve"> century, probably introduced from North America.</w:t>
      </w:r>
    </w:p>
    <w:p>
      <w:pPr>
        <w:pStyle w:val="Normal"/>
        <w:bidi w:val="0"/>
        <w:spacing w:before="0" w:after="0"/>
        <w:jc w:val="left"/>
        <w:rPr>
          <w:sz w:val="28"/>
          <w:szCs w:val="28"/>
        </w:rPr>
      </w:pPr>
      <w:r>
        <w:rPr>
          <w:i w:val="false"/>
          <w:iCs w:val="false"/>
          <w:sz w:val="28"/>
          <w:szCs w:val="28"/>
        </w:rPr>
        <w:t>In Latvia, washed-up shells are often found along the coast of the Baltic Sea – less frequently in the Gulf of Riga.</w:t>
      </w:r>
    </w:p>
    <w:p>
      <w:pPr>
        <w:pStyle w:val="Normal"/>
        <w:bidi w:val="0"/>
        <w:spacing w:before="0" w:after="0"/>
        <w:jc w:val="left"/>
        <w:rPr>
          <w:sz w:val="28"/>
          <w:szCs w:val="28"/>
        </w:rPr>
      </w:pPr>
      <w:r>
        <w:rPr>
          <w:sz w:val="28"/>
          <w:szCs w:val="28"/>
        </w:rPr>
      </w:r>
    </w:p>
    <w:p>
      <w:pPr>
        <w:pStyle w:val="Normal"/>
        <w:bidi w:val="0"/>
        <w:spacing w:before="0" w:after="0"/>
        <w:jc w:val="left"/>
        <w:rPr>
          <w:sz w:val="28"/>
          <w:szCs w:val="28"/>
        </w:rPr>
      </w:pPr>
      <w:r>
        <w:rPr>
          <w:i w:val="false"/>
          <w:iCs w:val="false"/>
          <w:sz w:val="28"/>
          <w:szCs w:val="28"/>
        </w:rPr>
        <w:t>Ecology</w:t>
      </w:r>
    </w:p>
    <w:p>
      <w:pPr>
        <w:pStyle w:val="Normal"/>
        <w:bidi w:val="0"/>
        <w:spacing w:before="0" w:after="0"/>
        <w:jc w:val="left"/>
        <w:rPr>
          <w:sz w:val="28"/>
          <w:szCs w:val="28"/>
        </w:rPr>
      </w:pPr>
      <w:r>
        <w:rPr>
          <w:i w:val="false"/>
          <w:iCs w:val="false"/>
          <w:sz w:val="28"/>
          <w:szCs w:val="28"/>
        </w:rPr>
        <w:t xml:space="preserve">The sand gaper inhabits marine waters to a depth of 75 m, where it burrows into the sandy bottom to a depth of 10–15 cm. </w:t>
      </w:r>
    </w:p>
    <w:p>
      <w:pPr>
        <w:pStyle w:val="Normal"/>
        <w:bidi w:val="0"/>
        <w:spacing w:before="0" w:after="0"/>
        <w:jc w:val="left"/>
        <w:rPr>
          <w:sz w:val="28"/>
          <w:szCs w:val="28"/>
        </w:rPr>
      </w:pPr>
      <w:r>
        <w:rPr>
          <w:sz w:val="28"/>
          <w:szCs w:val="28"/>
        </w:rPr>
      </w:r>
    </w:p>
    <w:p>
      <w:pPr>
        <w:pStyle w:val="Normal"/>
        <w:bidi w:val="0"/>
        <w:spacing w:before="0" w:after="0"/>
        <w:jc w:val="left"/>
        <w:rPr>
          <w:sz w:val="28"/>
          <w:szCs w:val="28"/>
        </w:rPr>
      </w:pPr>
      <w:r>
        <w:rPr>
          <w:i w:val="false"/>
          <w:iCs w:val="false"/>
          <w:sz w:val="28"/>
          <w:szCs w:val="28"/>
        </w:rPr>
        <w:t>Interesting facts</w:t>
      </w:r>
    </w:p>
    <w:p>
      <w:pPr>
        <w:pStyle w:val="Normal"/>
        <w:bidi w:val="0"/>
        <w:spacing w:before="0" w:after="0"/>
        <w:jc w:val="left"/>
        <w:rPr>
          <w:sz w:val="28"/>
          <w:szCs w:val="28"/>
        </w:rPr>
      </w:pPr>
      <w:r>
        <w:rPr>
          <w:i w:val="false"/>
          <w:iCs w:val="false"/>
          <w:sz w:val="28"/>
          <w:szCs w:val="28"/>
        </w:rPr>
        <w:t>The maximum known lifespan of this bivalve mollusc is 28 years. They are edible.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Virsraksts">
    <w:name w:val="Virsraksts"/>
    <w:basedOn w:val="Normal"/>
    <w:next w:val="Pamatteksts"/>
    <w:qFormat/>
    <w:pPr>
      <w:keepNext w:val="true"/>
      <w:spacing w:before="240" w:after="120"/>
    </w:pPr>
    <w:rPr>
      <w:rFonts w:ascii="Liberation Sans" w:hAnsi="Liberation Sans" w:eastAsia="Noto Sans CJK SC" w:cs="Noto Sans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Noto Sans Devanagari"/>
    </w:rPr>
  </w:style>
  <w:style w:type="paragraph" w:styleId="Parakstsobjektam">
    <w:name w:val="Caption"/>
    <w:basedOn w:val="Normal"/>
    <w:qFormat/>
    <w:pPr>
      <w:suppressLineNumbers/>
      <w:spacing w:before="120" w:after="120"/>
    </w:pPr>
    <w:rPr>
      <w:rFonts w:cs="Noto Sans Devanagari"/>
      <w:i/>
      <w:iCs/>
      <w:sz w:val="24"/>
      <w:szCs w:val="24"/>
    </w:rPr>
  </w:style>
  <w:style w:type="paragraph" w:styleId="Rdtjs">
    <w:name w:val="Rādītājs"/>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LibreOffice/7.2.5.2$Linux_X86_64 LibreOffice_project/20$Build-2</Application>
  <AppVersion>15.0000</AppVersion>
  <Pages>1</Pages>
  <Words>161</Words>
  <Characters>750</Characters>
  <CharactersWithSpaces>900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2021-11-10T21:21:18Z</dcterms:created>
  <dc:creator/>
  <dc:description/>
  <dc:language>en-US</dc:language>
  <cp:lastModifiedBy/>
  <dcterms:modified xsi:type="dcterms:W3CDTF">2022-02-25T15:24:33Z</dcterms:modified>
  <cp:revision>7</cp:revision>
  <dc:subject/>
  <dc:title/>
</cp:coreProperties>
</file>