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Zaķzivs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Cyclopterus lumpus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Kārta: skorpēnveidīgo</w:t>
      </w:r>
      <w:bookmarkStart w:id="0" w:name="_GoBack"/>
      <w:bookmarkEnd w:id="0"/>
      <w:r>
        <w:rPr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Scorpaeniformes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Dzimta: zaķzivju </w:t>
      </w:r>
      <w:r>
        <w:rPr>
          <w:i/>
          <w:iCs/>
          <w:sz w:val="28"/>
          <w:szCs w:val="28"/>
        </w:rPr>
        <w:t>Cyclopteridae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Zaķzivs Baltijas jūrā izaug 20 cm gara. Parasti tās ir pelēcīgi zilā krāsā, bet nārsta laikā tēviņiem vēders iekrāsojas sarkanā, mātītēm – zilgani zaļā krāsā. 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Zaķzivis ir sastopama Atlantijas okeāna ziemeļdaļā.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Barība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Pamatbarība ir dažādi vēžveidīgie un tārpi. Peldot augstāk virs jūras grunts, zaķzivs barojas ar medūzām un mazām zivtiņām. 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Nārsts notiek ziemas un pavasara mēnešos piekrastes tuvumā. Tēviņi uz nārstu ierodas pirmie un aizņem nārsta teritoriju. Zaķzivis nārsta laikā veido pārus. Pēc nārsta tēviņi apsargā ikrus.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iCs/>
          <w:sz w:val="28"/>
          <w:szCs w:val="28"/>
        </w:rPr>
        <w:t>Zveja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Dažās valstīs zaķzivis tiek zvejotas. No zaķzivs ikriem gatavo kaviāru.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Zaķzivīm nav peldpūšļa. Vēdera spuras ir saaugušas, veidojot piesūcekni, ar ko zaķzivis var piestiprināties pie akmeņaina substrāta.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522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8C04A-F49B-4E50-A078-04B61ADD7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Application>LibreOffice/7.2.5.2$Linux_X86_64 LibreOffice_project/20$Build-2</Application>
  <AppVersion>15.0000</AppVersion>
  <Pages>1</Pages>
  <Words>119</Words>
  <Characters>772</Characters>
  <CharactersWithSpaces>884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2021-05-08T09:22:00Z</dcterms:created>
  <dc:creator>Una</dc:creator>
  <dc:description/>
  <dc:language>lv-LV</dc:language>
  <cp:lastModifiedBy/>
  <dcterms:modified xsi:type="dcterms:W3CDTF">2022-02-25T15:29:07Z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