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i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Jūrasgrundulis</w:t>
      </w:r>
      <w:r>
        <w:rPr>
          <w:sz w:val="28"/>
          <w:szCs w:val="28"/>
        </w:rPr>
        <w:t xml:space="preserve"> </w:t>
      </w:r>
    </w:p>
    <w:p>
      <w:pPr>
        <w:pStyle w:val="Normal"/>
        <w:spacing w:before="0" w:after="0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Pomatoschistus microps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Kārta: </w:t>
      </w:r>
      <w:r>
        <w:rPr>
          <w:sz w:val="28"/>
          <w:szCs w:val="28"/>
        </w:rPr>
        <w:t xml:space="preserve">jūrasgrunduļveidīgo </w:t>
      </w:r>
      <w:r>
        <w:rPr>
          <w:i/>
          <w:iCs/>
          <w:sz w:val="28"/>
          <w:szCs w:val="28"/>
        </w:rPr>
        <w:t>Gobiiformes</w:t>
      </w:r>
      <w:bookmarkStart w:id="0" w:name="_GoBack"/>
      <w:bookmarkEnd w:id="0"/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Dzimta: jūrasgrunduļu </w:t>
      </w:r>
      <w:r>
        <w:rPr>
          <w:i/>
          <w:iCs/>
          <w:sz w:val="28"/>
          <w:szCs w:val="28"/>
        </w:rPr>
        <w:t>Gobiidae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iCs/>
          <w:sz w:val="28"/>
          <w:szCs w:val="28"/>
        </w:rPr>
        <w:t>Ārējais izskats</w:t>
      </w:r>
      <w:r>
        <w:rPr>
          <w:sz w:val="28"/>
          <w:szCs w:val="28"/>
        </w:rPr>
        <w:t xml:space="preserve">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Piekrastes ūdeņos mītoša zivs, parasti 2–4 cm gara. Jūrasgrunduļiem uz vēdera ir piesūceknis, kas veidojies, saaugot vēdera spurām.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iCs/>
          <w:sz w:val="28"/>
          <w:szCs w:val="28"/>
        </w:rPr>
        <w:t>Izplatība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Jūrasgrundulis</w:t>
      </w:r>
      <w:r>
        <w:rPr>
          <w:sz w:val="28"/>
          <w:szCs w:val="28"/>
        </w:rPr>
        <w:t xml:space="preserve"> ir sastopams Ziemeļatlantijā. Baltijas jūrā mīt visās piekrastēs, izņemot Botnijas un Somu līča piekrastes.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Barība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Jūrasgrunduļu mazuļi barojas ar </w:t>
      </w:r>
      <w:r>
        <w:rPr>
          <w:i/>
          <w:sz w:val="28"/>
          <w:szCs w:val="28"/>
        </w:rPr>
        <w:t>zooplanktonu</w:t>
      </w:r>
      <w:r>
        <w:rPr>
          <w:sz w:val="28"/>
          <w:szCs w:val="28"/>
        </w:rPr>
        <w:t xml:space="preserve">, bet pieaugušie jūrasgrunduļi ēd arī nelielus </w:t>
      </w:r>
      <w:r>
        <w:rPr>
          <w:i/>
          <w:sz w:val="28"/>
          <w:szCs w:val="28"/>
        </w:rPr>
        <w:t>vēžveidīgos</w:t>
      </w:r>
      <w:r>
        <w:rPr>
          <w:sz w:val="28"/>
          <w:szCs w:val="28"/>
        </w:rPr>
        <w:t>.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iCs/>
          <w:sz w:val="28"/>
          <w:szCs w:val="28"/>
        </w:rPr>
        <w:t>Attīstība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Nārsto vasaras otrajā pusē. Mātītes iznērš ikrus zem tukšiem gliemeņu vākiem, kur tēviņi tos apsargā. Grunduļa tēviņi ar asti ikrus apskalina ar svaigu ūdeni, tādējādi nodrošinot tiem pietiekamu skābekļa daudzumu.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Zveja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Jūrasgrunduļiem nav rūpnieciskas nozīmes un tie netiek arī makšķerēti.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Interesanti fakti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Jūrasgrunduļi ir nozīmīga ekosistēmas sastāvdaļa piekrastes ūdeņos. Plēsīgajām zivīm tie parasti ir pirmie lielākie barības objekti.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281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LibreOffice/7.2.5.2$Linux_X86_64 LibreOffice_project/20$Build-2</Application>
  <AppVersion>15.0000</AppVersion>
  <Pages>1</Pages>
  <Words>118</Words>
  <Characters>835</Characters>
  <CharactersWithSpaces>943</CharactersWithSpaces>
  <Paragraphs>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2021-05-08T09:24:00Z</dcterms:created>
  <dc:creator>Una</dc:creator>
  <dc:description/>
  <dc:language>lv-LV</dc:language>
  <cp:lastModifiedBy/>
  <dcterms:modified xsi:type="dcterms:W3CDTF">2022-02-25T15:28:03Z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