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rFonts w:cs="Calibri" w:cstheme="minorHAnsi"/>
          <w:b/>
          <w:sz w:val="28"/>
          <w:szCs w:val="21"/>
          <w:shd w:fill="FFFFFF" w:val="clear"/>
        </w:rPr>
        <w:t>Европейский</w:t>
      </w:r>
      <w:r>
        <w:rPr>
          <w:rFonts w:cs="Arial" w:ascii="Arial" w:hAnsi="Arial"/>
          <w:color w:val="4D5156"/>
          <w:sz w:val="28"/>
          <w:szCs w:val="21"/>
          <w:shd w:fill="FFFFFF" w:val="clear"/>
        </w:rPr>
        <w:t> </w:t>
      </w:r>
      <w:r>
        <w:rPr>
          <w:b/>
          <w:bCs/>
          <w:sz w:val="28"/>
          <w:szCs w:val="28"/>
        </w:rPr>
        <w:t>липарис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Liparis liparis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Отряд: </w:t>
      </w:r>
      <w:r>
        <w:rPr>
          <w:iCs/>
          <w:sz w:val="28"/>
          <w:szCs w:val="28"/>
        </w:rPr>
        <w:t>скорпенообразные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Scorpaeniformes</w:t>
      </w:r>
    </w:p>
    <w:p>
      <w:pPr>
        <w:pStyle w:val="Normal"/>
        <w:spacing w:lineRule="auto" w:line="240" w:before="0" w:after="0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 xml:space="preserve">Семейство: липаровых </w:t>
      </w:r>
      <w:r>
        <w:rPr>
          <w:i/>
          <w:iCs/>
          <w:sz w:val="28"/>
          <w:szCs w:val="28"/>
        </w:rPr>
        <w:t>Liparidae</w:t>
      </w:r>
    </w:p>
    <w:p>
      <w:pPr>
        <w:pStyle w:val="Normal"/>
        <w:spacing w:lineRule="auto" w:line="240" w:before="0" w:after="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tabs>
          <w:tab w:val="clear" w:pos="720"/>
          <w:tab w:val="left" w:pos="2567" w:leader="none"/>
        </w:tabs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Arial" w:hAnsi="Arial" w:eastAsia="Times New Roman" w:cs="Arial"/>
          <w:vanish/>
          <w:sz w:val="16"/>
          <w:szCs w:val="16"/>
          <w:lang w:val="en-US"/>
        </w:rPr>
      </w:pPr>
      <w:r>
        <w:rPr>
          <w:rFonts w:eastAsia="Times New Roman" w:cs="Arial" w:ascii="Arial" w:hAnsi="Arial"/>
          <w:vanish/>
          <w:sz w:val="16"/>
          <w:szCs w:val="16"/>
          <w:lang w:val="en-US"/>
        </w:rPr>
        <w:t>Top of Form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val="en-US"/>
        </w:rPr>
      </w:pPr>
      <w:r>
        <w:rPr>
          <w:rFonts w:eastAsia="Times New Roman" w:cs="Arial" w:ascii="Arial" w:hAnsi="Arial"/>
          <w:vanish/>
          <w:sz w:val="16"/>
          <w:szCs w:val="16"/>
          <w:lang w:val="en-US"/>
        </w:rPr>
        <w:t>Bottom of Form</w:t>
      </w:r>
    </w:p>
    <w:p>
      <w:pPr>
        <w:pStyle w:val="Normal"/>
        <w:spacing w:lineRule="auto" w:line="240" w:before="0" w:after="0"/>
        <w:textAlignment w:val="center"/>
        <w:rPr>
          <w:rStyle w:val="Y2iqfc"/>
          <w:rFonts w:ascii="Helvetica" w:hAnsi="Helvetica" w:eastAsia="Times New Roman" w:cs="Helvetica"/>
          <w:color w:val="FFFFFF"/>
          <w:spacing w:val="3"/>
          <w:sz w:val="18"/>
          <w:u w:val="single"/>
          <w:lang w:val="ru-RU"/>
        </w:rPr>
      </w:pP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spacing w:lineRule="auto" w:line="240" w:before="0" w:after="0"/>
        <w:textAlignment w:val="center"/>
        <w:rPr>
          <w:rFonts w:eastAsia="Times New Roman" w:cs="Calibri" w:cstheme="minorHAnsi"/>
          <w:color w:val="000000"/>
          <w:sz w:val="28"/>
          <w:szCs w:val="28"/>
          <w:lang w:val="ru-RU"/>
        </w:rPr>
      </w:pP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 xml:space="preserve">Тело липариса выглядит немного прозрачным, длина может достигать 27 см, но в латвийских водах в большинстве случаев достигает </w:t>
      </w:r>
      <w:r>
        <w:rPr>
          <w:rStyle w:val="Y2iqfc"/>
          <w:rFonts w:cs="Calibri" w:cstheme="minorHAnsi"/>
          <w:color w:val="202124"/>
          <w:sz w:val="28"/>
          <w:szCs w:val="28"/>
        </w:rPr>
        <w:t>примерн</w:t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о  15 см в длину.</w:t>
      </w:r>
    </w:p>
    <w:p>
      <w:pPr>
        <w:pStyle w:val="Normal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Липарис встречается в арктических и атлантических морях. Чаще встречается в местах с твёрдым грунтом, где его можно зафиксировать дискообразными плавниками, но также встречается на побережье на песчаном или илистом субстрате.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70757A"/>
          <w:sz w:val="15"/>
          <w:szCs w:val="15"/>
          <w:lang w:val="ru-RU"/>
        </w:rPr>
      </w:pPr>
      <w:r>
        <w:rPr>
          <w:rFonts w:eastAsia="Times New Roman" w:cs="Arial" w:ascii="Arial" w:hAnsi="Arial"/>
          <w:color w:val="70757A"/>
          <w:sz w:val="15"/>
          <w:szCs w:val="15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</w:rPr>
        <w:t>Пища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Питается ракообразными,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Fonts w:cs="Arial" w:ascii="Arial" w:hAnsi="Arial"/>
          <w:color w:val="000000"/>
          <w:sz w:val="29"/>
          <w:szCs w:val="29"/>
          <w:lang w:val="ru-RU"/>
        </w:rPr>
        <w:t>особенно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</w:t>
      </w:r>
      <w:r>
        <w:rPr>
          <w:rFonts w:cs="Arial" w:ascii="Arial" w:hAnsi="Arial"/>
          <w:color w:val="000000"/>
          <w:sz w:val="29"/>
          <w:szCs w:val="29"/>
          <w:lang w:val="ru-RU"/>
        </w:rPr>
        <w:t>мизидами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и червями. Иногда </w:t>
      </w:r>
      <w:r>
        <w:rPr>
          <w:rFonts w:cs="Arial" w:ascii="Arial" w:hAnsi="Arial"/>
          <w:color w:val="000000"/>
          <w:sz w:val="29"/>
          <w:szCs w:val="29"/>
        </w:rPr>
        <w:t>поедает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икру рыб.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Развитие</w:t>
      </w:r>
    </w:p>
    <w:p>
      <w:pPr>
        <w:pStyle w:val="HTMLPreformatted"/>
        <w:shd w:val="clear" w:color="auto" w:fill="F8F9FA"/>
        <w:rPr>
          <w:rFonts w:ascii="inherit" w:hAnsi="inherit"/>
          <w:color w:val="202124"/>
          <w:sz w:val="35"/>
          <w:szCs w:val="35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Нерестится липарис на побережье зимой с ноября по февраль. Икринки прикрепляются к водорослям или другому почвенному субстрату. Их развитие длится 6</w:t>
      </w:r>
      <w:r>
        <w:rPr>
          <w:sz w:val="28"/>
          <w:szCs w:val="28"/>
        </w:rPr>
        <w:t>–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8 недель</w:t>
      </w:r>
      <w:r>
        <w:rPr>
          <w:rStyle w:val="Y2iqfc"/>
          <w:rFonts w:ascii="inherit" w:hAnsi="inherit"/>
          <w:color w:val="202124"/>
          <w:sz w:val="35"/>
          <w:szCs w:val="35"/>
          <w:lang w:val="ru-RU"/>
        </w:rPr>
        <w:t>.</w:t>
      </w:r>
    </w:p>
    <w:p>
      <w:pPr>
        <w:pStyle w:val="Normal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Из-за небольшого размера и сравнительно небольшой численности  обитания вид не подходит для коммерческого рыболовства или рыбной ловли.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Плавники живота соединены в диск, что облегчает их прикрепление ко дну.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4ab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paragraph" w:styleId="Virsraksts1">
    <w:name w:val="Heading 1"/>
    <w:basedOn w:val="Normal"/>
    <w:link w:val="Heading1Char"/>
    <w:uiPriority w:val="9"/>
    <w:qFormat/>
    <w:rsid w:val="006e492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paragraph" w:styleId="Virsraksts2">
    <w:name w:val="Heading 2"/>
    <w:basedOn w:val="Normal"/>
    <w:link w:val="Heading2Char"/>
    <w:uiPriority w:val="9"/>
    <w:qFormat/>
    <w:rsid w:val="006e492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492d"/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492d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6e492d"/>
    <w:rPr>
      <w:rFonts w:ascii="Arial" w:hAnsi="Arial" w:eastAsia="Times New Roman" w:cs="Arial"/>
      <w:vanish/>
      <w:sz w:val="16"/>
      <w:szCs w:val="16"/>
      <w:lang w:val="en-US"/>
    </w:rPr>
  </w:style>
  <w:style w:type="character" w:styleId="Internetasaite">
    <w:name w:val="Interneta saite"/>
    <w:basedOn w:val="DefaultParagraphFont"/>
    <w:uiPriority w:val="99"/>
    <w:semiHidden/>
    <w:unhideWhenUsed/>
    <w:rsid w:val="006e492d"/>
    <w:rPr>
      <w:color w:val="0000FF"/>
      <w:u w:val="single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6e492d"/>
    <w:rPr>
      <w:rFonts w:ascii="Arial" w:hAnsi="Arial" w:eastAsia="Times New Roman" w:cs="Arial"/>
      <w:vanish/>
      <w:sz w:val="16"/>
      <w:szCs w:val="16"/>
      <w:lang w:val="en-US"/>
    </w:rPr>
  </w:style>
  <w:style w:type="character" w:styleId="Uzsvars">
    <w:name w:val="Uzsvars"/>
    <w:basedOn w:val="DefaultParagraphFont"/>
    <w:uiPriority w:val="20"/>
    <w:qFormat/>
    <w:rsid w:val="006e492d"/>
    <w:rPr>
      <w:i/>
      <w:iCs/>
    </w:rPr>
  </w:style>
  <w:style w:type="character" w:styleId="Sourcelanguage" w:customStyle="1">
    <w:name w:val="source-language"/>
    <w:basedOn w:val="DefaultParagraphFont"/>
    <w:qFormat/>
    <w:rsid w:val="006e492d"/>
    <w:rPr/>
  </w:style>
  <w:style w:type="character" w:styleId="Targetlanguage" w:customStyle="1">
    <w:name w:val="target-language"/>
    <w:basedOn w:val="DefaultParagraphFont"/>
    <w:qFormat/>
    <w:rsid w:val="006e492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e492d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6e492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492d"/>
    <w:rPr>
      <w:rFonts w:ascii="Tahoma" w:hAnsi="Tahoma" w:cs="Tahoma"/>
      <w:sz w:val="16"/>
      <w:szCs w:val="16"/>
      <w:lang w:val="lv-LV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6e492d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val="en-US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6e492d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e492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49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LibreOffice/7.2.5.2$Linux_X86_64 LibreOffice_project/20$Build-2</Application>
  <AppVersion>15.0000</AppVersion>
  <Pages>1</Pages>
  <Words>133</Words>
  <Characters>867</Characters>
  <CharactersWithSpaces>987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2021-11-19T11:33:00Z</dcterms:created>
  <dc:creator>Una</dc:creator>
  <dc:description/>
  <dc:language>lv-LV</dc:language>
  <cp:lastModifiedBy/>
  <dcterms:modified xsi:type="dcterms:W3CDTF">2022-02-25T15:33:26Z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