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Четырёхрогий керчак  </w:t>
      </w:r>
    </w:p>
    <w:p>
      <w:pPr>
        <w:pStyle w:val="Normal"/>
        <w:spacing w:lineRule="auto" w:line="24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 xml:space="preserve">Myoxocephalus quadricorn </w:t>
      </w:r>
    </w:p>
    <w:p>
      <w:pPr>
        <w:pStyle w:val="Normal"/>
        <w:spacing w:lineRule="auto" w:line="24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  <w:t>Отряд: скорпенообразные</w:t>
      </w:r>
      <w:r>
        <w:rPr>
          <w:rFonts w:cs="Calibri" w:cstheme="minorHAnsi"/>
          <w:i/>
          <w:iCs/>
          <w:sz w:val="28"/>
          <w:szCs w:val="28"/>
        </w:rPr>
        <w:t xml:space="preserve"> Scorpaeniformes          </w:t>
      </w:r>
    </w:p>
    <w:p>
      <w:pPr>
        <w:pStyle w:val="Normal"/>
        <w:spacing w:lineRule="auto" w:line="24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Семейство:  </w:t>
      </w:r>
      <w:r>
        <w:rPr>
          <w:rFonts w:cs="Calibri" w:cstheme="minorHAnsi"/>
          <w:color w:val="202122"/>
          <w:sz w:val="28"/>
          <w:szCs w:val="28"/>
          <w:shd w:fill="FFFFFF" w:val="clear"/>
        </w:rPr>
        <w:t>керчак</w:t>
      </w:r>
      <w:r>
        <w:rPr>
          <w:rFonts w:cs="Calibri" w:cstheme="minorHAnsi"/>
          <w:sz w:val="28"/>
          <w:szCs w:val="28"/>
        </w:rPr>
        <w:t xml:space="preserve">овые </w:t>
      </w:r>
      <w:r>
        <w:rPr>
          <w:rFonts w:cs="Calibri" w:cstheme="minorHAnsi"/>
          <w:i/>
          <w:iCs/>
          <w:sz w:val="28"/>
          <w:szCs w:val="28"/>
        </w:rPr>
        <w:t>Cottidae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15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Четыр</w:t>
      </w:r>
      <w:r>
        <w:rPr>
          <w:rFonts w:eastAsia="Times New Roman" w:cs="Calibri" w:cstheme="minorHAnsi"/>
          <w:color w:val="202124"/>
          <w:sz w:val="28"/>
          <w:szCs w:val="28"/>
        </w:rPr>
        <w:t>ё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хрогий керчак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– это рыба, обитающая в морях и пресных водах недалеко от</w:t>
      </w:r>
      <w:r>
        <w:rPr>
          <w:rFonts w:eastAsia="Times New Roman" w:cs="Calibri" w:cstheme="minorHAnsi"/>
          <w:color w:val="202124"/>
          <w:sz w:val="28"/>
          <w:szCs w:val="28"/>
        </w:rPr>
        <w:t>о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дна. Одна из главных особенностей вида – четыре «рога» - бугристые костные образования на поверхности головы. Кожа голая, покрыта рядами мелких костных пластинок. Самки могут достигать длины 35 см, самцы – 23 см в длину и весят 0,95 кг.</w:t>
      </w:r>
    </w:p>
    <w:p>
      <w:pPr>
        <w:pStyle w:val="Normal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Распространение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Четырёхрогий керчак</w:t>
      </w:r>
      <w:r>
        <w:rPr>
          <w:rFonts w:cs="Calibri" w:cstheme="minorHAnsi"/>
          <w:iCs/>
          <w:sz w:val="28"/>
          <w:szCs w:val="28"/>
        </w:rPr>
        <w:t xml:space="preserve"> </w:t>
      </w:r>
      <w:r>
        <w:rPr>
          <w:rFonts w:cs="Calibri" w:cstheme="minorHAnsi"/>
          <w:iCs/>
          <w:sz w:val="28"/>
          <w:szCs w:val="28"/>
          <w:lang w:val="ru-RU"/>
        </w:rPr>
        <w:t>встречается в Северном полушарии.</w:t>
      </w:r>
    </w:p>
    <w:p>
      <w:pPr>
        <w:pStyle w:val="Normal"/>
        <w:spacing w:lineRule="auto" w:line="24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  <w:t>Пища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В основном ест мелких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ракоо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бразных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, иногда икру и мелкую рыбу.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Нерестится на грунте с ноября по февраль. Самцы делают нерестовое гнездо и охраняют икринки до трёх месяцев, пока не вылупятся мальки.</w:t>
      </w:r>
    </w:p>
    <w:p>
      <w:pPr>
        <w:pStyle w:val="HTMLPreformatted"/>
        <w:shd w:val="clear" w:color="auto" w:fill="F8F9FA"/>
        <w:spacing w:lineRule="atLeast" w:line="415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Четырёхрогий керчак съедобен, но в коммерческом рыболовстве играет небольшую роль. 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Вероятно, это был один из первых видов морских рыб, проникший в бассейн Балтийского моря примерно 10 000 лет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назад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после окончания ледникового периода.</w:t>
      </w:r>
    </w:p>
    <w:p>
      <w:pPr>
        <w:pStyle w:val="Normal"/>
        <w:spacing w:lineRule="auto" w:line="240" w:before="0" w:after="160"/>
        <w:ind w:firstLine="72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7d4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64640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464640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6464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LibreOffice/7.2.5.2$Linux_X86_64 LibreOffice_project/20$Build-2</Application>
  <AppVersion>15.0000</AppVersion>
  <Pages>1</Pages>
  <Words>138</Words>
  <Characters>850</Characters>
  <CharactersWithSpaces>990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2021-11-08T18:34:00Z</dcterms:created>
  <dc:creator>Majas</dc:creator>
  <dc:description/>
  <dc:language>lv-LV</dc:language>
  <cp:lastModifiedBy/>
  <dcterms:modified xsi:type="dcterms:W3CDTF">2022-02-25T15:34:05Z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