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/>
      </w:pPr>
      <w:r>
        <w:t xml:space="preserve">Conchquest — Standalone Build Guide</w:t>
      </w:r>
    </w:p>
    <w:p>
      <w:pPr>
        <w:spacing w:after="300"/>
      </w:pPr>
      <w:r>
        <w:rPr>
          <w:i/>
          <w:iCs/>
          <w:color w:val="666666"/>
        </w:rPr>
        <w:t xml:space="preserve">How to test the mobile app without keeping your laptop on or testers on your Wi-Fi</w:t>
      </w:r>
    </w:p>
    <w:p>
      <w:pPr>
        <w:pBdr>
          <w:bottom w:val="single" w:color="CCCCCC" w:sz="6"/>
        </w:pBdr>
        <w:spacing w:after="200"/>
      </w:pPr>
    </w:p>
    <w:p>
      <w:pPr>
        <w:pStyle w:val="Heading1"/>
        <w:spacing w:after="150" w:before="300"/>
      </w:pPr>
      <w:r>
        <w:t xml:space="preserve">The Problem</w:t>
      </w:r>
    </w:p>
    <w:p>
      <w:pPr>
        <w:spacing w:after="160"/>
      </w:pPr>
      <w:r>
        <w:t xml:space="preserve">Right now, testing uses the Expo dev-client workflow: you run a command on your laptop that starts Metro (the JavaScript bundler) and generates a QR code. Testers scan it, and their device fetches the JS bundle from Metro over your local Wi-Fi network.</w:t>
      </w:r>
    </w:p>
    <w:p>
      <w:pPr>
        <w:spacing w:after="160"/>
      </w:pPr>
      <w:r>
        <w:t xml:space="preserve">This means: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Your laptop needs to be on and running Metro.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Testers need to be on the same Wi-Fi network as your laptop (unless tunnel mode is used).</w:t>
      </w:r>
    </w:p>
    <w:p>
      <w:pPr>
        <w:spacing w:after="160"/>
      </w:pPr>
      <w:r>
        <w:t xml:space="preserve">Once a device has loaded the bundle once, it can keep running for a while on that cached copy — but a fresh reload, restart, or update will need to reach Metro again.</w:t>
      </w:r>
    </w:p>
    <w:p>
      <w:pPr>
        <w:pStyle w:val="Heading1"/>
        <w:spacing w:after="150" w:before="300"/>
      </w:pPr>
      <w:r>
        <w:t xml:space="preserve">The Fix: Build a Standalone App</w:t>
      </w:r>
    </w:p>
    <w:p>
      <w:pPr>
        <w:spacing w:after="160"/>
      </w:pPr>
      <w:r>
        <w:t xml:space="preserve">A standalone build (EAS "preview" or "production" profile) bakes the JavaScript bundle directly into the installed app. It never talks to Metro or your laptop at all — it only talks to the internet (Railway API + Supabase), exactly like any finished app.</w:t>
      </w:r>
    </w:p>
    <w:p>
      <w:pPr>
        <w:spacing w:after="160"/>
      </w:pPr>
      <w:r>
        <w:t xml:space="preserve">The project already has a preview profile configured in mobile/eas.json for this purpose.</w:t>
      </w:r>
    </w:p>
    <w:p>
      <w:pPr>
        <w:pStyle w:val="Heading1"/>
        <w:spacing w:after="150" w:before="300"/>
      </w:pPr>
      <w:r>
        <w:t xml:space="preserve">Steps</w:t>
      </w:r>
    </w:p>
    <w:p>
      <w:pPr>
        <w:pStyle w:val="Heading2"/>
        <w:spacing w:after="120" w:before="240"/>
      </w:pPr>
      <w:r>
        <w:t xml:space="preserve">1. Build it</w:t>
      </w:r>
    </w:p>
    <w:p>
      <w:pPr>
        <w:spacing w:after="160"/>
      </w:pPr>
      <w:r>
        <w:t xml:space="preserve">Run these from the mobile/ folder on your machine:</w:t>
      </w:r>
    </w:p>
    <w:p>
      <w:pPr>
        <w:shd w:fill="F0F0F0" w:val="clear"/>
        <w:spacing w:after="160" w:before="10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eas build --profile preview --platform ios</w:t>
      </w:r>
    </w:p>
    <w:p>
      <w:pPr>
        <w:shd w:fill="F0F0F0" w:val="clear"/>
        <w:spacing w:after="160" w:before="10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eas build --profile preview --platform android</w:t>
      </w:r>
    </w:p>
    <w:p>
      <w:pPr>
        <w:spacing w:after="160"/>
      </w:pPr>
      <w:r>
        <w:t xml:space="preserve">Each command uploads the project to EAS’s build servers and, when done, gives you an install link (and QR code to that link).</w:t>
      </w:r>
    </w:p>
    <w:p>
      <w:pPr>
        <w:pStyle w:val="Heading2"/>
        <w:spacing w:after="120" w:before="240"/>
      </w:pPr>
      <w:r>
        <w:t xml:space="preserve">2. Android testers</w:t>
      </w:r>
    </w:p>
    <w:p>
      <w:pPr>
        <w:spacing w:after="160"/>
      </w:pPr>
      <w:r>
        <w:t xml:space="preserve">Android is simple — the link downloads an installable .apk directly. No extra registration needed.</w:t>
      </w:r>
    </w:p>
    <w:p>
      <w:pPr>
        <w:pStyle w:val="Heading2"/>
        <w:spacing w:after="120" w:before="240"/>
      </w:pPr>
      <w:r>
        <w:t xml:space="preserve">3. iOS testers</w:t>
      </w:r>
    </w:p>
    <w:p>
      <w:pPr>
        <w:spacing w:after="160"/>
      </w:pPr>
      <w:r>
        <w:t xml:space="preserve">iOS "internal" distribution requires each tester’s device to be registered (by UDID) to the Apple Developer account before it can install the build. EAS can handle this for you:</w:t>
      </w:r>
    </w:p>
    <w:p>
      <w:pPr>
        <w:shd w:fill="F0F0F0" w:val="clear"/>
        <w:spacing w:after="160" w:before="10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eas device:create</w:t>
      </w:r>
    </w:p>
    <w:p>
      <w:pPr>
        <w:spacing w:after="160"/>
      </w:pPr>
      <w:r>
        <w:t xml:space="preserve">This gives you a registration link to send each tester. Once they register, rebuild (or use a build made after their registration) and share the new install link.</w:t>
      </w:r>
    </w:p>
    <w:p>
      <w:pPr>
        <w:pStyle w:val="Heading1"/>
        <w:spacing w:after="150" w:before="300"/>
      </w:pPr>
      <w:r>
        <w:t xml:space="preserve">Updating After the Build</w:t>
      </w:r>
    </w:p>
    <w:p>
      <w:pPr>
        <w:spacing w:after="160"/>
      </w:pPr>
      <w:r>
        <w:t xml:space="preserve">Because the JS is baked in, the two ways to ship changes afterward are: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Full rebuild: re-run eas build --profile preview — slower, needed for native changes (new libraries, permissions, icons, etc.).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Over-the-air update: publish a JS-only update without rebuilding the app shell:</w:t>
      </w:r>
    </w:p>
    <w:p>
      <w:pPr>
        <w:shd w:fill="F0F0F0" w:val="clear"/>
        <w:spacing w:after="160" w:before="100"/>
        <w:ind w:left="360"/>
      </w:pPr>
      <w:r>
        <w:rPr>
          <w:rFonts w:ascii="Courier New" w:cs="Courier New" w:eastAsia="Courier New" w:hAnsi="Courier New"/>
          <w:sz w:val="20"/>
          <w:szCs w:val="20"/>
        </w:rPr>
        <w:t xml:space="preserve">eas update --branch preview</w:t>
      </w:r>
    </w:p>
    <w:p>
      <w:pPr>
        <w:spacing w:after="160"/>
      </w:pPr>
      <w:r>
        <w:t xml:space="preserve">Testers get the update automatically next time they open the app with an internet connection — still no laptop or Wi-Fi dependency at update time.</w:t>
      </w:r>
    </w:p>
    <w:p>
      <w:pPr>
        <w:pStyle w:val="Heading1"/>
        <w:spacing w:after="150" w:before="300"/>
      </w:pPr>
      <w:r>
        <w:t xml:space="preserve">Quick Reference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E8E8E8" w:val="clear"/>
          </w:tcPr>
          <w:p>
            <w:r>
              <w:rPr>
                <w:b/>
                <w:bCs/>
                <w:sz w:val="21"/>
                <w:szCs w:val="21"/>
              </w:rPr>
              <w:t xml:space="preserve">Purpose</w:t>
            </w:r>
          </w:p>
        </w:tc>
        <w:tc>
          <w:tcPr>
            <w:tcW w:type="dxa" w:w="5800"/>
            <w:shd w:fill="E8E8E8" w:val="clear"/>
          </w:tcPr>
          <w:p>
            <w:r>
              <w:rPr>
                <w:b/>
                <w:bCs/>
                <w:sz w:val="21"/>
                <w:szCs w:val="21"/>
              </w:rPr>
              <w:t xml:space="preserve">Command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Build iOS preview</w:t>
            </w:r>
          </w:p>
        </w:tc>
        <w:tc>
          <w:tcPr>
            <w:tcW w:type="dxa" w:w="5800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eas build --profile preview --platform ios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Build Android preview</w:t>
            </w:r>
          </w:p>
        </w:tc>
        <w:tc>
          <w:tcPr>
            <w:tcW w:type="dxa" w:w="5800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eas build --profile preview --platform android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Register an iOS tester device</w:t>
            </w:r>
          </w:p>
        </w:tc>
        <w:tc>
          <w:tcPr>
            <w:tcW w:type="dxa" w:w="5800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eas device:create</w:t>
            </w:r>
          </w:p>
        </w:tc>
      </w:tr>
      <w:tr>
        <w:tc>
          <w:tcPr>
            <w:tcW w:type="dxa" w:w="3200"/>
          </w:tcPr>
          <w:p>
            <w:r>
              <w:rPr>
                <w:b w:val="false"/>
                <w:bCs w:val="false"/>
                <w:sz w:val="21"/>
                <w:szCs w:val="21"/>
              </w:rPr>
              <w:t xml:space="preserve">Push a JS-only update (no rebuild)</w:t>
            </w:r>
          </w:p>
        </w:tc>
        <w:tc>
          <w:tcPr>
            <w:tcW w:type="dxa" w:w="5800"/>
          </w:tcPr>
          <w:p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eas update --branch preview</w:t>
            </w:r>
          </w:p>
        </w:tc>
      </w:tr>
    </w:tbl>
    <w:p>
      <w:pPr>
        <w:spacing w:before="300"/>
      </w:pPr>
    </w:p>
    <w:p>
      <w:pPr>
        <w:pStyle w:val="Heading1"/>
        <w:spacing w:after="150" w:before="300"/>
      </w:pPr>
      <w:r>
        <w:t xml:space="preserve">Security Note</w:t>
      </w:r>
    </w:p>
    <w:p>
      <w:pPr>
        <w:spacing w:after="160"/>
      </w:pPr>
      <w:r>
        <w:t xml:space="preserve">None of this exposes your laptop to inbound connections from the internet. Metro (used only in the old dev-client workflow) is LAN-only by default; the standalone build talks only outbound to Railway and Supabase, the same way any deployed app does. Leaving Wi-Fi, turning off your laptop, or testers being on a different network never gave anyone a route into your machine — it only affected whether the JS bundle could be fetched during active development.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2026-07-20T23:38:52.558Z</dcterms:created>
  <dcterms:modified xsi:type="dcterms:W3CDTF">2026-07-20T23:38:52.559Z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