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b w:val="1"/>
            <w:color w:val="0563c1"/>
            <w:u w:val="single"/>
          </w:rPr>
          <mc:AlternateContent>
            <mc:Choice Requires="wps">
              <w:drawing>
                <wp:inline distB="0" distT="0" distL="0" distR="0">
                  <wp:extent cx="304800" cy="304800"/>
                  <wp:effectExtent b="0" l="0" r="0" t="0"/>
                  <wp:docPr id="1" name="">
                    <a:hlinkClick r:id="rId7"/>
                  </wp:docPr>
                  <a:graphic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drawing>
                <wp:inline distB="0" distT="0" distL="0" distR="0">
                  <wp:extent cx="304800" cy="3048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mc:Fallback>
          </mc:AlternateContent>
        </w:r>
      </w:hyperlink>
      <w:hyperlink r:id="rId9">
        <w:r w:rsidDel="00000000" w:rsidR="00000000" w:rsidRPr="00000000">
          <w:rPr>
            <w:b w:val="1"/>
            <w:color w:val="0563c1"/>
            <w:u w:val="single"/>
            <w:rtl w:val="0"/>
          </w:rPr>
          <w:t xml:space="preserve">HOUSE OF EVULV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Our House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563c1"/>
            <w:u w:val="single"/>
            <w:rtl w:val="0"/>
          </w:rPr>
          <w:t xml:space="preserve">Our Ideology</w:t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0563c1"/>
            <w:u w:val="single"/>
            <w:rtl w:val="0"/>
          </w:rPr>
          <w:t xml:space="preserve">Sentinels of Peace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0563c1"/>
            <w:u w:val="single"/>
            <w:rtl w:val="0"/>
          </w:rPr>
          <w:t xml:space="preserve">Partnership</w:t>
        </w:r>
      </w:hyperlink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color w:val="0563c1"/>
            <w:u w:val="single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Peace Healing Evolution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Where vision becomes legacy.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House of Evulv conceives and produces consequential platforms that foster peace, inspire healing and advance the evolution of people, institutions and society.</w:t>
      </w:r>
    </w:p>
    <w:p w:rsidR="00000000" w:rsidDel="00000000" w:rsidP="00000000" w:rsidRDefault="00000000" w:rsidRPr="00000000" w14:paraId="00000006">
      <w:pPr>
        <w:rPr/>
      </w:pPr>
      <w:hyperlink r:id="rId15">
        <w:r w:rsidDel="00000000" w:rsidR="00000000" w:rsidRPr="00000000">
          <w:rPr>
            <w:b w:val="1"/>
            <w:color w:val="0563c1"/>
            <w:u w:val="single"/>
            <w:rtl w:val="0"/>
          </w:rPr>
          <w:t xml:space="preserve">Discover our flagship→</w:t>
        </w:r>
      </w:hyperlink>
      <w:r w:rsidDel="00000000" w:rsidR="00000000" w:rsidRPr="00000000">
        <w:rPr>
          <w:rtl w:val="0"/>
        </w:rPr>
        <w:t xml:space="preserve"> </w:t>
      </w:r>
      <w:hyperlink r:id="rId16">
        <w:r w:rsidDel="00000000" w:rsidR="00000000" w:rsidRPr="00000000">
          <w:rPr>
            <w:b w:val="1"/>
            <w:color w:val="0563c1"/>
            <w:u w:val="single"/>
            <w:rtl w:val="0"/>
          </w:rPr>
          <w:t xml:space="preserve">Explore our ideology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The House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We create what the future remembers.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Not every idea deserves a stage. The right idea deserves an institution.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House of Evulv is a creative, strategic and impact-driven enterprise shaping premium initiatives at the intersection of culture, leadership, civic distinction and human progress. We bring ambitious visions to life through intelligent design, influential partnerships and impeccable execution.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Our work is anchored upon three enduring ideals—peace that restores order, healing that renews the human spirit, and evolution that transforms noble intention into lasting progress.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Purpose, polished into permanence.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The Evulv Ideology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Three forces.</w:t>
        <w:br w:type="textWrapping"/>
        <w:t xml:space="preserve">One human future.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Our philosophy is not ornamental language. It is the compass by which we conceive, choose and execute every initiative.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Peace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We cultivate the conditions in which dignity, justice and mutual understanding can flourish. Peace is the architecture upon which every enduring society must rise.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II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Healing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We believe progress begins where wounds are acknowledged and humanity is restored. Healing reconnects people to hope, purpose and one another.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III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Evolution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We transform insight into action and action into advancement. Evolution is our commitment to becoming wiser, stronger and more useful to the world.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304800" cy="3048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04800" cy="3048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Our Official Mark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 living emblem of humanity’s renewal.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tree signifies life, rooted wisdom and continuous evolution. The silver dove bearing the golden olive branch embodies peace, reconciliation and healing. Silver expresses clarity and integrity; gold affirms the enduring worth of purpose and a humanity restored, elevated and continually becoming.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Peace. Healing. Evolution.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The Grand Honours</w:t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The Sentinels</w:t>
        <w:br w:type="textWrapping"/>
        <w:t xml:space="preserve">of Peace™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LAGOS · DECEMBER 2026</w:t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Our Flagship Institution</w:t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Courage deserves more than applause.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Sentinels of Peace™ Grand Honours is conceived as an enduring national institution dedicated to identifying, honouring and amplifying extraordinary individuals and organisations advancing peace, responsible citizenship, community resilience and national development.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Its inaugural gathering will convene leaders from government, business, diplomacy, peace and security institutions, traditional institutions, humanitarian organisations, the professions, media, academia and entertainment.</w:t>
      </w:r>
    </w:p>
    <w:p w:rsidR="00000000" w:rsidDel="00000000" w:rsidP="00000000" w:rsidRDefault="00000000" w:rsidRPr="00000000" w14:paraId="00000026">
      <w:pPr>
        <w:rPr/>
      </w:pPr>
      <w:hyperlink r:id="rId17">
        <w:r w:rsidDel="00000000" w:rsidR="00000000" w:rsidRPr="00000000">
          <w:rPr>
            <w:b w:val="1"/>
            <w:color w:val="0563c1"/>
            <w:u w:val="single"/>
            <w:rtl w:val="0"/>
          </w:rPr>
          <w:t xml:space="preserve">Join the founding circle 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01</w:t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Recognise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Distinguished service, sacrifice and moral courage.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02</w:t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Convene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Influential voices across sectors and generations.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03</w:t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Amplify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Stories that restore faith in leadership and humanity.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04</w:t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Advance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Partnerships that translate honour into social impact.</w:t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Strategic Partnership</w:t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Stand at the founding edge of history.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We invite select institutions to participate as Strategic and Founding Partners of The Sentinels of Peace™ Grand Honours. Partnership is designed around shared values, institutional visibility and meaningful national impact.</w:t>
      </w:r>
    </w:p>
    <w:p w:rsidR="00000000" w:rsidDel="00000000" w:rsidP="00000000" w:rsidRDefault="00000000" w:rsidRPr="00000000" w14:paraId="00000036">
      <w:pPr>
        <w:rPr/>
      </w:pPr>
      <w:hyperlink r:id="rId18">
        <w:r w:rsidDel="00000000" w:rsidR="00000000" w:rsidRPr="00000000">
          <w:rPr>
            <w:b w:val="1"/>
            <w:color w:val="0563c1"/>
            <w:u w:val="single"/>
            <w:rtl w:val="0"/>
          </w:rPr>
          <w:t xml:space="preserve">Express interest 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Founding Partnership Institutional legacy</w:t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Strategic Partnership Shared impact</w:t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Programme Partnership Purposeful activation</w:t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Media Partnership National amplification</w:t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Our Creed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“Peace is not the silence after conflict; it is the courage that prevents the first blow.”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— House of Evulv</w:t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Begin a conversation</w:t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Let us create something worthy of remembrance.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rtl w:val="0"/>
        </w:rPr>
        <w:t xml:space="preserve">Partnership &amp; Enquiries</w:t>
      </w:r>
      <w:hyperlink r:id="rId19">
        <w:r w:rsidDel="00000000" w:rsidR="00000000" w:rsidRPr="00000000">
          <w:rPr>
            <w:color w:val="0563c1"/>
            <w:u w:val="single"/>
            <w:rtl w:val="0"/>
          </w:rPr>
          <w:t xml:space="preserve">hello@houseofevulv.com</w:t>
        </w:r>
      </w:hyperlink>
      <w:hyperlink r:id="rId20">
        <w:r w:rsidDel="00000000" w:rsidR="00000000" w:rsidRPr="00000000">
          <w:rPr>
            <w:color w:val="0563c1"/>
            <w:u w:val="single"/>
            <w:rtl w:val="0"/>
          </w:rPr>
          <w:t xml:space="preserve">+234 802 394 2101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Lagos, Nigeria</w:t>
      </w:r>
    </w:p>
    <w:p w:rsidR="00000000" w:rsidDel="00000000" w:rsidP="00000000" w:rsidRDefault="00000000" w:rsidRPr="00000000" w14:paraId="00000042">
      <w:pPr>
        <w:rPr/>
      </w:pPr>
      <w:hyperlink r:id="rId21">
        <w:r w:rsidDel="00000000" w:rsidR="00000000" w:rsidRPr="00000000">
          <w:rPr>
            <w:b w:val="1"/>
            <w:color w:val="0563c1"/>
            <w:u w:val="single"/>
            <w:rtl w:val="0"/>
          </w:rPr>
          <w:t xml:space="preserve">Write to the House 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b w:val="1"/>
        </w:rPr>
        <mc:AlternateContent>
          <mc:Choice Requires="wps">
            <w:drawing>
              <wp:inline distB="0" distT="0" distL="0" distR="0">
                <wp:extent cx="304800" cy="3048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04800" cy="3048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b w:val="1"/>
          <w:rtl w:val="0"/>
        </w:rPr>
        <w:t xml:space="preserve">HOUSE OF EVULV</w:t>
        <w:br w:type="textWrapping"/>
        <w:t xml:space="preserve">PEACE · HEALING · EVOLUTION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© 2026 House of Evulv. All rights reserved.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House of Evulv is a subsidiary of Evulv Global Ventures, a general merchandise business.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Quattrocento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tel:+2348023942101" TargetMode="External"/><Relationship Id="rId11" Type="http://schemas.openxmlformats.org/officeDocument/2006/relationships/hyperlink" Target="https://house-of-evulv.strictlawattorneys.chatgpt.site/#ideology" TargetMode="External"/><Relationship Id="rId10" Type="http://schemas.openxmlformats.org/officeDocument/2006/relationships/hyperlink" Target="https://house-of-evulv.strictlawattorneys.chatgpt.site/#about" TargetMode="External"/><Relationship Id="rId21" Type="http://schemas.openxmlformats.org/officeDocument/2006/relationships/hyperlink" Target="mailto:hello@houseofevulv.com?subject=House%20of%20Evulv%20Enquiry" TargetMode="External"/><Relationship Id="rId13" Type="http://schemas.openxmlformats.org/officeDocument/2006/relationships/hyperlink" Target="https://house-of-evulv.strictlawattorneys.chatgpt.site/#partnership" TargetMode="External"/><Relationship Id="rId12" Type="http://schemas.openxmlformats.org/officeDocument/2006/relationships/hyperlink" Target="https://house-of-evulv.strictlawattorneys.chatgpt.site/#sentinel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ouse-of-evulv.strictlawattorneys.chatgpt.site/#home" TargetMode="External"/><Relationship Id="rId15" Type="http://schemas.openxmlformats.org/officeDocument/2006/relationships/hyperlink" Target="https://house-of-evulv.strictlawattorneys.chatgpt.site/#sentinels" TargetMode="External"/><Relationship Id="rId14" Type="http://schemas.openxmlformats.org/officeDocument/2006/relationships/hyperlink" Target="https://house-of-evulv.strictlawattorneys.chatgpt.site/#contact" TargetMode="External"/><Relationship Id="rId17" Type="http://schemas.openxmlformats.org/officeDocument/2006/relationships/hyperlink" Target="https://house-of-evulv.strictlawattorneys.chatgpt.site/#contact" TargetMode="External"/><Relationship Id="rId16" Type="http://schemas.openxmlformats.org/officeDocument/2006/relationships/hyperlink" Target="https://house-of-evulv.strictlawattorneys.chatgpt.site/#ideology" TargetMode="External"/><Relationship Id="rId5" Type="http://schemas.openxmlformats.org/officeDocument/2006/relationships/styles" Target="styles.xml"/><Relationship Id="rId19" Type="http://schemas.openxmlformats.org/officeDocument/2006/relationships/hyperlink" Target="mailto:hello@houseofevulv.com" TargetMode="External"/><Relationship Id="rId6" Type="http://schemas.openxmlformats.org/officeDocument/2006/relationships/hyperlink" Target="https://house-of-evulv.strictlawattorneys.chatgpt.site/#home" TargetMode="External"/><Relationship Id="rId18" Type="http://schemas.openxmlformats.org/officeDocument/2006/relationships/hyperlink" Target="mailto:partnerships@houseofevulv.com" TargetMode="External"/><Relationship Id="rId7" Type="http://schemas.openxmlformats.org/officeDocument/2006/relationships/hyperlink" Target="https://house-of-evulv.strictlawattorneys.chatgpt.site/#home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