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CC" w:rsidRDefault="000166CC" w:rsidP="00DA6FE3">
      <w:pPr>
        <w:jc w:val="center"/>
        <w:rPr>
          <w:b/>
          <w:sz w:val="32"/>
          <w:szCs w:val="32"/>
        </w:rPr>
      </w:pPr>
    </w:p>
    <w:p w:rsidR="00B61DA9" w:rsidRDefault="00B61DA9" w:rsidP="00B87B26">
      <w:pPr>
        <w:rPr>
          <w:b/>
          <w:sz w:val="32"/>
          <w:szCs w:val="32"/>
        </w:rPr>
      </w:pPr>
    </w:p>
    <w:p w:rsidR="00B61DA9" w:rsidRDefault="00B61DA9" w:rsidP="00B61DA9">
      <w:pPr>
        <w:jc w:val="center"/>
        <w:rPr>
          <w:b/>
          <w:sz w:val="32"/>
          <w:szCs w:val="32"/>
        </w:rPr>
      </w:pPr>
    </w:p>
    <w:p w:rsidR="00B61DA9" w:rsidRDefault="00B61DA9" w:rsidP="00B61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Todos los formularios y documentos</w:t>
      </w:r>
    </w:p>
    <w:p w:rsidR="00B61DA9" w:rsidRPr="00D23DD0" w:rsidRDefault="00B61DA9" w:rsidP="00B61D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Requeridos deben ser devueltos antes del</w:t>
      </w:r>
    </w:p>
    <w:p w:rsidR="00B61DA9" w:rsidRDefault="00B61DA9" w:rsidP="00B61DA9">
      <w:pPr>
        <w:jc w:val="center"/>
        <w:rPr>
          <w:rFonts w:ascii="Calibri" w:hAnsi="Calibri"/>
          <w:sz w:val="32"/>
          <w:szCs w:val="32"/>
        </w:rPr>
      </w:pPr>
      <w:r w:rsidRPr="00D23DD0">
        <w:rPr>
          <w:rFonts w:ascii="Calibri" w:hAnsi="Calibri"/>
          <w:sz w:val="32"/>
          <w:szCs w:val="32"/>
        </w:rPr>
        <w:t>&lt;&lt;daysPlus20S&gt;&gt;</w:t>
      </w:r>
    </w:p>
    <w:p w:rsidR="00B61DA9" w:rsidRDefault="00B61DA9" w:rsidP="00B61DA9">
      <w:pPr>
        <w:rPr>
          <w:rFonts w:ascii="Calibri" w:hAnsi="Calibri"/>
          <w:sz w:val="32"/>
          <w:szCs w:val="32"/>
        </w:rPr>
      </w:pPr>
      <w:bookmarkStart w:id="0" w:name="_GoBack"/>
      <w:bookmarkEnd w:id="0"/>
    </w:p>
    <w:p w:rsidR="00B61DA9" w:rsidRPr="00F87F6A" w:rsidRDefault="00B61DA9" w:rsidP="00B61DA9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&lt;&lt;TName&gt;&gt;</w:t>
      </w:r>
    </w:p>
    <w:p w:rsidR="00B61DA9" w:rsidRPr="00F87F6A" w:rsidRDefault="00B61DA9" w:rsidP="00B61DA9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B61DA9" w:rsidRPr="00F87F6A" w:rsidRDefault="00B61DA9" w:rsidP="00B61DA9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&lt;&lt;TenAddressLine&gt;&gt;</w:t>
      </w:r>
    </w:p>
    <w:p w:rsidR="00B61DA9" w:rsidRDefault="00B61DA9" w:rsidP="00B61DA9">
      <w:pPr>
        <w:rPr>
          <w:b/>
          <w:sz w:val="32"/>
          <w:szCs w:val="32"/>
        </w:rPr>
      </w:pPr>
    </w:p>
    <w:p w:rsidR="00B61DA9" w:rsidRPr="00B61DA9" w:rsidRDefault="00B61DA9" w:rsidP="00282BF3">
      <w:pPr>
        <w:jc w:val="center"/>
        <w:rPr>
          <w:b/>
          <w:sz w:val="34"/>
          <w:szCs w:val="34"/>
        </w:rPr>
      </w:pPr>
      <w:r w:rsidRPr="00B61DA9">
        <w:rPr>
          <w:b/>
          <w:sz w:val="34"/>
          <w:szCs w:val="34"/>
        </w:rPr>
        <w:t>Para acelerar el proceso, por favor d</w:t>
      </w:r>
      <w:r>
        <w:rPr>
          <w:b/>
          <w:sz w:val="34"/>
          <w:szCs w:val="34"/>
        </w:rPr>
        <w:t>evuelva esta p</w:t>
      </w:r>
      <w:r>
        <w:rPr>
          <w:rFonts w:cstheme="minorHAnsi"/>
          <w:b/>
          <w:sz w:val="34"/>
          <w:szCs w:val="34"/>
        </w:rPr>
        <w:t>á</w:t>
      </w:r>
      <w:r>
        <w:rPr>
          <w:b/>
          <w:sz w:val="34"/>
          <w:szCs w:val="34"/>
        </w:rPr>
        <w:t>gina de cubierta con su direcci</w:t>
      </w:r>
      <w:r>
        <w:rPr>
          <w:rFonts w:cstheme="minorHAnsi"/>
          <w:b/>
          <w:sz w:val="34"/>
          <w:szCs w:val="34"/>
        </w:rPr>
        <w:t>ó</w:t>
      </w:r>
      <w:r w:rsidRPr="00B61DA9">
        <w:rPr>
          <w:b/>
          <w:sz w:val="34"/>
          <w:szCs w:val="34"/>
        </w:rPr>
        <w:t>n</w:t>
      </w:r>
      <w:r>
        <w:rPr>
          <w:b/>
          <w:sz w:val="34"/>
          <w:szCs w:val="34"/>
        </w:rPr>
        <w:t xml:space="preserve"> junto con su paquete de revisi</w:t>
      </w:r>
      <w:r>
        <w:rPr>
          <w:rFonts w:cstheme="minorHAnsi"/>
          <w:b/>
          <w:sz w:val="34"/>
          <w:szCs w:val="34"/>
        </w:rPr>
        <w:t>ó</w:t>
      </w:r>
      <w:r w:rsidRPr="00B61DA9">
        <w:rPr>
          <w:b/>
          <w:sz w:val="34"/>
          <w:szCs w:val="34"/>
        </w:rPr>
        <w:t>n.</w:t>
      </w:r>
    </w:p>
    <w:p w:rsidR="00D23DD0" w:rsidRPr="00B61DA9" w:rsidRDefault="00B61DA9" w:rsidP="00282B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Tenga en cuenta que HUD est</w:t>
      </w:r>
      <w:r>
        <w:rPr>
          <w:rFonts w:cstheme="minorHAnsi"/>
          <w:b/>
          <w:sz w:val="28"/>
          <w:szCs w:val="28"/>
        </w:rPr>
        <w:t>á</w:t>
      </w:r>
      <w:r w:rsidRPr="00B61DA9">
        <w:rPr>
          <w:b/>
          <w:sz w:val="28"/>
          <w:szCs w:val="28"/>
        </w:rPr>
        <w:t xml:space="preserve"> permitiendo ahora a la Autoridad de Viviendas inspeccionar unidades </w:t>
      </w:r>
      <w:r>
        <w:rPr>
          <w:b/>
          <w:sz w:val="28"/>
          <w:szCs w:val="28"/>
        </w:rPr>
        <w:t>cada dos a</w:t>
      </w:r>
      <w:r>
        <w:rPr>
          <w:rFonts w:cstheme="minorHAnsi"/>
          <w:b/>
          <w:sz w:val="28"/>
          <w:szCs w:val="28"/>
        </w:rPr>
        <w:t>ñ</w:t>
      </w:r>
      <w:r w:rsidRPr="00B61DA9">
        <w:rPr>
          <w:b/>
          <w:sz w:val="28"/>
          <w:szCs w:val="28"/>
        </w:rPr>
        <w:t>os, en lugar de anualmente. Por lo tanto, no se preocupe si us</w:t>
      </w:r>
      <w:r>
        <w:rPr>
          <w:b/>
          <w:sz w:val="28"/>
          <w:szCs w:val="28"/>
        </w:rPr>
        <w:t>ted no ha recibido notificaci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>n de su proxima insp</w:t>
      </w:r>
      <w:r>
        <w:rPr>
          <w:b/>
          <w:sz w:val="28"/>
          <w:szCs w:val="28"/>
        </w:rPr>
        <w:t>ecci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 xml:space="preserve">n. Nos pondremos en contacto para programar una inspeccion dentro de un </w:t>
      </w:r>
      <w:r>
        <w:rPr>
          <w:b/>
          <w:sz w:val="28"/>
          <w:szCs w:val="28"/>
        </w:rPr>
        <w:t>plazo de dos a</w:t>
      </w:r>
      <w:r>
        <w:rPr>
          <w:rFonts w:cstheme="minorHAnsi"/>
          <w:b/>
          <w:sz w:val="28"/>
          <w:szCs w:val="28"/>
        </w:rPr>
        <w:t>ñ</w:t>
      </w:r>
      <w:r>
        <w:rPr>
          <w:b/>
          <w:sz w:val="28"/>
          <w:szCs w:val="28"/>
        </w:rPr>
        <w:t>os a partir de su inspecci</w:t>
      </w:r>
      <w:r>
        <w:rPr>
          <w:rFonts w:cstheme="minorHAnsi"/>
          <w:b/>
          <w:sz w:val="28"/>
          <w:szCs w:val="28"/>
        </w:rPr>
        <w:t>ó</w:t>
      </w:r>
      <w:r w:rsidRPr="00B61DA9">
        <w:rPr>
          <w:b/>
          <w:sz w:val="28"/>
          <w:szCs w:val="28"/>
        </w:rPr>
        <w:t>n previa.</w:t>
      </w:r>
    </w:p>
    <w:sectPr w:rsidR="00D23DD0" w:rsidRPr="00B61DA9" w:rsidSect="00B61DA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FE3" w:rsidRDefault="00DA6FE3" w:rsidP="00DA6FE3">
      <w:pPr>
        <w:spacing w:after="0" w:line="240" w:lineRule="auto"/>
      </w:pPr>
      <w:r>
        <w:separator/>
      </w:r>
    </w:p>
  </w:endnote>
  <w:endnote w:type="continuationSeparator" w:id="0">
    <w:p w:rsidR="00DA6FE3" w:rsidRDefault="00DA6FE3" w:rsidP="00DA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DD0" w:rsidRPr="00D23DD0" w:rsidRDefault="00D23DD0" w:rsidP="00D23DD0">
    <w:pPr>
      <w:spacing w:after="0"/>
      <w:jc w:val="right"/>
      <w:rPr>
        <w:rFonts w:ascii="Calibri" w:hAnsi="Calibri"/>
        <w:sz w:val="24"/>
        <w:szCs w:val="24"/>
      </w:rPr>
    </w:pPr>
    <w:r w:rsidRPr="00F87F6A">
      <w:rPr>
        <w:rFonts w:ascii="Calibri" w:hAnsi="Calibri"/>
        <w:sz w:val="24"/>
        <w:szCs w:val="24"/>
      </w:rPr>
      <w:t>&lt;&lt;LetterDate</w:t>
    </w:r>
    <w:r>
      <w:rPr>
        <w:rFonts w:ascii="Calibri" w:hAnsi="Calibri"/>
        <w:sz w:val="24"/>
        <w:szCs w:val="24"/>
      </w:rPr>
      <w:t>Short</w:t>
    </w:r>
    <w:r w:rsidRPr="00F87F6A">
      <w:rPr>
        <w:rFonts w:ascii="Calibri" w:hAnsi="Calibri"/>
        <w:sz w:val="24"/>
        <w:szCs w:val="24"/>
      </w:rPr>
      <w:t>&gt;&gt;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A9" w:rsidRPr="00B61DA9" w:rsidRDefault="00B61DA9" w:rsidP="00B61DA9">
    <w:pPr>
      <w:spacing w:after="0"/>
      <w:jc w:val="right"/>
      <w:rPr>
        <w:rFonts w:ascii="Calibri" w:hAnsi="Calibri"/>
        <w:sz w:val="24"/>
        <w:szCs w:val="24"/>
      </w:rPr>
    </w:pPr>
    <w:r w:rsidRPr="00F87F6A">
      <w:rPr>
        <w:rFonts w:ascii="Calibri" w:hAnsi="Calibri"/>
        <w:sz w:val="24"/>
        <w:szCs w:val="24"/>
      </w:rPr>
      <w:t>&lt;&lt;LetterDate</w:t>
    </w:r>
    <w:r>
      <w:rPr>
        <w:rFonts w:ascii="Calibri" w:hAnsi="Calibri"/>
        <w:sz w:val="24"/>
        <w:szCs w:val="24"/>
      </w:rPr>
      <w:t>Short</w:t>
    </w:r>
    <w:r w:rsidRPr="00F87F6A">
      <w:rPr>
        <w:rFonts w:ascii="Calibri" w:hAnsi="Calibri"/>
        <w:sz w:val="24"/>
        <w:szCs w:val="24"/>
      </w:rPr>
      <w:t>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FE3" w:rsidRDefault="00DA6FE3" w:rsidP="00DA6FE3">
      <w:pPr>
        <w:spacing w:after="0" w:line="240" w:lineRule="auto"/>
      </w:pPr>
      <w:r>
        <w:separator/>
      </w:r>
    </w:p>
  </w:footnote>
  <w:footnote w:type="continuationSeparator" w:id="0">
    <w:p w:rsidR="00DA6FE3" w:rsidRDefault="00DA6FE3" w:rsidP="00DA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FE3" w:rsidRDefault="00B61DA9" w:rsidP="00DA6FE3">
    <w:pPr>
      <w:pStyle w:val="Header"/>
      <w:jc w:val="right"/>
      <w:rPr>
        <w:rFonts w:ascii="Calibri" w:hAnsi="Calibri"/>
        <w:sz w:val="24"/>
        <w:szCs w:val="24"/>
      </w:rPr>
    </w:pPr>
    <w:r w:rsidRPr="00E51CE1">
      <w:rPr>
        <w:rFonts w:ascii="Calibri" w:hAnsi="Calibri"/>
        <w:sz w:val="24"/>
        <w:szCs w:val="24"/>
      </w:rPr>
      <w:t>número de referencia</w:t>
    </w:r>
    <w:r>
      <w:rPr>
        <w:rFonts w:ascii="Calibri" w:hAnsi="Calibri"/>
        <w:sz w:val="24"/>
        <w:szCs w:val="24"/>
      </w:rPr>
      <w:t xml:space="preserve"> </w:t>
    </w:r>
    <w:r w:rsidR="00DA6FE3" w:rsidRPr="00F87F6A">
      <w:rPr>
        <w:rFonts w:ascii="Calibri" w:hAnsi="Calibri"/>
        <w:sz w:val="24"/>
        <w:szCs w:val="24"/>
      </w:rPr>
      <w:t>&lt;&lt;TsCode&gt;&gt;</w:t>
    </w:r>
  </w:p>
  <w:p w:rsidR="00DA6FE3" w:rsidRDefault="00DA6FE3" w:rsidP="00DA6FE3">
    <w:pPr>
      <w:pStyle w:val="Header"/>
      <w:jc w:val="right"/>
    </w:pPr>
    <w:r>
      <w:rPr>
        <w:rFonts w:ascii="Calibri" w:hAnsi="Calibri"/>
        <w:sz w:val="24"/>
        <w:szCs w:val="24"/>
      </w:rPr>
      <w:t>&lt;&lt;CWInit&gt;&gt;          &lt;&lt;ss4&gt;&gt;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DA9" w:rsidRDefault="00E22FBD" w:rsidP="00B61DA9">
    <w:pPr>
      <w:pStyle w:val="Header"/>
      <w:jc w:val="right"/>
      <w:rPr>
        <w:rFonts w:ascii="Calibri" w:hAnsi="Calibri"/>
        <w:sz w:val="24"/>
        <w:szCs w:val="24"/>
      </w:rPr>
    </w:pPr>
    <w:r>
      <w:t>número de referencia</w:t>
    </w:r>
    <w:r w:rsidR="00B61DA9">
      <w:rPr>
        <w:rFonts w:ascii="Calibri" w:hAnsi="Calibri"/>
        <w:sz w:val="24"/>
        <w:szCs w:val="24"/>
      </w:rPr>
      <w:t xml:space="preserve"> #</w:t>
    </w:r>
    <w:r w:rsidR="00B61DA9" w:rsidRPr="00F87F6A">
      <w:rPr>
        <w:rFonts w:ascii="Calibri" w:hAnsi="Calibri"/>
        <w:sz w:val="24"/>
        <w:szCs w:val="24"/>
      </w:rPr>
      <w:t>&lt;&lt;TsCode&gt;&gt;</w:t>
    </w:r>
  </w:p>
  <w:p w:rsidR="00B61DA9" w:rsidRDefault="00B61DA9" w:rsidP="00B61DA9">
    <w:pPr>
      <w:pStyle w:val="Header"/>
      <w:jc w:val="right"/>
    </w:pPr>
    <w:r>
      <w:rPr>
        <w:rFonts w:ascii="Calibri" w:hAnsi="Calibri"/>
        <w:sz w:val="24"/>
        <w:szCs w:val="24"/>
      </w:rPr>
      <w:t>&lt;&lt;CWInit&gt;&gt;          &lt;&lt;ss4&gt;&gt;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E3"/>
    <w:rsid w:val="000166CC"/>
    <w:rsid w:val="00022619"/>
    <w:rsid w:val="00282BF3"/>
    <w:rsid w:val="004E2CDD"/>
    <w:rsid w:val="006C4F8F"/>
    <w:rsid w:val="00A04DB0"/>
    <w:rsid w:val="00B61DA9"/>
    <w:rsid w:val="00B87B26"/>
    <w:rsid w:val="00D23DD0"/>
    <w:rsid w:val="00DA6FE3"/>
    <w:rsid w:val="00DB620E"/>
    <w:rsid w:val="00E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3"/>
  </w:style>
  <w:style w:type="paragraph" w:styleId="Footer">
    <w:name w:val="footer"/>
    <w:basedOn w:val="Normal"/>
    <w:link w:val="Foot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3"/>
  </w:style>
  <w:style w:type="paragraph" w:styleId="Footer">
    <w:name w:val="footer"/>
    <w:basedOn w:val="Normal"/>
    <w:link w:val="FooterChar"/>
    <w:uiPriority w:val="99"/>
    <w:unhideWhenUsed/>
    <w:rsid w:val="00DA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5</cp:revision>
  <dcterms:created xsi:type="dcterms:W3CDTF">2019-07-18T21:37:00Z</dcterms:created>
  <dcterms:modified xsi:type="dcterms:W3CDTF">2019-07-22T21:10:00Z</dcterms:modified>
</cp:coreProperties>
</file>