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r w:rsidRPr="00947A0D">
        <w:rPr>
          <w:b/>
          <w:bCs/>
          <w:color w:val="FF0000"/>
          <w:sz w:val="52"/>
          <w:szCs w:val="52"/>
          <w:lang w:val="en-US"/>
        </w:rPr>
        <w:t>NestJs Authentification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Authentication and authorization are crucial aspects of building secure applications. In NestJS,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Here's an overview of authentication and authorization in NestJS:</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947A0D">
        <w:rPr>
          <w:rFonts w:ascii="Segoe UI" w:eastAsia="Times New Roman" w:hAnsi="Segoe UI" w:cs="Segoe UI"/>
          <w:b/>
          <w:bCs/>
          <w:sz w:val="30"/>
          <w:szCs w:val="30"/>
          <w:lang w:eastAsia="fr-FR"/>
        </w:rPr>
        <w:t>Authentication:</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Authentication Strategies:</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NestJS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Passport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947A0D">
        <w:rPr>
          <w:rFonts w:ascii="Segoe UI" w:eastAsia="Times New Roman" w:hAnsi="Segoe UI" w:cs="Segoe UI"/>
          <w:b/>
          <w:bCs/>
          <w:color w:val="374151"/>
          <w:sz w:val="24"/>
          <w:szCs w:val="24"/>
          <w:bdr w:val="single" w:sz="2" w:space="0" w:color="D9D9E3" w:frame="1"/>
          <w:lang w:eastAsia="fr-FR"/>
        </w:rPr>
        <w:t>AuthGuard:</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 xml:space="preserve">NestJS provides the </w:t>
      </w:r>
      <w:r w:rsidRPr="00947A0D">
        <w:rPr>
          <w:rFonts w:ascii="Ubuntu Mono" w:eastAsia="Times New Roman" w:hAnsi="Ubuntu Mono" w:cs="Courier New"/>
          <w:b/>
          <w:bCs/>
          <w:color w:val="374151"/>
          <w:sz w:val="21"/>
          <w:szCs w:val="21"/>
          <w:bdr w:val="single" w:sz="2" w:space="0" w:color="D9D9E3" w:frame="1"/>
          <w:lang w:val="en-US" w:eastAsia="fr-FR"/>
        </w:rPr>
        <w:t>AuthGuard</w:t>
      </w:r>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Authorization:</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Authorization in NestJS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Authorization Guards:</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NestJS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Use of Decorators:</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r w:rsidRPr="00EE5432">
        <w:rPr>
          <w:rStyle w:val="CodeHTML"/>
          <w:rFonts w:ascii="Ubuntu Mono" w:hAnsi="Ubuntu Mono"/>
          <w:b/>
          <w:bCs/>
          <w:color w:val="374151"/>
          <w:sz w:val="21"/>
          <w:szCs w:val="21"/>
          <w:bdr w:val="single" w:sz="2" w:space="0" w:color="D9D9E3" w:frame="1"/>
          <w:lang w:val="en-US"/>
        </w:rPr>
        <w:t>JwtStrategy</w:t>
      </w:r>
      <w:r w:rsidRPr="00EE5432">
        <w:rPr>
          <w:rFonts w:ascii="Segoe UI" w:hAnsi="Segoe UI" w:cs="Segoe UI"/>
          <w:color w:val="374151"/>
          <w:lang w:val="en-US"/>
        </w:rPr>
        <w:t xml:space="preserve"> class handles JWT validation, and the </w:t>
      </w:r>
      <w:r w:rsidRPr="00EE5432">
        <w:rPr>
          <w:rStyle w:val="CodeHTML"/>
          <w:rFonts w:ascii="Ubuntu Mono" w:hAnsi="Ubuntu Mono"/>
          <w:b/>
          <w:bCs/>
          <w:color w:val="374151"/>
          <w:sz w:val="21"/>
          <w:szCs w:val="21"/>
          <w:bdr w:val="single" w:sz="2" w:space="0" w:color="D9D9E3" w:frame="1"/>
          <w:lang w:val="en-US"/>
        </w:rPr>
        <w:t>JwtAuthGuard</w:t>
      </w:r>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Overall, NestJS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Creating a users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hyperlink r:id="rId11" w:tgtFrame="_blank" w:history="1">
        <w:r w:rsidRPr="00031052">
          <w:rPr>
            <w:rStyle w:val="Lienhypertexte"/>
            <w:rFonts w:ascii="Source Sans Pro" w:hAnsi="Source Sans Pro"/>
            <w:b/>
            <w:bCs/>
            <w:color w:val="ED2945"/>
            <w:lang w:val="en-US"/>
          </w:rPr>
          <w:t>bcrypt</w:t>
        </w:r>
      </w:hyperlink>
      <w:r w:rsidRPr="00031052">
        <w:rPr>
          <w:rFonts w:ascii="Source Sans Pro" w:hAnsi="Source Sans Pro"/>
          <w:color w:val="404040"/>
          <w:lang w:val="en-US"/>
        </w:rPr>
        <w:t> or </w:t>
      </w:r>
      <w:hyperlink r:id="rId12"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r w:rsidRPr="00031052">
        <w:rPr>
          <w:rStyle w:val="CodeHTML"/>
          <w:rFonts w:ascii="Inconsolata" w:eastAsiaTheme="majorEastAsia" w:hAnsi="Inconsolata"/>
          <w:color w:val="2876D2"/>
          <w:sz w:val="23"/>
          <w:szCs w:val="23"/>
          <w:shd w:val="clear" w:color="auto" w:fill="F0F2F3"/>
          <w:lang w:val="en-US"/>
        </w:rPr>
        <w:t>bcrypt</w:t>
      </w:r>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First install required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3"/>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4"/>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5"/>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r>
        <w:rPr>
          <w:b/>
          <w:bCs/>
          <w:color w:val="FF0000"/>
          <w:lang w:val="en-US"/>
        </w:rPr>
        <w:t>Authentication.service.ts</w:t>
      </w:r>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UnauthorizedException,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56A8F5"/>
          <w:sz w:val="20"/>
          <w:szCs w:val="20"/>
          <w:lang w:val="en-US" w:eastAsia="fr-FR"/>
        </w:rPr>
        <w:t xml:space="preserve">InjectRepository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'@nestjs/typeorm'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'../../users/entities/user.entity'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'typeorm'</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HashingService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SignUpDto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'./dto/sign-up.dto/sign-up.dto'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SignInDto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'./dto/sign-in.dto/sign-in.dto'</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r w:rsidRPr="00EF28B6">
        <w:rPr>
          <w:rFonts w:ascii="Courier New" w:eastAsia="Times New Roman" w:hAnsi="Courier New" w:cs="Courier New"/>
          <w:color w:val="BCBEC4"/>
          <w:sz w:val="20"/>
          <w:szCs w:val="20"/>
          <w:lang w:val="en-US" w:eastAsia="fr-FR"/>
        </w:rPr>
        <w:t>AuthentificationService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readonly </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 HashingService,</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signUp</w:t>
      </w:r>
      <w:r w:rsidRPr="00EF28B6">
        <w:rPr>
          <w:rFonts w:ascii="Courier New" w:eastAsia="Times New Roman" w:hAnsi="Courier New" w:cs="Courier New"/>
          <w:color w:val="BCBEC4"/>
          <w:sz w:val="20"/>
          <w:szCs w:val="20"/>
          <w:lang w:val="en-US" w:eastAsia="fr-FR"/>
        </w:rPr>
        <w:t>(signUpDto: SignUpDto)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email </w:t>
      </w:r>
      <w:r w:rsidRPr="00EF28B6">
        <w:rPr>
          <w:rFonts w:ascii="Courier New" w:eastAsia="Times New Roman" w:hAnsi="Courier New" w:cs="Courier New"/>
          <w:color w:val="BCBEC4"/>
          <w:sz w:val="20"/>
          <w:szCs w:val="20"/>
          <w:lang w:val="en-US" w:eastAsia="fr-FR"/>
        </w:rPr>
        <w:t>= signUpDto.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 xml:space="preserve">password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pgUniqueViolationErrorCode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 xml:space="preserve">code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A9B7C6"/>
          <w:sz w:val="20"/>
          <w:szCs w:val="20"/>
          <w:lang w:val="en-US" w:eastAsia="fr-FR"/>
        </w:rPr>
        <w:t>pgUniqueViolationErrorCode</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ConflictException();</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r w:rsidRPr="00EF28B6">
        <w:rPr>
          <w:rFonts w:ascii="Courier New" w:eastAsia="Times New Roman" w:hAnsi="Courier New" w:cs="Courier New"/>
          <w:color w:val="56A8F5"/>
          <w:sz w:val="20"/>
          <w:szCs w:val="20"/>
          <w:lang w:val="en-US" w:eastAsia="fr-FR"/>
        </w:rPr>
        <w:t>signIn</w:t>
      </w:r>
      <w:r w:rsidRPr="00EF28B6">
        <w:rPr>
          <w:rFonts w:ascii="Courier New" w:eastAsia="Times New Roman" w:hAnsi="Courier New" w:cs="Courier New"/>
          <w:color w:val="BCBEC4"/>
          <w:sz w:val="20"/>
          <w:szCs w:val="20"/>
          <w:lang w:val="en-US" w:eastAsia="fr-FR"/>
        </w:rPr>
        <w:t>(signInDto: SignInDto)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signInDto.</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isEqual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await 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signInDto.</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isEqual</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r w:rsidRPr="00EF28B6">
        <w:rPr>
          <w:rFonts w:ascii="Courier New" w:eastAsia="Times New Roman" w:hAnsi="Courier New" w:cs="Courier New"/>
          <w:color w:val="BCBEC4"/>
          <w:sz w:val="20"/>
          <w:szCs w:val="20"/>
          <w:lang w:val="en-US" w:eastAsia="fr-FR"/>
        </w:rPr>
        <w:t>UnauthorizedException(</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6"/>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7"/>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8"/>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9"/>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20"/>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1"/>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2"/>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3"/>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4"/>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5"/>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r w:rsidRPr="0054779A">
        <w:rPr>
          <w:rFonts w:ascii="Ubuntu Mono" w:eastAsia="Times New Roman" w:hAnsi="Ubuntu Mono" w:cs="Courier New"/>
          <w:b/>
          <w:bCs/>
          <w:color w:val="374151"/>
          <w:sz w:val="21"/>
          <w:szCs w:val="21"/>
          <w:bdr w:val="single" w:sz="2" w:space="0" w:color="D9D9E3" w:frame="1"/>
          <w:lang w:val="en-US" w:eastAsia="fr-FR"/>
        </w:rPr>
        <w:t>header.payload.signature</w:t>
      </w:r>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6"/>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7"/>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8"/>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9"/>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30"/>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1"/>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r w:rsidRPr="00E56226">
        <w:rPr>
          <w:rStyle w:val="CodeHTML"/>
          <w:rFonts w:ascii="Inconsolata" w:eastAsiaTheme="minorHAnsi" w:hAnsi="Inconsolata"/>
          <w:color w:val="2876D2"/>
          <w:sz w:val="23"/>
          <w:szCs w:val="23"/>
          <w:shd w:val="clear" w:color="auto" w:fill="F0F2F3"/>
          <w:lang w:val="en-US"/>
        </w:rPr>
        <w:t>AuthGuard</w:t>
      </w:r>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Access-token.guard.ts</w:t>
      </w:r>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CanActivate,</w:t>
      </w:r>
      <w:r w:rsidRPr="009B6975">
        <w:rPr>
          <w:color w:val="BCBEC4"/>
          <w:lang w:val="en-US"/>
        </w:rPr>
        <w:br/>
        <w:t xml:space="preserve">  ExecutionContext,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UnauthorizedException,</w:t>
      </w:r>
      <w:r w:rsidRPr="009B6975">
        <w:rPr>
          <w:color w:val="BCBEC4"/>
          <w:lang w:val="en-US"/>
        </w:rPr>
        <w:br/>
        <w:t xml:space="preserve">} </w:t>
      </w:r>
      <w:r w:rsidRPr="009B6975">
        <w:rPr>
          <w:color w:val="CF8E6D"/>
          <w:lang w:val="en-US"/>
        </w:rPr>
        <w:t xml:space="preserve">from </w:t>
      </w:r>
      <w:r w:rsidRPr="009B6975">
        <w:rPr>
          <w:color w:val="6AAB73"/>
          <w:lang w:val="en-US"/>
        </w:rPr>
        <w:t>'@nestjs/common'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JwtService } </w:t>
      </w:r>
      <w:r w:rsidRPr="009B6975">
        <w:rPr>
          <w:color w:val="CF8E6D"/>
          <w:lang w:val="en-US"/>
        </w:rPr>
        <w:t xml:space="preserve">from </w:t>
      </w:r>
      <w:r w:rsidRPr="009B6975">
        <w:rPr>
          <w:color w:val="6AAB73"/>
          <w:lang w:val="en-US"/>
        </w:rPr>
        <w:t>'@nestjs/jwt'</w:t>
      </w:r>
      <w:r w:rsidRPr="009B6975">
        <w:rPr>
          <w:color w:val="BCBEC4"/>
          <w:lang w:val="en-US"/>
        </w:rPr>
        <w:t>;</w:t>
      </w:r>
      <w:r w:rsidRPr="009B6975">
        <w:rPr>
          <w:color w:val="BCBEC4"/>
          <w:lang w:val="en-US"/>
        </w:rPr>
        <w:br/>
      </w:r>
      <w:r w:rsidRPr="009B6975">
        <w:rPr>
          <w:color w:val="CF8E6D"/>
          <w:lang w:val="en-US"/>
        </w:rPr>
        <w:t xml:space="preserve">import </w:t>
      </w:r>
      <w:r w:rsidRPr="009B6975">
        <w:rPr>
          <w:i/>
          <w:iCs/>
          <w:color w:val="C77DBA"/>
          <w:lang w:val="en-US"/>
        </w:rPr>
        <w:t xml:space="preserve">jwtConfig </w:t>
      </w:r>
      <w:r w:rsidRPr="009B6975">
        <w:rPr>
          <w:color w:val="CF8E6D"/>
          <w:lang w:val="en-US"/>
        </w:rPr>
        <w:t xml:space="preserve">from </w:t>
      </w:r>
      <w:r w:rsidRPr="009B6975">
        <w:rPr>
          <w:color w:val="6AAB73"/>
          <w:lang w:val="en-US"/>
        </w:rPr>
        <w:t>'../../../config/jwt.config'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ConfigType } </w:t>
      </w:r>
      <w:r w:rsidRPr="009B6975">
        <w:rPr>
          <w:color w:val="CF8E6D"/>
          <w:lang w:val="en-US"/>
        </w:rPr>
        <w:t xml:space="preserve">from </w:t>
      </w:r>
      <w:r w:rsidRPr="009B6975">
        <w:rPr>
          <w:color w:val="6AAB73"/>
          <w:lang w:val="en-US"/>
        </w:rPr>
        <w:t>'@nestjs/config'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'../../../iam.constants'</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r w:rsidRPr="009B6975">
        <w:rPr>
          <w:color w:val="BCBEC4"/>
          <w:lang w:val="en-US"/>
        </w:rPr>
        <w:t xml:space="preserve">AccessTokenGuard </w:t>
      </w:r>
      <w:r w:rsidRPr="009B6975">
        <w:rPr>
          <w:color w:val="CF8E6D"/>
          <w:lang w:val="en-US"/>
        </w:rPr>
        <w:t xml:space="preserve">implements </w:t>
      </w:r>
      <w:r w:rsidRPr="009B6975">
        <w:rPr>
          <w:color w:val="BCBEC4"/>
          <w:lang w:val="en-US"/>
        </w:rPr>
        <w:t>CanActivate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r w:rsidRPr="009B6975">
        <w:rPr>
          <w:color w:val="C77DBB"/>
          <w:lang w:val="en-US"/>
        </w:rPr>
        <w:t>jwtService</w:t>
      </w:r>
      <w:r w:rsidRPr="009B6975">
        <w:rPr>
          <w:color w:val="BCBEC4"/>
          <w:lang w:val="en-US"/>
        </w:rPr>
        <w:t>: JwtService,</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readonly </w:t>
      </w:r>
      <w:r w:rsidRPr="009B6975">
        <w:rPr>
          <w:color w:val="C77DBB"/>
          <w:lang w:val="en-US"/>
        </w:rPr>
        <w:t>jwtConfiguration</w:t>
      </w:r>
      <w:r w:rsidRPr="009B6975">
        <w:rPr>
          <w:color w:val="BCBEC4"/>
          <w:lang w:val="en-US"/>
        </w:rPr>
        <w:t>: ConfigType&lt;</w:t>
      </w:r>
      <w:r w:rsidRPr="009B6975">
        <w:rPr>
          <w:color w:val="CF8E6D"/>
          <w:lang w:val="en-US"/>
        </w:rPr>
        <w:t xml:space="preserve">typeof </w:t>
      </w:r>
      <w:r w:rsidRPr="009B6975">
        <w:rPr>
          <w:i/>
          <w:iCs/>
          <w:color w:val="C77DBA"/>
          <w:lang w:val="en-US"/>
        </w:rPr>
        <w:t>jwtConfig</w:t>
      </w:r>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r w:rsidRPr="009B6975">
        <w:rPr>
          <w:color w:val="56A8F5"/>
          <w:lang w:val="en-US"/>
        </w:rPr>
        <w:t>canActivate</w:t>
      </w:r>
      <w:r w:rsidRPr="009B6975">
        <w:rPr>
          <w:color w:val="BCBEC4"/>
          <w:lang w:val="en-US"/>
        </w:rPr>
        <w:t>(context: ExecutionContext): Promise&lt;</w:t>
      </w:r>
      <w:r w:rsidRPr="009B6975">
        <w:rPr>
          <w:color w:val="CF8E6D"/>
          <w:lang w:val="en-US"/>
        </w:rPr>
        <w:t>boolean</w:t>
      </w:r>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context.</w:t>
      </w:r>
      <w:r w:rsidRPr="009B6975">
        <w:rPr>
          <w:color w:val="56A8F5"/>
          <w:lang w:val="en-US"/>
        </w:rPr>
        <w:t>switchToHttp</w:t>
      </w:r>
      <w:r w:rsidRPr="009B6975">
        <w:rPr>
          <w:color w:val="BCBEC4"/>
          <w:lang w:val="en-US"/>
        </w:rPr>
        <w:t>().</w:t>
      </w:r>
      <w:r w:rsidRPr="009B6975">
        <w:rPr>
          <w:color w:val="56A8F5"/>
          <w:lang w:val="en-US"/>
        </w:rPr>
        <w:t>getRequest</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r w:rsidRPr="009B6975">
        <w:rPr>
          <w:color w:val="CF8E6D"/>
          <w:lang w:val="en-US"/>
        </w:rPr>
        <w:t>this</w:t>
      </w:r>
      <w:r w:rsidRPr="009B6975">
        <w:rPr>
          <w:color w:val="BCBEC4"/>
          <w:lang w:val="en-US"/>
        </w:rPr>
        <w:t>.</w:t>
      </w:r>
      <w:r w:rsidRPr="009B6975">
        <w:rPr>
          <w:color w:val="56A8F5"/>
          <w:lang w:val="en-US"/>
        </w:rPr>
        <w:t>extractTokenFromHeader</w:t>
      </w:r>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await 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r w:rsidRPr="009B6975">
        <w:rPr>
          <w:color w:val="CF8E6D"/>
          <w:lang w:val="en-US"/>
        </w:rPr>
        <w:t>this</w:t>
      </w:r>
      <w:r w:rsidRPr="009B6975">
        <w:rPr>
          <w:color w:val="BCBEC4"/>
          <w:lang w:val="en-US"/>
        </w:rPr>
        <w:t>.</w:t>
      </w:r>
      <w:r w:rsidRPr="009B6975">
        <w:rPr>
          <w:color w:val="C77DBB"/>
          <w:lang w:val="en-US"/>
        </w:rPr>
        <w:t>jwtConfiguration</w:t>
      </w:r>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r w:rsidRPr="009B6975">
        <w:rPr>
          <w:color w:val="BCBEC4"/>
          <w:lang w:val="en-US"/>
        </w:rPr>
        <w:t>UnauthorizedException();</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r w:rsidRPr="009B6975">
        <w:rPr>
          <w:color w:val="56A8F5"/>
          <w:lang w:val="en-US"/>
        </w:rPr>
        <w:t>extractTokenFromHeader</w:t>
      </w:r>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 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r w:rsidRPr="009B6975">
        <w:rPr>
          <w:color w:val="BCBEC4"/>
          <w:lang w:val="en-US"/>
        </w:rPr>
        <w:t>(</w:t>
      </w:r>
      <w:r w:rsidRPr="009B6975">
        <w:rPr>
          <w:color w:val="6AAB73"/>
          <w:lang w:val="en-US"/>
        </w:rPr>
        <w:t>' '</w:t>
      </w:r>
      <w:r w:rsidRPr="009B6975">
        <w:rPr>
          <w:color w:val="BCBEC4"/>
          <w:lang w:val="en-US"/>
        </w:rPr>
        <w:t xml:space="preserve">) ?? </w:t>
      </w:r>
      <w:r>
        <w:rPr>
          <w:color w:val="BCBEC4"/>
        </w:rPr>
        <w:t>[];</w:t>
      </w:r>
      <w:r>
        <w:rPr>
          <w:color w:val="BCBEC4"/>
        </w:rPr>
        <w:br/>
        <w:t xml:space="preserve">    </w:t>
      </w:r>
      <w:r>
        <w:rPr>
          <w:color w:val="CF8E6D"/>
        </w:rPr>
        <w:t xml:space="preserve">return </w:t>
      </w:r>
      <w:r>
        <w:rPr>
          <w:color w:val="A9B7C6"/>
        </w:rPr>
        <w:t xml:space="preserve">type </w:t>
      </w:r>
      <w:r>
        <w:rPr>
          <w:color w:val="BCBEC4"/>
        </w:rPr>
        <w:t xml:space="preserve">=== </w:t>
      </w:r>
      <w:r>
        <w:rPr>
          <w:color w:val="6AAB73"/>
        </w:rPr>
        <w:t xml:space="preserve">'Bearer' </w:t>
      </w:r>
      <w:r>
        <w:rPr>
          <w:color w:val="BCBEC4"/>
        </w:rPr>
        <w:t xml:space="preserve">? </w:t>
      </w:r>
      <w:r>
        <w:rPr>
          <w:color w:val="A9B7C6"/>
        </w:rPr>
        <w:t xml:space="preserve">token </w:t>
      </w:r>
      <w:r>
        <w:rPr>
          <w:color w:val="BCBEC4"/>
        </w:rPr>
        <w:t xml:space="preserve">: </w:t>
      </w:r>
      <w:r>
        <w:rPr>
          <w:color w:val="CF8E6D"/>
        </w:rPr>
        <w:t>undefined</w:t>
      </w:r>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2"/>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3"/>
                    <a:stretch>
                      <a:fillRect/>
                    </a:stretch>
                  </pic:blipFill>
                  <pic:spPr>
                    <a:xfrm>
                      <a:off x="0" y="0"/>
                      <a:ext cx="5760720" cy="3614420"/>
                    </a:xfrm>
                    <a:prstGeom prst="rect">
                      <a:avLst/>
                    </a:prstGeom>
                  </pic:spPr>
                </pic:pic>
              </a:graphicData>
            </a:graphic>
          </wp:inline>
        </w:drawing>
      </w:r>
    </w:p>
    <w:p w14:paraId="0F9085E9" w14:textId="77777777" w:rsidR="009B6975" w:rsidRPr="004701F4" w:rsidRDefault="009B6975" w:rsidP="004701F4">
      <w:pPr>
        <w:rPr>
          <w:b/>
          <w:bCs/>
          <w:color w:val="FF0000"/>
          <w:lang w:val="en-US"/>
        </w:rPr>
      </w:pPr>
    </w:p>
    <w:sectPr w:rsidR="009B6975" w:rsidRPr="004701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4"/>
  </w:num>
  <w:num w:numId="3" w16cid:durableId="1516000195">
    <w:abstractNumId w:val="2"/>
  </w:num>
  <w:num w:numId="4" w16cid:durableId="884869336">
    <w:abstractNumId w:val="6"/>
  </w:num>
  <w:num w:numId="5" w16cid:durableId="1733502762">
    <w:abstractNumId w:val="3"/>
  </w:num>
  <w:num w:numId="6" w16cid:durableId="1136290862">
    <w:abstractNumId w:val="5"/>
  </w:num>
  <w:num w:numId="7" w16cid:durableId="81556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0D"/>
    <w:rsid w:val="00031052"/>
    <w:rsid w:val="0004338C"/>
    <w:rsid w:val="000D34CF"/>
    <w:rsid w:val="001C0934"/>
    <w:rsid w:val="004047DD"/>
    <w:rsid w:val="00427FC5"/>
    <w:rsid w:val="004701F4"/>
    <w:rsid w:val="004F5C6C"/>
    <w:rsid w:val="0054779A"/>
    <w:rsid w:val="005C38AD"/>
    <w:rsid w:val="005F444D"/>
    <w:rsid w:val="006767D5"/>
    <w:rsid w:val="006B3FF4"/>
    <w:rsid w:val="006F0319"/>
    <w:rsid w:val="007675B3"/>
    <w:rsid w:val="00793481"/>
    <w:rsid w:val="007A4DDB"/>
    <w:rsid w:val="00947A0D"/>
    <w:rsid w:val="00986035"/>
    <w:rsid w:val="009B6975"/>
    <w:rsid w:val="009E0F6F"/>
    <w:rsid w:val="00BD4354"/>
    <w:rsid w:val="00C2618C"/>
    <w:rsid w:val="00CA0F42"/>
    <w:rsid w:val="00E26E2D"/>
    <w:rsid w:val="00E420B1"/>
    <w:rsid w:val="00E56226"/>
    <w:rsid w:val="00E710DF"/>
    <w:rsid w:val="00EE3AB4"/>
    <w:rsid w:val="00EE5432"/>
    <w:rsid w:val="00EF28B6"/>
    <w:rsid w:val="00F04D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47AD5C55-C6E7-40E6-AE4F-C8A11F90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npmjs.com/package/argon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bcrypt" TargetMode="External"/><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docs.nestjs.com/security/encryption-and-hashing"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682</TotalTime>
  <Pages>14</Pages>
  <Words>1270</Words>
  <Characters>6988</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49</cp:revision>
  <dcterms:created xsi:type="dcterms:W3CDTF">2023-12-07T20:25:00Z</dcterms:created>
  <dcterms:modified xsi:type="dcterms:W3CDTF">2023-12-08T21:37:00Z</dcterms:modified>
</cp:coreProperties>
</file>