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93FB0" w14:textId="540DEC43" w:rsidR="001C0934" w:rsidRDefault="00FB3C11" w:rsidP="00FB3C11">
      <w:pPr>
        <w:jc w:val="center"/>
        <w:rPr>
          <w:b/>
          <w:bCs/>
          <w:color w:val="FF0000"/>
          <w:sz w:val="72"/>
          <w:szCs w:val="72"/>
        </w:rPr>
      </w:pPr>
      <w:r w:rsidRPr="00FB3C11">
        <w:rPr>
          <w:b/>
          <w:bCs/>
          <w:color w:val="FF0000"/>
          <w:sz w:val="72"/>
          <w:szCs w:val="72"/>
        </w:rPr>
        <w:t>NestJs</w:t>
      </w:r>
    </w:p>
    <w:p w14:paraId="0E52C853" w14:textId="376AB10B" w:rsidR="00FB3C11" w:rsidRDefault="00FB3C11" w:rsidP="00FB3C11">
      <w:pPr>
        <w:pStyle w:val="Paragraphedeliste"/>
        <w:numPr>
          <w:ilvl w:val="0"/>
          <w:numId w:val="1"/>
        </w:numPr>
        <w:rPr>
          <w:b/>
          <w:bCs/>
          <w:color w:val="FF0000"/>
          <w:sz w:val="40"/>
          <w:szCs w:val="40"/>
          <w:lang w:val="en-US"/>
        </w:rPr>
      </w:pPr>
      <w:r w:rsidRPr="00FB3C11">
        <w:rPr>
          <w:b/>
          <w:bCs/>
          <w:color w:val="FF0000"/>
          <w:sz w:val="40"/>
          <w:szCs w:val="40"/>
          <w:lang w:val="en-US"/>
        </w:rPr>
        <w:t>Getting Started</w:t>
      </w:r>
    </w:p>
    <w:p w14:paraId="6E3E2E15" w14:textId="4FAEAD15" w:rsidR="00FB3C11" w:rsidRDefault="00FB3C11" w:rsidP="00FB3C11">
      <w:pPr>
        <w:pStyle w:val="Paragraphedeliste"/>
        <w:numPr>
          <w:ilvl w:val="0"/>
          <w:numId w:val="2"/>
        </w:numPr>
        <w:rPr>
          <w:b/>
          <w:bCs/>
          <w:color w:val="00B050"/>
          <w:sz w:val="28"/>
          <w:szCs w:val="28"/>
          <w:lang w:val="en-US"/>
        </w:rPr>
      </w:pPr>
      <w:r w:rsidRPr="00FB3C11">
        <w:rPr>
          <w:b/>
          <w:bCs/>
          <w:color w:val="00B050"/>
          <w:sz w:val="28"/>
          <w:szCs w:val="28"/>
          <w:lang w:val="en-US"/>
        </w:rPr>
        <w:t>Introduction to NestJs</w:t>
      </w:r>
    </w:p>
    <w:p w14:paraId="66754E5D" w14:textId="77777777" w:rsidR="001939D5" w:rsidRPr="001939D5" w:rsidRDefault="001939D5" w:rsidP="001939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1939D5">
        <w:rPr>
          <w:rFonts w:ascii="Segoe UI" w:hAnsi="Segoe UI" w:cs="Segoe UI"/>
          <w:lang w:val="en-US"/>
        </w:rPr>
        <w:t>NestJS is a framework for building efficient, reliable, and scalable server-side applications with Node.js. It's built with TypeScript and heavily inspired by Angular's architecture, which promotes modularity and uses decorators, dependency injection, and strong typing to create robust and maintainable applications.</w:t>
      </w:r>
    </w:p>
    <w:p w14:paraId="3D4C3F05" w14:textId="77777777" w:rsidR="001939D5" w:rsidRPr="001939D5" w:rsidRDefault="001939D5" w:rsidP="001939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1939D5">
        <w:rPr>
          <w:rFonts w:ascii="Segoe UI" w:hAnsi="Segoe UI" w:cs="Segoe UI"/>
          <w:lang w:val="en-US"/>
        </w:rPr>
        <w:t>Key features of NestJS include:</w:t>
      </w:r>
    </w:p>
    <w:p w14:paraId="6CEB5000" w14:textId="0E81C264"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lev"/>
          <w:rFonts w:ascii="Segoe UI" w:hAnsi="Segoe UI" w:cs="Segoe UI"/>
          <w:b w:val="0"/>
          <w:bCs w:val="0"/>
          <w:lang w:val="en-US"/>
        </w:rPr>
      </w:pPr>
      <w:r w:rsidRPr="001939D5">
        <w:rPr>
          <w:rStyle w:val="lev"/>
          <w:rFonts w:ascii="Segoe UI" w:hAnsi="Segoe UI" w:cs="Segoe UI"/>
          <w:bdr w:val="single" w:sz="2" w:space="0" w:color="D9D9E3" w:frame="1"/>
          <w:lang w:val="en-US"/>
        </w:rPr>
        <w:t>Architecture:</w:t>
      </w:r>
      <w:r w:rsidRPr="001939D5">
        <w:rPr>
          <w:rFonts w:ascii="Segoe UI" w:hAnsi="Segoe UI" w:cs="Segoe UI"/>
          <w:color w:val="0F0F0F"/>
          <w:lang w:val="en-US"/>
        </w:rPr>
        <w:t xml:space="preserve"> NestJS enforces a structured and modular architecture that is heavily inspired by Angular. This architecture helps in organizing code into modules, controllers, services, etc., making it easier to manage and maintain larger applications. If you prefer a more opinionated and structured approach to development, NestJS can be advantageous.</w:t>
      </w:r>
    </w:p>
    <w:p w14:paraId="311A789C" w14:textId="753E2A5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Modularity:</w:t>
      </w:r>
      <w:r w:rsidRPr="001939D5">
        <w:rPr>
          <w:rFonts w:ascii="Segoe UI" w:hAnsi="Segoe UI" w:cs="Segoe UI"/>
          <w:lang w:val="en-US"/>
        </w:rPr>
        <w:t xml:space="preserve"> NestJS encourages a modular structure, allowing developers to organize code into separate modules, each responsible for specific features or functionalities. This makes the codebase more manageable and easier to maintain.</w:t>
      </w:r>
    </w:p>
    <w:p w14:paraId="5F91D1AF"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Dependency Injection:</w:t>
      </w:r>
      <w:r w:rsidRPr="001939D5">
        <w:rPr>
          <w:rFonts w:ascii="Segoe UI" w:hAnsi="Segoe UI" w:cs="Segoe UI"/>
          <w:lang w:val="en-US"/>
        </w:rPr>
        <w:t xml:space="preserve"> It leverages the concept of dependency injection, making it simpler to manage the components' dependencies and facilitating testing by allowing for easy mocking and substitution of dependencies.</w:t>
      </w:r>
    </w:p>
    <w:p w14:paraId="78261EAE"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Middleware:</w:t>
      </w:r>
      <w:r w:rsidRPr="001939D5">
        <w:rPr>
          <w:rFonts w:ascii="Segoe UI" w:hAnsi="Segoe UI" w:cs="Segoe UI"/>
          <w:lang w:val="en-US"/>
        </w:rPr>
        <w:t xml:space="preserve"> Middleware support enables the creation of reusable components to handle tasks like logging, authentication, error handling, and more, simplifying code and promoting reusability.</w:t>
      </w:r>
    </w:p>
    <w:p w14:paraId="6973FFEE"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Built-in support for TypeScript:</w:t>
      </w:r>
      <w:r w:rsidRPr="001939D5">
        <w:rPr>
          <w:rFonts w:ascii="Segoe UI" w:hAnsi="Segoe UI" w:cs="Segoe UI"/>
          <w:lang w:val="en-US"/>
        </w:rPr>
        <w:t xml:space="preserve"> TypeScript is the default language for NestJS, providing strong typing, enhanced developer tooling, and improved code quality through type checking.</w:t>
      </w:r>
    </w:p>
    <w:p w14:paraId="222E3E15"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Scalability:</w:t>
      </w:r>
      <w:r w:rsidRPr="001939D5">
        <w:rPr>
          <w:rFonts w:ascii="Segoe UI" w:hAnsi="Segoe UI" w:cs="Segoe UI"/>
          <w:lang w:val="en-US"/>
        </w:rPr>
        <w:t xml:space="preserve"> NestJS supports scalable architectures and facilitates the development of large-scale applications by offering built-in support for microservices, enabling communication between various components.</w:t>
      </w:r>
    </w:p>
    <w:p w14:paraId="63105F54"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Robust HTTP Server:</w:t>
      </w:r>
      <w:r w:rsidRPr="001939D5">
        <w:rPr>
          <w:rFonts w:ascii="Segoe UI" w:hAnsi="Segoe UI" w:cs="Segoe UI"/>
          <w:lang w:val="en-US"/>
        </w:rPr>
        <w:t xml:space="preserve"> It comes with a robust HTTP server, based on Express.js, but offers compatibility with other HTTP platforms if needed.</w:t>
      </w:r>
    </w:p>
    <w:p w14:paraId="06260019" w14:textId="77777777" w:rsidR="001939D5" w:rsidRPr="001939D5" w:rsidRDefault="001939D5" w:rsidP="001939D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CLI (Command Line Interface):</w:t>
      </w:r>
      <w:r w:rsidRPr="001939D5">
        <w:rPr>
          <w:rFonts w:ascii="Segoe UI" w:hAnsi="Segoe UI" w:cs="Segoe UI"/>
          <w:lang w:val="en-US"/>
        </w:rPr>
        <w:t xml:space="preserve"> NestJS provides a powerful CLI tool to generate modules, controllers, services, etc., which speeds up development and ensures consistency across the application.</w:t>
      </w:r>
    </w:p>
    <w:p w14:paraId="7ADE65BE" w14:textId="77777777" w:rsidR="001939D5" w:rsidRDefault="001939D5" w:rsidP="001939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Reasons to use NestJS:</w:t>
      </w:r>
    </w:p>
    <w:p w14:paraId="40F21FBC"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lastRenderedPageBreak/>
        <w:t>TypeScript Support:</w:t>
      </w:r>
      <w:r w:rsidRPr="001939D5">
        <w:rPr>
          <w:rFonts w:ascii="Segoe UI" w:hAnsi="Segoe UI" w:cs="Segoe UI"/>
          <w:lang w:val="en-US"/>
        </w:rPr>
        <w:t xml:space="preserve"> If you prefer a strongly typed language and enjoy the benefits it offers in terms of catching errors during development, NestJS is an excellent choice.</w:t>
      </w:r>
    </w:p>
    <w:p w14:paraId="23B856ED"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Scalability:</w:t>
      </w:r>
      <w:r w:rsidRPr="001939D5">
        <w:rPr>
          <w:rFonts w:ascii="Segoe UI" w:hAnsi="Segoe UI" w:cs="Segoe UI"/>
          <w:lang w:val="en-US"/>
        </w:rPr>
        <w:t xml:space="preserve"> NestJS provides a solid foundation for scalable applications, especially with its support for microservices architecture.</w:t>
      </w:r>
    </w:p>
    <w:p w14:paraId="71EB7D97"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Maintainability:</w:t>
      </w:r>
      <w:r w:rsidRPr="001939D5">
        <w:rPr>
          <w:rFonts w:ascii="Segoe UI" w:hAnsi="Segoe UI" w:cs="Segoe UI"/>
          <w:lang w:val="en-US"/>
        </w:rPr>
        <w:t xml:space="preserve"> Its modular structure, dependency injection, and use of decorators promote clean, maintainable code, which is easier to understand and update.</w:t>
      </w:r>
    </w:p>
    <w:p w14:paraId="723DEC3C"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Community and Ecosystem:</w:t>
      </w:r>
      <w:r w:rsidRPr="001939D5">
        <w:rPr>
          <w:rFonts w:ascii="Segoe UI" w:hAnsi="Segoe UI" w:cs="Segoe UI"/>
          <w:lang w:val="en-US"/>
        </w:rPr>
        <w:t xml:space="preserve"> NestJS has an active community and growing ecosystem with various plugins and modules available, helping developers to extend its functionality.</w:t>
      </w:r>
    </w:p>
    <w:p w14:paraId="4C9CA6AB" w14:textId="77777777" w:rsidR="001939D5" w:rsidRPr="001939D5" w:rsidRDefault="001939D5" w:rsidP="001939D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1939D5">
        <w:rPr>
          <w:rStyle w:val="lev"/>
          <w:rFonts w:ascii="Segoe UI" w:hAnsi="Segoe UI" w:cs="Segoe UI"/>
          <w:bdr w:val="single" w:sz="2" w:space="0" w:color="D9D9E3" w:frame="1"/>
          <w:lang w:val="en-US"/>
        </w:rPr>
        <w:t>Familiarity for Angular Developers:</w:t>
      </w:r>
      <w:r w:rsidRPr="001939D5">
        <w:rPr>
          <w:rFonts w:ascii="Segoe UI" w:hAnsi="Segoe UI" w:cs="Segoe UI"/>
          <w:lang w:val="en-US"/>
        </w:rPr>
        <w:t xml:space="preserve"> Developers experienced with Angular will find NestJS familiar due to its similar architecture, making the learning curve less steep.</w:t>
      </w:r>
    </w:p>
    <w:p w14:paraId="30B2C51D" w14:textId="77777777" w:rsidR="001939D5" w:rsidRPr="001939D5" w:rsidRDefault="001939D5" w:rsidP="001939D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lang w:val="en-US"/>
        </w:rPr>
      </w:pPr>
      <w:r w:rsidRPr="001939D5">
        <w:rPr>
          <w:rFonts w:ascii="Segoe UI" w:hAnsi="Segoe UI" w:cs="Segoe UI"/>
          <w:lang w:val="en-US"/>
        </w:rPr>
        <w:t>Overall, NestJS is a robust framework that combines the power of TypeScript with modern architectural patterns, facilitating the creation of scalable, maintainable, and efficient server-side applications in Node.js.</w:t>
      </w:r>
    </w:p>
    <w:p w14:paraId="1F6D6D06" w14:textId="77777777" w:rsidR="00FB3C11" w:rsidRDefault="00FB3C11" w:rsidP="00FB3C11">
      <w:pPr>
        <w:rPr>
          <w:b/>
          <w:bCs/>
          <w:color w:val="00B050"/>
          <w:sz w:val="28"/>
          <w:szCs w:val="28"/>
          <w:lang w:val="en-US"/>
        </w:rPr>
      </w:pPr>
    </w:p>
    <w:p w14:paraId="74D9A539" w14:textId="606317EE" w:rsidR="00886970" w:rsidRDefault="00886970" w:rsidP="00886970">
      <w:pPr>
        <w:pStyle w:val="Paragraphedeliste"/>
        <w:numPr>
          <w:ilvl w:val="0"/>
          <w:numId w:val="2"/>
        </w:numPr>
        <w:rPr>
          <w:b/>
          <w:bCs/>
          <w:color w:val="00B050"/>
          <w:sz w:val="28"/>
          <w:szCs w:val="28"/>
          <w:lang w:val="en-US"/>
        </w:rPr>
      </w:pPr>
      <w:r>
        <w:rPr>
          <w:b/>
          <w:bCs/>
          <w:color w:val="00B050"/>
          <w:sz w:val="28"/>
          <w:szCs w:val="28"/>
          <w:lang w:val="en-US"/>
        </w:rPr>
        <w:t>What is the Nest CLI</w:t>
      </w:r>
    </w:p>
    <w:p w14:paraId="102A6463" w14:textId="77777777" w:rsidR="0054732B" w:rsidRPr="0054732B" w:rsidRDefault="0054732B" w:rsidP="0054732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en-US"/>
        </w:rPr>
      </w:pPr>
      <w:r w:rsidRPr="0054732B">
        <w:rPr>
          <w:rFonts w:ascii="Segoe UI" w:hAnsi="Segoe UI" w:cs="Segoe UI"/>
          <w:lang w:val="en-US"/>
        </w:rPr>
        <w:t>The "Nest CLI" (Command Line Interface) is a powerful tool provided by NestJS to streamline the development process and automate various tasks when creating and managing NestJS applications.</w:t>
      </w:r>
    </w:p>
    <w:p w14:paraId="4559EC47" w14:textId="77777777" w:rsidR="0054732B" w:rsidRPr="0054732B" w:rsidRDefault="0054732B" w:rsidP="0054732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n-US"/>
        </w:rPr>
      </w:pPr>
      <w:r w:rsidRPr="0054732B">
        <w:rPr>
          <w:rFonts w:ascii="Segoe UI" w:hAnsi="Segoe UI" w:cs="Segoe UI"/>
          <w:lang w:val="en-US"/>
        </w:rPr>
        <w:t>Here are some key functions and features of the Nest CLI:</w:t>
      </w:r>
    </w:p>
    <w:p w14:paraId="25CA301E"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Project Scaffolding:</w:t>
      </w:r>
      <w:r w:rsidRPr="0054732B">
        <w:rPr>
          <w:rFonts w:ascii="Segoe UI" w:hAnsi="Segoe UI" w:cs="Segoe UI"/>
          <w:lang w:val="en-US"/>
        </w:rPr>
        <w:t xml:space="preserve"> The Nest CLI allows developers to quickly generate the basic structure of a NestJS application, including modules, controllers, services, middleware, and more. By using simple commands like </w:t>
      </w:r>
      <w:r w:rsidRPr="0054732B">
        <w:rPr>
          <w:rStyle w:val="CodeHTML"/>
          <w:rFonts w:ascii="Ubuntu Mono" w:hAnsi="Ubuntu Mono"/>
          <w:b/>
          <w:bCs/>
          <w:sz w:val="21"/>
          <w:szCs w:val="21"/>
          <w:bdr w:val="single" w:sz="2" w:space="0" w:color="D9D9E3" w:frame="1"/>
          <w:lang w:val="en-US"/>
        </w:rPr>
        <w:t>nest new</w:t>
      </w:r>
      <w:r w:rsidRPr="0054732B">
        <w:rPr>
          <w:rFonts w:ascii="Segoe UI" w:hAnsi="Segoe UI" w:cs="Segoe UI"/>
          <w:lang w:val="en-US"/>
        </w:rPr>
        <w:t xml:space="preserve"> followed by the project name, it creates a new NestJS project with a predefined directory structure.</w:t>
      </w:r>
    </w:p>
    <w:p w14:paraId="58A4BDF2"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Code Generation:</w:t>
      </w:r>
      <w:r w:rsidRPr="0054732B">
        <w:rPr>
          <w:rFonts w:ascii="Segoe UI" w:hAnsi="Segoe UI" w:cs="Segoe UI"/>
          <w:lang w:val="en-US"/>
        </w:rPr>
        <w:t xml:space="preserve"> Developers can use commands like </w:t>
      </w:r>
      <w:r w:rsidRPr="0054732B">
        <w:rPr>
          <w:rStyle w:val="CodeHTML"/>
          <w:rFonts w:ascii="Ubuntu Mono" w:hAnsi="Ubuntu Mono"/>
          <w:b/>
          <w:bCs/>
          <w:sz w:val="21"/>
          <w:szCs w:val="21"/>
          <w:bdr w:val="single" w:sz="2" w:space="0" w:color="D9D9E3" w:frame="1"/>
          <w:lang w:val="en-US"/>
        </w:rPr>
        <w:t>nest generate</w:t>
      </w:r>
      <w:r w:rsidRPr="0054732B">
        <w:rPr>
          <w:rFonts w:ascii="Segoe UI" w:hAnsi="Segoe UI" w:cs="Segoe UI"/>
          <w:lang w:val="en-US"/>
        </w:rPr>
        <w:t xml:space="preserve"> or its shorthand </w:t>
      </w:r>
      <w:r w:rsidRPr="0054732B">
        <w:rPr>
          <w:rStyle w:val="CodeHTML"/>
          <w:rFonts w:ascii="Ubuntu Mono" w:hAnsi="Ubuntu Mono"/>
          <w:b/>
          <w:bCs/>
          <w:sz w:val="21"/>
          <w:szCs w:val="21"/>
          <w:bdr w:val="single" w:sz="2" w:space="0" w:color="D9D9E3" w:frame="1"/>
          <w:lang w:val="en-US"/>
        </w:rPr>
        <w:t>nest g</w:t>
      </w:r>
      <w:r w:rsidRPr="0054732B">
        <w:rPr>
          <w:rFonts w:ascii="Segoe UI" w:hAnsi="Segoe UI" w:cs="Segoe UI"/>
          <w:lang w:val="en-US"/>
        </w:rPr>
        <w:t xml:space="preserve"> to create new components within the NestJS application. For instance, it can generate controllers, modules, services, filters, guards, interceptors, and other files with predefined boilerplate code, helping in maintaining a consistent codebase structure.</w:t>
      </w:r>
    </w:p>
    <w:p w14:paraId="4317DEF4"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Running the Application:</w:t>
      </w:r>
      <w:r w:rsidRPr="0054732B">
        <w:rPr>
          <w:rFonts w:ascii="Segoe UI" w:hAnsi="Segoe UI" w:cs="Segoe UI"/>
          <w:lang w:val="en-US"/>
        </w:rPr>
        <w:t xml:space="preserve"> It provides commands to start the NestJS application locally for development or testing purposes. The </w:t>
      </w:r>
      <w:r w:rsidRPr="0054732B">
        <w:rPr>
          <w:rStyle w:val="CodeHTML"/>
          <w:rFonts w:ascii="Ubuntu Mono" w:hAnsi="Ubuntu Mono"/>
          <w:b/>
          <w:bCs/>
          <w:sz w:val="21"/>
          <w:szCs w:val="21"/>
          <w:bdr w:val="single" w:sz="2" w:space="0" w:color="D9D9E3" w:frame="1"/>
          <w:lang w:val="en-US"/>
        </w:rPr>
        <w:t>nest start</w:t>
      </w:r>
      <w:r w:rsidRPr="0054732B">
        <w:rPr>
          <w:rFonts w:ascii="Segoe UI" w:hAnsi="Segoe UI" w:cs="Segoe UI"/>
          <w:lang w:val="en-US"/>
        </w:rPr>
        <w:t xml:space="preserve"> command launches the application and monitors changes in the codebase, automatically restarting the server when files are modified, improving the development workflow.</w:t>
      </w:r>
    </w:p>
    <w:p w14:paraId="05D12204"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lastRenderedPageBreak/>
        <w:t>Plugin and Module Management:</w:t>
      </w:r>
      <w:r w:rsidRPr="0054732B">
        <w:rPr>
          <w:rFonts w:ascii="Segoe UI" w:hAnsi="Segoe UI" w:cs="Segoe UI"/>
          <w:lang w:val="en-US"/>
        </w:rPr>
        <w:t xml:space="preserve"> The Nest CLI assists in installing, updating, or removing NestJS plugins and dependencies via simple commands like </w:t>
      </w:r>
      <w:r w:rsidRPr="0054732B">
        <w:rPr>
          <w:rStyle w:val="CodeHTML"/>
          <w:rFonts w:ascii="Ubuntu Mono" w:hAnsi="Ubuntu Mono"/>
          <w:b/>
          <w:bCs/>
          <w:sz w:val="21"/>
          <w:szCs w:val="21"/>
          <w:bdr w:val="single" w:sz="2" w:space="0" w:color="D9D9E3" w:frame="1"/>
          <w:lang w:val="en-US"/>
        </w:rPr>
        <w:t>nest add</w:t>
      </w:r>
      <w:r w:rsidRPr="0054732B">
        <w:rPr>
          <w:rFonts w:ascii="Segoe UI" w:hAnsi="Segoe UI" w:cs="Segoe UI"/>
          <w:lang w:val="en-US"/>
        </w:rPr>
        <w:t xml:space="preserve"> or </w:t>
      </w:r>
      <w:r w:rsidRPr="0054732B">
        <w:rPr>
          <w:rStyle w:val="CodeHTML"/>
          <w:rFonts w:ascii="Ubuntu Mono" w:hAnsi="Ubuntu Mono"/>
          <w:b/>
          <w:bCs/>
          <w:sz w:val="21"/>
          <w:szCs w:val="21"/>
          <w:bdr w:val="single" w:sz="2" w:space="0" w:color="D9D9E3" w:frame="1"/>
          <w:lang w:val="en-US"/>
        </w:rPr>
        <w:t>nest update</w:t>
      </w:r>
      <w:r w:rsidRPr="0054732B">
        <w:rPr>
          <w:rFonts w:ascii="Segoe UI" w:hAnsi="Segoe UI" w:cs="Segoe UI"/>
          <w:lang w:val="en-US"/>
        </w:rPr>
        <w:t>. These commands help manage the application's dependencies and integrate additional features seamlessly.</w:t>
      </w:r>
    </w:p>
    <w:p w14:paraId="4312B218"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Configuration and Environment Management:</w:t>
      </w:r>
      <w:r w:rsidRPr="0054732B">
        <w:rPr>
          <w:rFonts w:ascii="Segoe UI" w:hAnsi="Segoe UI" w:cs="Segoe UI"/>
          <w:lang w:val="en-US"/>
        </w:rPr>
        <w:t xml:space="preserve"> It aids in managing environment variables and configuration files, making it easier to handle different settings for development, testing, and production environments.</w:t>
      </w:r>
    </w:p>
    <w:p w14:paraId="3F4716DD" w14:textId="77777777" w:rsidR="0054732B" w:rsidRPr="0054732B" w:rsidRDefault="0054732B" w:rsidP="0054732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en-US"/>
        </w:rPr>
      </w:pPr>
      <w:r w:rsidRPr="0054732B">
        <w:rPr>
          <w:rStyle w:val="lev"/>
          <w:rFonts w:ascii="Segoe UI" w:hAnsi="Segoe UI" w:cs="Segoe UI"/>
          <w:bdr w:val="single" w:sz="2" w:space="0" w:color="D9D9E3" w:frame="1"/>
          <w:lang w:val="en-US"/>
        </w:rPr>
        <w:t>Execution of Custom Scripts:</w:t>
      </w:r>
      <w:r w:rsidRPr="0054732B">
        <w:rPr>
          <w:rFonts w:ascii="Segoe UI" w:hAnsi="Segoe UI" w:cs="Segoe UI"/>
          <w:lang w:val="en-US"/>
        </w:rPr>
        <w:t xml:space="preserve"> It allows for executing custom scripts and tasks by integrating them into the NestJS application's workflow, enhancing automation and productivity.</w:t>
      </w:r>
    </w:p>
    <w:p w14:paraId="2544F574" w14:textId="77777777" w:rsidR="0054732B" w:rsidRPr="0054732B" w:rsidRDefault="0054732B" w:rsidP="0054732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lang w:val="en-US"/>
        </w:rPr>
      </w:pPr>
      <w:r w:rsidRPr="0054732B">
        <w:rPr>
          <w:rFonts w:ascii="Segoe UI" w:hAnsi="Segoe UI" w:cs="Segoe UI"/>
          <w:lang w:val="en-US"/>
        </w:rPr>
        <w:t>The Nest CLI simplifies the development process by providing a set of commands that automate routine tasks, standardize the project structure, and improve the overall development experience for NestJS applications. It's a valuable tool for both beginners and experienced developers working on NestJS projects.</w:t>
      </w:r>
    </w:p>
    <w:p w14:paraId="2FE16A15" w14:textId="77777777" w:rsidR="00886970" w:rsidRPr="00886970" w:rsidRDefault="00886970" w:rsidP="00886970">
      <w:pPr>
        <w:rPr>
          <w:b/>
          <w:bCs/>
          <w:color w:val="00B050"/>
          <w:sz w:val="28"/>
          <w:szCs w:val="28"/>
          <w:lang w:val="en-US"/>
        </w:rPr>
      </w:pPr>
    </w:p>
    <w:p w14:paraId="6264E5C7" w14:textId="77777777" w:rsidR="00FB3C11" w:rsidRDefault="00FB3C11" w:rsidP="00FB3C11">
      <w:pPr>
        <w:rPr>
          <w:b/>
          <w:bCs/>
          <w:color w:val="FF0000"/>
          <w:lang w:val="en-US"/>
        </w:rPr>
      </w:pPr>
    </w:p>
    <w:p w14:paraId="6B322606" w14:textId="041ECCAD" w:rsidR="00C80B8D" w:rsidRDefault="00C80B8D" w:rsidP="00C80B8D">
      <w:pPr>
        <w:pStyle w:val="Paragraphedeliste"/>
        <w:numPr>
          <w:ilvl w:val="0"/>
          <w:numId w:val="2"/>
        </w:numPr>
        <w:tabs>
          <w:tab w:val="left" w:pos="2065"/>
        </w:tabs>
        <w:rPr>
          <w:lang w:val="en-US"/>
        </w:rPr>
      </w:pPr>
      <w:r>
        <w:rPr>
          <w:lang w:val="en-US"/>
        </w:rPr>
        <w:t>First Step</w:t>
      </w:r>
    </w:p>
    <w:p w14:paraId="626639E8" w14:textId="2E4BA02B" w:rsidR="00C80B8D" w:rsidRDefault="00C80B8D" w:rsidP="00C80B8D">
      <w:pPr>
        <w:tabs>
          <w:tab w:val="left" w:pos="2065"/>
        </w:tabs>
        <w:rPr>
          <w:lang w:val="en-US"/>
        </w:rPr>
      </w:pPr>
      <w:r w:rsidRPr="00C80B8D">
        <w:rPr>
          <w:lang w:val="en-US"/>
        </w:rPr>
        <w:drawing>
          <wp:inline distT="0" distB="0" distL="0" distR="0" wp14:anchorId="264C6F0F" wp14:editId="1BDCE5C0">
            <wp:extent cx="5760720" cy="2783840"/>
            <wp:effectExtent l="0" t="0" r="0" b="0"/>
            <wp:docPr id="300986881"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86881" name="Image 1" descr="Une image contenant texte, capture d’écran, logiciel, Page web&#10;&#10;Description générée automatiquement"/>
                    <pic:cNvPicPr/>
                  </pic:nvPicPr>
                  <pic:blipFill>
                    <a:blip r:embed="rId5"/>
                    <a:stretch>
                      <a:fillRect/>
                    </a:stretch>
                  </pic:blipFill>
                  <pic:spPr>
                    <a:xfrm>
                      <a:off x="0" y="0"/>
                      <a:ext cx="5760720" cy="2783840"/>
                    </a:xfrm>
                    <a:prstGeom prst="rect">
                      <a:avLst/>
                    </a:prstGeom>
                  </pic:spPr>
                </pic:pic>
              </a:graphicData>
            </a:graphic>
          </wp:inline>
        </w:drawing>
      </w:r>
    </w:p>
    <w:p w14:paraId="70CB852F" w14:textId="26F35136" w:rsidR="00C80B8D" w:rsidRDefault="00C80B8D" w:rsidP="00C80B8D">
      <w:pPr>
        <w:tabs>
          <w:tab w:val="left" w:pos="2065"/>
        </w:tabs>
        <w:rPr>
          <w:lang w:val="en-US"/>
        </w:rPr>
      </w:pPr>
      <w:r w:rsidRPr="00C80B8D">
        <w:rPr>
          <w:lang w:val="en-US"/>
        </w:rPr>
        <w:drawing>
          <wp:inline distT="0" distB="0" distL="0" distR="0" wp14:anchorId="5F7F596F" wp14:editId="1B59217F">
            <wp:extent cx="5760720" cy="1374775"/>
            <wp:effectExtent l="0" t="0" r="0" b="0"/>
            <wp:docPr id="174193791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37912" name="Image 1" descr="Une image contenant texte, Police, capture d’écran&#10;&#10;Description générée automatiquement"/>
                    <pic:cNvPicPr/>
                  </pic:nvPicPr>
                  <pic:blipFill>
                    <a:blip r:embed="rId6"/>
                    <a:stretch>
                      <a:fillRect/>
                    </a:stretch>
                  </pic:blipFill>
                  <pic:spPr>
                    <a:xfrm>
                      <a:off x="0" y="0"/>
                      <a:ext cx="5760720" cy="1374775"/>
                    </a:xfrm>
                    <a:prstGeom prst="rect">
                      <a:avLst/>
                    </a:prstGeom>
                  </pic:spPr>
                </pic:pic>
              </a:graphicData>
            </a:graphic>
          </wp:inline>
        </w:drawing>
      </w:r>
    </w:p>
    <w:p w14:paraId="145D0753" w14:textId="233792BE" w:rsidR="00C80B8D" w:rsidRDefault="00C80B8D" w:rsidP="00C80B8D">
      <w:pPr>
        <w:tabs>
          <w:tab w:val="left" w:pos="2065"/>
        </w:tabs>
        <w:rPr>
          <w:lang w:val="en-US"/>
        </w:rPr>
      </w:pPr>
      <w:r w:rsidRPr="00C80B8D">
        <w:rPr>
          <w:lang w:val="en-US"/>
        </w:rPr>
        <w:lastRenderedPageBreak/>
        <w:drawing>
          <wp:inline distT="0" distB="0" distL="0" distR="0" wp14:anchorId="26053B39" wp14:editId="75184D71">
            <wp:extent cx="5760720" cy="2344420"/>
            <wp:effectExtent l="0" t="0" r="0" b="0"/>
            <wp:docPr id="1548867232"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67232" name="Image 1" descr="Une image contenant texte, capture d’écran, logiciel, Page web&#10;&#10;Description générée automatiquement"/>
                    <pic:cNvPicPr/>
                  </pic:nvPicPr>
                  <pic:blipFill>
                    <a:blip r:embed="rId7"/>
                    <a:stretch>
                      <a:fillRect/>
                    </a:stretch>
                  </pic:blipFill>
                  <pic:spPr>
                    <a:xfrm>
                      <a:off x="0" y="0"/>
                      <a:ext cx="5760720" cy="2344420"/>
                    </a:xfrm>
                    <a:prstGeom prst="rect">
                      <a:avLst/>
                    </a:prstGeom>
                  </pic:spPr>
                </pic:pic>
              </a:graphicData>
            </a:graphic>
          </wp:inline>
        </w:drawing>
      </w:r>
    </w:p>
    <w:p w14:paraId="3938A48D" w14:textId="306D9659" w:rsidR="00C80B8D" w:rsidRPr="00C80B8D" w:rsidRDefault="00C80B8D" w:rsidP="00C80B8D">
      <w:pPr>
        <w:tabs>
          <w:tab w:val="left" w:pos="2065"/>
        </w:tabs>
        <w:rPr>
          <w:lang w:val="en-US"/>
        </w:rPr>
      </w:pPr>
      <w:r w:rsidRPr="00C80B8D">
        <w:rPr>
          <w:lang w:val="en-US"/>
        </w:rPr>
        <w:drawing>
          <wp:inline distT="0" distB="0" distL="0" distR="0" wp14:anchorId="772D9A64" wp14:editId="561FB358">
            <wp:extent cx="5760720" cy="3618230"/>
            <wp:effectExtent l="0" t="0" r="0" b="1270"/>
            <wp:docPr id="85765688"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5688" name="Image 1" descr="Une image contenant texte, capture d’écran, Police, Page web&#10;&#10;Description générée automatiquement"/>
                    <pic:cNvPicPr/>
                  </pic:nvPicPr>
                  <pic:blipFill>
                    <a:blip r:embed="rId8"/>
                    <a:stretch>
                      <a:fillRect/>
                    </a:stretch>
                  </pic:blipFill>
                  <pic:spPr>
                    <a:xfrm>
                      <a:off x="0" y="0"/>
                      <a:ext cx="5760720" cy="3618230"/>
                    </a:xfrm>
                    <a:prstGeom prst="rect">
                      <a:avLst/>
                    </a:prstGeom>
                  </pic:spPr>
                </pic:pic>
              </a:graphicData>
            </a:graphic>
          </wp:inline>
        </w:drawing>
      </w:r>
    </w:p>
    <w:sectPr w:rsidR="00C80B8D" w:rsidRPr="00C80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526B3"/>
    <w:multiLevelType w:val="multilevel"/>
    <w:tmpl w:val="ABBA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528F8"/>
    <w:multiLevelType w:val="hybridMultilevel"/>
    <w:tmpl w:val="BD38A83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782CB4"/>
    <w:multiLevelType w:val="multilevel"/>
    <w:tmpl w:val="403C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92757"/>
    <w:multiLevelType w:val="multilevel"/>
    <w:tmpl w:val="C702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C7576C"/>
    <w:multiLevelType w:val="hybridMultilevel"/>
    <w:tmpl w:val="516299A4"/>
    <w:lvl w:ilvl="0" w:tplc="0C406B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82660169">
    <w:abstractNumId w:val="1"/>
  </w:num>
  <w:num w:numId="2" w16cid:durableId="797452824">
    <w:abstractNumId w:val="4"/>
  </w:num>
  <w:num w:numId="3" w16cid:durableId="1605721151">
    <w:abstractNumId w:val="2"/>
  </w:num>
  <w:num w:numId="4" w16cid:durableId="1683774809">
    <w:abstractNumId w:val="0"/>
  </w:num>
  <w:num w:numId="5" w16cid:durableId="1099643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11"/>
    <w:rsid w:val="001939D5"/>
    <w:rsid w:val="001C0934"/>
    <w:rsid w:val="0054732B"/>
    <w:rsid w:val="005C38AD"/>
    <w:rsid w:val="00886970"/>
    <w:rsid w:val="00C80B8D"/>
    <w:rsid w:val="00FB3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1595"/>
  <w15:chartTrackingRefBased/>
  <w15:docId w15:val="{002CE922-B5FD-4803-92FA-9FB61692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3C11"/>
    <w:pPr>
      <w:ind w:left="720"/>
      <w:contextualSpacing/>
    </w:pPr>
  </w:style>
  <w:style w:type="paragraph" w:styleId="NormalWeb">
    <w:name w:val="Normal (Web)"/>
    <w:basedOn w:val="Normal"/>
    <w:uiPriority w:val="99"/>
    <w:semiHidden/>
    <w:unhideWhenUsed/>
    <w:rsid w:val="001939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939D5"/>
    <w:rPr>
      <w:b/>
      <w:bCs/>
    </w:rPr>
  </w:style>
  <w:style w:type="character" w:styleId="CodeHTML">
    <w:name w:val="HTML Code"/>
    <w:basedOn w:val="Policepardfaut"/>
    <w:uiPriority w:val="99"/>
    <w:semiHidden/>
    <w:unhideWhenUsed/>
    <w:rsid w:val="005473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582228">
      <w:bodyDiv w:val="1"/>
      <w:marLeft w:val="0"/>
      <w:marRight w:val="0"/>
      <w:marTop w:val="0"/>
      <w:marBottom w:val="0"/>
      <w:divBdr>
        <w:top w:val="none" w:sz="0" w:space="0" w:color="auto"/>
        <w:left w:val="none" w:sz="0" w:space="0" w:color="auto"/>
        <w:bottom w:val="none" w:sz="0" w:space="0" w:color="auto"/>
        <w:right w:val="none" w:sz="0" w:space="0" w:color="auto"/>
      </w:divBdr>
    </w:div>
    <w:div w:id="177597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829</Words>
  <Characters>4564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2</cp:revision>
  <dcterms:created xsi:type="dcterms:W3CDTF">2023-11-20T20:11:00Z</dcterms:created>
  <dcterms:modified xsi:type="dcterms:W3CDTF">2023-11-20T21:02:00Z</dcterms:modified>
</cp:coreProperties>
</file>