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450"/>
        <w:jc w:val="center"/>
        <w:rPr>
          <w:color w:val="ff0000"/>
          <w:sz w:val="34"/>
          <w:szCs w:val="34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Nourriture </w:t>
      </w:r>
    </w:p>
    <w:p w:rsidR="00000000" w:rsidDel="00000000" w:rsidP="00000000" w:rsidRDefault="00000000" w:rsidRPr="00000000" w14:paraId="00000002">
      <w:pPr>
        <w:jc w:val="left"/>
        <w:rPr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numPr>
          <w:ilvl w:val="0"/>
          <w:numId w:val="7"/>
        </w:numPr>
        <w:spacing w:after="0" w:afterAutospacing="0" w:lineRule="auto"/>
        <w:ind w:left="720" w:hanging="360"/>
        <w:rPr>
          <w:sz w:val="26"/>
          <w:szCs w:val="26"/>
        </w:rPr>
      </w:pPr>
      <w:bookmarkStart w:colFirst="0" w:colLast="0" w:name="_w1xkfqohr2z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Les restaurants à thème(1)(</w:t>
      </w:r>
      <w:r w:rsidDel="00000000" w:rsidR="00000000" w:rsidRPr="00000000">
        <w:rPr>
          <w:sz w:val="24"/>
          <w:szCs w:val="24"/>
          <w:rtl w:val="0"/>
        </w:rPr>
        <w:t xml:space="preserve">produit unique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7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Kafteji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Poulett 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Grill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Poissons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Pizzeria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Vegan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Chawarma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Aayari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Leblebi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autre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Fast Food(2)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ind w:left="144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Hamburger (MCdonald,burger king)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Sandwiches(planB, subway)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Taco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Burrito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Fried chicken 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Noddle 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Sausage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Pizza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autre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Resto-bar(3)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144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Exigences:</w:t>
      </w:r>
    </w:p>
    <w:p w:rsidR="00000000" w:rsidDel="00000000" w:rsidP="00000000" w:rsidRDefault="00000000" w:rsidRPr="00000000" w14:paraId="0000001A">
      <w:pPr>
        <w:numPr>
          <w:ilvl w:val="2"/>
          <w:numId w:val="7"/>
        </w:numPr>
        <w:ind w:left="216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Cuisine </w:t>
      </w:r>
    </w:p>
    <w:p w:rsidR="00000000" w:rsidDel="00000000" w:rsidP="00000000" w:rsidRDefault="00000000" w:rsidRPr="00000000" w14:paraId="0000001B">
      <w:pPr>
        <w:numPr>
          <w:ilvl w:val="2"/>
          <w:numId w:val="7"/>
        </w:numPr>
        <w:spacing w:after="0" w:afterAutospacing="0"/>
        <w:ind w:left="216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Menu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bookmarkStart w:colFirst="0" w:colLast="0" w:name="_4qmalxtnlcbz" w:id="1"/>
      <w:bookmarkEnd w:id="1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Les bistrots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Resto Traditionnelle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bookmarkStart w:colFirst="0" w:colLast="0" w:name="_88ic5gqwtrif" w:id="2"/>
      <w:bookmarkEnd w:id="2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Les restaurants routiers(1)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Se trouver au dehors des autoroutes)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bookmarkStart w:colFirst="0" w:colLast="0" w:name="_l63f6lguqhg7" w:id="3"/>
      <w:bookmarkEnd w:id="3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Les brasseries: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Avec boisson alcoolique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Sans boisson alcoolique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bookmarkStart w:colFirst="0" w:colLast="0" w:name="_5ywa5jrj642d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restauration gastronomique(3):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Exigences</w:t>
      </w:r>
    </w:p>
    <w:p w:rsidR="00000000" w:rsidDel="00000000" w:rsidP="00000000" w:rsidRDefault="00000000" w:rsidRPr="00000000" w14:paraId="00000023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Cuisine</w:t>
      </w:r>
    </w:p>
    <w:p w:rsidR="00000000" w:rsidDel="00000000" w:rsidP="00000000" w:rsidRDefault="00000000" w:rsidRPr="00000000" w14:paraId="00000024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Document utile par theme</w:t>
      </w:r>
    </w:p>
    <w:p w:rsidR="00000000" w:rsidDel="00000000" w:rsidP="00000000" w:rsidRDefault="00000000" w:rsidRPr="00000000" w14:paraId="0000002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4140"/>
        <w:tblGridChange w:id="0">
          <w:tblGrid>
            <w:gridCol w:w="4140"/>
            <w:gridCol w:w="4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2"/>
              <w:keepNext w:val="0"/>
              <w:keepLines w:val="0"/>
              <w:spacing w:after="80" w:lineRule="auto"/>
              <w:ind w:left="0" w:firstLine="0"/>
              <w:rPr>
                <w:b w:val="1"/>
                <w:sz w:val="24"/>
                <w:szCs w:val="24"/>
              </w:rPr>
            </w:pPr>
            <w:bookmarkStart w:colFirst="0" w:colLast="0" w:name="_lban7elcgvn5" w:id="5"/>
            <w:bookmarkEnd w:id="5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Théme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spacing w:after="80" w:lineRule="auto"/>
              <w:ind w:left="0" w:firstLine="0"/>
              <w:rPr>
                <w:b w:val="1"/>
                <w:sz w:val="34"/>
                <w:szCs w:val="34"/>
              </w:rPr>
            </w:pPr>
            <w:bookmarkStart w:colFirst="0" w:colLast="0" w:name="_1375qx71sebo" w:id="6"/>
            <w:bookmarkEnd w:id="6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Documents justificatif dun personne morale ou physique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Activité conforme avec Les domaines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restauration (Code Catégorie)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6cq2rf2c5hi7" w:id="7"/>
            <w:bookmarkEnd w:id="7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Documents justificatifs Personne Morale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Activité conforme avec Les domaines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restauration (Code Catégorie)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mj3y4kk7mm1z" w:id="8"/>
            <w:bookmarkEnd w:id="8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3"/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afterAutospacing="0" w:before="280" w:line="240" w:lineRule="auto"/>
              <w:ind w:left="720" w:hanging="360"/>
              <w:rPr>
                <w:sz w:val="22"/>
                <w:szCs w:val="22"/>
              </w:rPr>
            </w:pPr>
            <w:bookmarkStart w:colFirst="0" w:colLast="0" w:name="_95gyi5k2q09u" w:id="9"/>
            <w:bookmarkEnd w:id="9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Licence pour débits de boissons de deuxième et troisième catégorie et Restaurants avec boissons alcoolisées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Documents justificatifs Personne Morale ou physique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Activité conforme avec Les domaines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restauration (Code Catégorie)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Bistorts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Avec boisson alcoolique: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(3)</w:t>
            </w:r>
          </w:p>
        </w:tc>
      </w:tr>
      <w:tr>
        <w:trPr>
          <w:trHeight w:val="4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Sans boisson alcoolique :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Documents justificatifs Personne Morale ou physique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Activité conforme avec Les domaines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restauration (Code Catégorie)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center"/>
        <w:rPr>
          <w:color w:val="ff0000"/>
          <w:sz w:val="34"/>
          <w:szCs w:val="34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Logement</w:t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bookmarkStart w:colFirst="0" w:colLast="0" w:name="_42u10qc7er12" w:id="10"/>
      <w:bookmarkEnd w:id="10"/>
      <w:r w:rsidDel="00000000" w:rsidR="00000000" w:rsidRPr="00000000">
        <w:rPr>
          <w:sz w:val="26"/>
          <w:szCs w:val="26"/>
          <w:rtl w:val="0"/>
        </w:rPr>
        <w:t xml:space="preserve">Logement entier:</w:t>
      </w:r>
      <w:r w:rsidDel="00000000" w:rsidR="00000000" w:rsidRPr="00000000">
        <w:rPr>
          <w:sz w:val="20"/>
          <w:szCs w:val="20"/>
          <w:rtl w:val="0"/>
        </w:rPr>
        <w:t xml:space="preserve">Les voyageurs disposent du logement dans son intégralité, bénéficient d'une entrée privée et aucun espace n'est partagé.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Maison(1)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Appartement (1)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Hotel(2)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Maison d'hote(2)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bookmarkStart w:colFirst="0" w:colLast="0" w:name="_k6guw0vasljm" w:id="11"/>
      <w:bookmarkEnd w:id="11"/>
      <w:r w:rsidDel="00000000" w:rsidR="00000000" w:rsidRPr="00000000">
        <w:rPr>
          <w:sz w:val="26"/>
          <w:szCs w:val="26"/>
          <w:rtl w:val="0"/>
        </w:rPr>
        <w:t xml:space="preserve">Chambre privée:</w:t>
      </w:r>
      <w:r w:rsidDel="00000000" w:rsidR="00000000" w:rsidRPr="00000000">
        <w:rPr>
          <w:sz w:val="20"/>
          <w:szCs w:val="20"/>
          <w:rtl w:val="0"/>
        </w:rPr>
        <w:t xml:space="preserve">Les voyageurs disposent de leur propre chambre privée pour dormir.Les autres pièces, telles que la cuisine ou le salon, peuvent être partagées.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Maison(1)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Appartement (1)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Hotel(2)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Maison d'hote(2)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bookmarkStart w:colFirst="0" w:colLast="0" w:name="_d26xrx6pdk78" w:id="12"/>
      <w:bookmarkEnd w:id="12"/>
      <w:r w:rsidDel="00000000" w:rsidR="00000000" w:rsidRPr="00000000">
        <w:rPr>
          <w:sz w:val="26"/>
          <w:szCs w:val="26"/>
          <w:rtl w:val="0"/>
        </w:rPr>
        <w:t xml:space="preserve">Chambre partag</w:t>
      </w:r>
      <w:r w:rsidDel="00000000" w:rsidR="00000000" w:rsidRPr="00000000">
        <w:rPr>
          <w:sz w:val="28"/>
          <w:szCs w:val="28"/>
          <w:rtl w:val="0"/>
        </w:rPr>
        <w:t xml:space="preserve">ée:</w:t>
      </w:r>
      <w:r w:rsidDel="00000000" w:rsidR="00000000" w:rsidRPr="00000000">
        <w:rPr>
          <w:sz w:val="22"/>
          <w:szCs w:val="22"/>
          <w:rtl w:val="0"/>
        </w:rPr>
        <w:t xml:space="preserve">Les voyageurs dorment dans une chambre ou un espace commun qu'ils peuvent partager avec d'autres personnes. 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Maison(1)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Appartement (1)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Hotel(2)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Maison d'hote(2)</w:t>
      </w:r>
    </w:p>
    <w:p w:rsidR="00000000" w:rsidDel="00000000" w:rsidP="00000000" w:rsidRDefault="00000000" w:rsidRPr="00000000" w14:paraId="00000051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color w:val="ff0000"/>
          <w:sz w:val="34"/>
          <w:szCs w:val="34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Transport </w:t>
      </w:r>
    </w:p>
    <w:p w:rsidR="00000000" w:rsidDel="00000000" w:rsidP="00000000" w:rsidRDefault="00000000" w:rsidRPr="00000000" w14:paraId="0000005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Catégorie 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Transport public :tout service de transport de personnes effectuée titre onéreux (opérateur privé)ou public</w:t>
        <w:tab/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Transport réguliers : c’est le transport soumis à un horaire ,des tariff , un itinéraire ,et des points d'arête probablement fixés et publiés </w:t>
      </w:r>
    </w:p>
    <w:p w:rsidR="00000000" w:rsidDel="00000000" w:rsidP="00000000" w:rsidRDefault="00000000" w:rsidRPr="00000000" w14:paraId="00000058">
      <w:pPr>
        <w:numPr>
          <w:ilvl w:val="2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Opérateurs public </w:t>
      </w:r>
    </w:p>
    <w:p w:rsidR="00000000" w:rsidDel="00000000" w:rsidP="00000000" w:rsidRDefault="00000000" w:rsidRPr="00000000" w14:paraId="00000059">
      <w:pPr>
        <w:numPr>
          <w:ilvl w:val="3"/>
          <w:numId w:val="4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Snt</w:t>
      </w:r>
    </w:p>
    <w:p w:rsidR="00000000" w:rsidDel="00000000" w:rsidP="00000000" w:rsidRDefault="00000000" w:rsidRPr="00000000" w14:paraId="0000005A">
      <w:pPr>
        <w:numPr>
          <w:ilvl w:val="2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Opérateurs privé</w:t>
      </w:r>
    </w:p>
    <w:p w:rsidR="00000000" w:rsidDel="00000000" w:rsidP="00000000" w:rsidRDefault="00000000" w:rsidRPr="00000000" w14:paraId="0000005B">
      <w:pPr>
        <w:numPr>
          <w:ilvl w:val="3"/>
          <w:numId w:val="4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Tcv… etc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 Transport non Réguliers; c’est le transport soumis à un horaire ,effectué à la demande et soumis  à un tarif probablement fixé</w:t>
      </w:r>
    </w:p>
    <w:p w:rsidR="00000000" w:rsidDel="00000000" w:rsidP="00000000" w:rsidRDefault="00000000" w:rsidRPr="00000000" w14:paraId="0000005D">
      <w:pPr>
        <w:numPr>
          <w:ilvl w:val="2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Louage</w:t>
      </w:r>
    </w:p>
    <w:p w:rsidR="00000000" w:rsidDel="00000000" w:rsidP="00000000" w:rsidRDefault="00000000" w:rsidRPr="00000000" w14:paraId="0000005E">
      <w:pPr>
        <w:numPr>
          <w:ilvl w:val="2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Taxi collectif </w:t>
      </w:r>
    </w:p>
    <w:p w:rsidR="00000000" w:rsidDel="00000000" w:rsidP="00000000" w:rsidRDefault="00000000" w:rsidRPr="00000000" w14:paraId="0000005F">
      <w:pPr>
        <w:numPr>
          <w:ilvl w:val="2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Taxi Individuel </w:t>
      </w:r>
    </w:p>
    <w:p w:rsidR="00000000" w:rsidDel="00000000" w:rsidP="00000000" w:rsidRDefault="00000000" w:rsidRPr="00000000" w14:paraId="00000060">
      <w:pPr>
        <w:numPr>
          <w:ilvl w:val="2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Intigo</w:t>
      </w:r>
    </w:p>
    <w:p w:rsidR="00000000" w:rsidDel="00000000" w:rsidP="00000000" w:rsidRDefault="00000000" w:rsidRPr="00000000" w14:paraId="00000061">
      <w:pPr>
        <w:numPr>
          <w:ilvl w:val="2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Transport occasionnel(Collectif ): </w:t>
      </w:r>
      <w:r w:rsidDel="00000000" w:rsidR="00000000" w:rsidRPr="00000000">
        <w:rPr>
          <w:sz w:val="28"/>
          <w:szCs w:val="28"/>
          <w:rtl w:val="0"/>
        </w:rPr>
        <w:t xml:space="preserve">Transport assuré par un transporteur public ou par un Transporteur touristique pour le compte d’une personne physique ou morale ,a des occasions ou pour des motifs particuliers .</w:t>
      </w:r>
    </w:p>
    <w:p w:rsidR="00000000" w:rsidDel="00000000" w:rsidP="00000000" w:rsidRDefault="00000000" w:rsidRPr="00000000" w14:paraId="00000062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Transport Touristique:Tout Transport de personnes réservé aux touriste ou assuré par un établissement touristique au profit de sa clientèle </w:t>
      </w:r>
    </w:p>
    <w:p w:rsidR="00000000" w:rsidDel="00000000" w:rsidP="00000000" w:rsidRDefault="00000000" w:rsidRPr="00000000" w14:paraId="00000065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Transport Privé:</w:t>
      </w:r>
      <w:r w:rsidDel="00000000" w:rsidR="00000000" w:rsidRPr="00000000">
        <w:rPr>
          <w:sz w:val="28"/>
          <w:szCs w:val="28"/>
          <w:rtl w:val="0"/>
        </w:rPr>
        <w:t xml:space="preserve">Tout Transport auquel ne s’applique pas les définitions de transport public ou  Transport Touristique </w:t>
      </w:r>
    </w:p>
    <w:p w:rsidR="00000000" w:rsidDel="00000000" w:rsidP="00000000" w:rsidRDefault="00000000" w:rsidRPr="00000000" w14:paraId="0000006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ind w:left="1440" w:firstLine="0"/>
        <w:rPr>
          <w:b w:val="1"/>
          <w:color w:val="008257"/>
          <w:sz w:val="22"/>
          <w:szCs w:val="22"/>
        </w:rPr>
      </w:pPr>
      <w:bookmarkStart w:colFirst="0" w:colLast="0" w:name="_bqpioyo5dsz6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ind w:left="1440" w:firstLine="0"/>
        <w:rPr>
          <w:b w:val="1"/>
          <w:color w:val="008257"/>
          <w:sz w:val="22"/>
          <w:szCs w:val="22"/>
        </w:rPr>
      </w:pPr>
      <w:bookmarkStart w:colFirst="0" w:colLast="0" w:name="_ctgs7z3ciqj1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(2)</w:t>
      </w:r>
    </w:p>
    <w:tbl>
      <w:tblPr>
        <w:tblStyle w:val="Table2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"/>
        <w:gridCol w:w="4860"/>
        <w:tblGridChange w:id="0">
          <w:tblGrid>
            <w:gridCol w:w="4860"/>
            <w:gridCol w:w="4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Categorie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Document utile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transport Touristique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Carte d'exploitation d'un autocar destiné au transport touristique.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Transport Privé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Carte d'exploitation d'un véhicule destiné au transport collectif privé de personnes.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Transport occasionnel(Collectif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Carte d'exploitation d'un autocar destiné au transport occasionnel.</w:t>
            </w:r>
          </w:p>
        </w:tc>
      </w:tr>
    </w:tbl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 utile :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Personen physique</w:t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666666"/>
          <w:sz w:val="28"/>
          <w:szCs w:val="28"/>
        </w:rPr>
      </w:pPr>
      <w:bookmarkStart w:colFirst="0" w:colLast="0" w:name="_vdviv06c21m1" w:id="15"/>
      <w:bookmarkEnd w:id="15"/>
      <w:r w:rsidDel="00000000" w:rsidR="00000000" w:rsidRPr="00000000">
        <w:rPr>
          <w:color w:val="000000"/>
          <w:sz w:val="22"/>
          <w:szCs w:val="22"/>
          <w:rtl w:val="0"/>
        </w:rPr>
        <w:t xml:space="preserve">Vos justificatifs d’identité:Carte d’Identité Nationale ou passeport ou extrait de naissance ou carte de séjour</w:t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666666"/>
          <w:sz w:val="28"/>
          <w:szCs w:val="28"/>
        </w:rPr>
      </w:pPr>
      <w:bookmarkStart w:colFirst="0" w:colLast="0" w:name="_yhff1majk6so" w:id="16"/>
      <w:bookmarkEnd w:id="16"/>
      <w:r w:rsidDel="00000000" w:rsidR="00000000" w:rsidRPr="00000000">
        <w:rPr>
          <w:color w:val="000000"/>
          <w:sz w:val="22"/>
          <w:szCs w:val="22"/>
          <w:rtl w:val="0"/>
        </w:rPr>
        <w:t xml:space="preserve">Vos justificatifs d’activité(2)</w:t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666666"/>
          <w:sz w:val="28"/>
          <w:szCs w:val="28"/>
        </w:rPr>
      </w:pPr>
      <w:bookmarkStart w:colFirst="0" w:colLast="0" w:name="_9gbfr36ibrvt" w:id="17"/>
      <w:bookmarkEnd w:id="17"/>
      <w:r w:rsidDel="00000000" w:rsidR="00000000" w:rsidRPr="00000000">
        <w:rPr>
          <w:color w:val="000000"/>
          <w:sz w:val="22"/>
          <w:szCs w:val="22"/>
          <w:rtl w:val="0"/>
        </w:rPr>
        <w:t xml:space="preserve">Votre justificatif de domicile:datant de moins de 12 mois,à vos nom et prénom</w:t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666666"/>
          <w:sz w:val="28"/>
          <w:szCs w:val="28"/>
        </w:rPr>
      </w:pPr>
      <w:bookmarkStart w:colFirst="0" w:colLast="0" w:name="_dzj62uhkpbdg" w:id="18"/>
      <w:bookmarkEnd w:id="18"/>
      <w:r w:rsidDel="00000000" w:rsidR="00000000" w:rsidRPr="00000000">
        <w:rPr>
          <w:color w:val="000000"/>
          <w:sz w:val="22"/>
          <w:szCs w:val="22"/>
          <w:rtl w:val="0"/>
        </w:rPr>
        <w:t xml:space="preserve">Vos justificatifs de revenus:Fiche de paie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666666"/>
          <w:sz w:val="28"/>
          <w:szCs w:val="28"/>
        </w:rPr>
      </w:pPr>
      <w:bookmarkStart w:colFirst="0" w:colLast="0" w:name="_68ocwjm2y7aq" w:id="19"/>
      <w:bookmarkEnd w:id="19"/>
      <w:r w:rsidDel="00000000" w:rsidR="00000000" w:rsidRPr="00000000">
        <w:rPr>
          <w:color w:val="000000"/>
          <w:sz w:val="22"/>
          <w:szCs w:val="22"/>
          <w:rtl w:val="0"/>
        </w:rPr>
        <w:t xml:space="preserve">Votre RIB</w:t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666666"/>
          <w:sz w:val="28"/>
          <w:szCs w:val="28"/>
        </w:rPr>
      </w:pPr>
      <w:bookmarkStart w:colFirst="0" w:colLast="0" w:name="_z8oz94abbk42" w:id="20"/>
      <w:bookmarkEnd w:id="20"/>
      <w:r w:rsidDel="00000000" w:rsidR="00000000" w:rsidRPr="00000000">
        <w:rPr>
          <w:color w:val="000000"/>
          <w:sz w:val="22"/>
          <w:szCs w:val="22"/>
          <w:rtl w:val="0"/>
        </w:rPr>
        <w:t xml:space="preserve">Votre signature manuscrite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Personne Morale </w:t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666666"/>
          <w:sz w:val="24"/>
          <w:szCs w:val="24"/>
        </w:rPr>
      </w:pPr>
      <w:bookmarkStart w:colFirst="0" w:colLast="0" w:name="_40m05povivro" w:id="21"/>
      <w:bookmarkEnd w:id="21"/>
      <w:r w:rsidDel="00000000" w:rsidR="00000000" w:rsidRPr="00000000">
        <w:rPr>
          <w:color w:val="000000"/>
          <w:sz w:val="22"/>
          <w:szCs w:val="22"/>
          <w:rtl w:val="0"/>
        </w:rPr>
        <w:t xml:space="preserve">Vos justificatifs d’identité</w:t>
      </w:r>
    </w:p>
    <w:p w:rsidR="00000000" w:rsidDel="00000000" w:rsidP="00000000" w:rsidRDefault="00000000" w:rsidRPr="00000000" w14:paraId="0000007F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Carte d’Identité Nationale ou passeport ou carte de séjour des dirigeants</w:t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666666"/>
          <w:sz w:val="24"/>
          <w:szCs w:val="24"/>
        </w:rPr>
      </w:pPr>
      <w:bookmarkStart w:colFirst="0" w:colLast="0" w:name="_ts3f768l1evd" w:id="22"/>
      <w:bookmarkEnd w:id="22"/>
      <w:r w:rsidDel="00000000" w:rsidR="00000000" w:rsidRPr="00000000">
        <w:rPr>
          <w:color w:val="000000"/>
          <w:sz w:val="22"/>
          <w:szCs w:val="22"/>
          <w:rtl w:val="0"/>
        </w:rPr>
        <w:t xml:space="preserve">Vos justificatifs juridiques</w:t>
      </w:r>
    </w:p>
    <w:p w:rsidR="00000000" w:rsidDel="00000000" w:rsidP="00000000" w:rsidRDefault="00000000" w:rsidRPr="00000000" w14:paraId="00000081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Statuts</w:t>
        <w:tab/>
      </w:r>
    </w:p>
    <w:p w:rsidR="00000000" w:rsidDel="00000000" w:rsidP="00000000" w:rsidRDefault="00000000" w:rsidRPr="00000000" w14:paraId="00000082">
      <w:pPr>
        <w:numPr>
          <w:ilvl w:val="2"/>
          <w:numId w:val="8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Extrait original du Registre National des Entreprises (moins de trois mois)</w:t>
      </w:r>
    </w:p>
    <w:p w:rsidR="00000000" w:rsidDel="00000000" w:rsidP="00000000" w:rsidRDefault="00000000" w:rsidRPr="00000000" w14:paraId="00000083">
      <w:pPr>
        <w:numPr>
          <w:ilvl w:val="2"/>
          <w:numId w:val="8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Identifiant fiscal</w:t>
      </w:r>
    </w:p>
    <w:p w:rsidR="00000000" w:rsidDel="00000000" w:rsidP="00000000" w:rsidRDefault="00000000" w:rsidRPr="00000000" w14:paraId="00000084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liste récente des actionnaires et portant cachet de la société </w:t>
      </w:r>
    </w:p>
    <w:p w:rsidR="00000000" w:rsidDel="00000000" w:rsidP="00000000" w:rsidRDefault="00000000" w:rsidRPr="00000000" w14:paraId="00000085">
      <w:pPr>
        <w:numPr>
          <w:ilvl w:val="2"/>
          <w:numId w:val="8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Pouvoirs des dirigeants</w:t>
      </w:r>
    </w:p>
    <w:p w:rsidR="00000000" w:rsidDel="00000000" w:rsidP="00000000" w:rsidRDefault="00000000" w:rsidRPr="00000000" w14:paraId="00000086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Etats financiers certifiés du dernier exercice clôturé</w:t>
      </w:r>
    </w:p>
    <w:p w:rsidR="00000000" w:rsidDel="00000000" w:rsidP="00000000" w:rsidRDefault="00000000" w:rsidRPr="00000000" w14:paraId="00000087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