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1084533"/>
        <w:docPartObj>
          <w:docPartGallery w:val="Cover Pages"/>
          <w:docPartUnique/>
        </w:docPartObj>
      </w:sdtPr>
      <w:sdtContent>
        <w:p w14:paraId="34980997" w14:textId="4DF44B90" w:rsidR="001629E1" w:rsidRPr="00B85FCD" w:rsidRDefault="001629E1">
          <w:r w:rsidRPr="00B85FCD">
            <w:rPr>
              <w:noProof/>
            </w:rPr>
            <mc:AlternateContent>
              <mc:Choice Requires="wps">
                <w:drawing>
                  <wp:anchor distT="0" distB="0" distL="114300" distR="114300" simplePos="0" relativeHeight="251661312" behindDoc="0" locked="0" layoutInCell="1" allowOverlap="1" wp14:anchorId="79C69CE1" wp14:editId="537D5EEB">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28DB7225" w14:textId="2F7C59FE" w:rsidR="001629E1" w:rsidRPr="007F7BF1" w:rsidRDefault="00594B06" w:rsidP="00B85FCD">
                                <w:pPr>
                                  <w:pStyle w:val="Sansinterligne"/>
                                  <w:rPr>
                                    <w:i/>
                                    <w:color w:val="262626" w:themeColor="text1" w:themeTint="D9"/>
                                    <w:sz w:val="26"/>
                                    <w:szCs w:val="26"/>
                                    <w:lang w:val="fr-FR"/>
                                  </w:rPr>
                                </w:pPr>
                                <w:r>
                                  <w:rPr>
                                    <w:i/>
                                    <w:color w:val="262626" w:themeColor="text1" w:themeTint="D9"/>
                                    <w:sz w:val="26"/>
                                    <w:szCs w:val="26"/>
                                    <w:lang w:val="fr-FR"/>
                                  </w:rPr>
                                  <w:t>ENSEEIHT</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9C69CE1"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28DB7225" w14:textId="2F7C59FE" w:rsidR="001629E1" w:rsidRPr="007F7BF1" w:rsidRDefault="00594B06" w:rsidP="00B85FCD">
                          <w:pPr>
                            <w:pStyle w:val="Sansinterligne"/>
                            <w:rPr>
                              <w:i/>
                              <w:color w:val="262626" w:themeColor="text1" w:themeTint="D9"/>
                              <w:sz w:val="26"/>
                              <w:szCs w:val="26"/>
                              <w:lang w:val="fr-FR"/>
                            </w:rPr>
                          </w:pPr>
                          <w:r>
                            <w:rPr>
                              <w:i/>
                              <w:color w:val="262626" w:themeColor="text1" w:themeTint="D9"/>
                              <w:sz w:val="26"/>
                              <w:szCs w:val="26"/>
                              <w:lang w:val="fr-FR"/>
                            </w:rPr>
                            <w:t>ENSEEIHT</w:t>
                          </w:r>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0BAF4EE4" wp14:editId="5F723B6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226B6F7"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14:anchorId="3C5E79B9" wp14:editId="4EBE8193">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77774F34" w14:textId="77777777" w:rsidR="00712E65" w:rsidRDefault="00712E65" w:rsidP="00712E65">
                                <w:pPr>
                                  <w:pStyle w:val="Sansinterligne"/>
                                  <w:spacing w:after="900"/>
                                  <w:rPr>
                                    <w:rFonts w:asciiTheme="majorHAnsi" w:hAnsiTheme="majorHAnsi"/>
                                    <w:i/>
                                    <w:caps/>
                                    <w:color w:val="262626" w:themeColor="text1" w:themeTint="D9"/>
                                    <w:sz w:val="96"/>
                                    <w:szCs w:val="96"/>
                                    <w:lang w:val="fr-FR"/>
                                  </w:rPr>
                                </w:pPr>
                                <w:r w:rsidRPr="00712E65">
                                  <w:rPr>
                                    <w:rFonts w:asciiTheme="majorHAnsi" w:hAnsiTheme="majorHAnsi"/>
                                    <w:i/>
                                    <w:caps/>
                                    <w:color w:val="262626" w:themeColor="text1" w:themeTint="D9"/>
                                    <w:sz w:val="96"/>
                                    <w:szCs w:val="96"/>
                                    <w:lang w:val="fr-FR"/>
                                  </w:rPr>
                                  <w:t>Rapport de projet sur la classification des images des pièces d'ordinateur</w:t>
                                </w:r>
                                <w:r w:rsidRPr="00712E65">
                                  <w:rPr>
                                    <w:rFonts w:asciiTheme="majorHAnsi" w:hAnsiTheme="majorHAnsi"/>
                                    <w:i/>
                                    <w:caps/>
                                    <w:color w:val="262626" w:themeColor="text1" w:themeTint="D9"/>
                                    <w:sz w:val="96"/>
                                    <w:szCs w:val="96"/>
                                    <w:lang w:val="fr-FR"/>
                                  </w:rPr>
                                  <w:t xml:space="preserve"> </w:t>
                                </w:r>
                              </w:p>
                              <w:p w14:paraId="666699B5" w14:textId="0607E20A" w:rsidR="001629E1" w:rsidRPr="007F7BF1" w:rsidRDefault="001629E1" w:rsidP="00712E65">
                                <w:pPr>
                                  <w:pStyle w:val="Sansinterligne"/>
                                  <w:spacing w:after="900"/>
                                  <w:rPr>
                                    <w:i/>
                                    <w:color w:val="262626" w:themeColor="text1" w:themeTint="D9"/>
                                    <w:sz w:val="36"/>
                                    <w:szCs w:val="36"/>
                                    <w:lang w:val="fr-FR"/>
                                  </w:rPr>
                                </w:pPr>
                                <w:sdt>
                                  <w:sdtPr>
                                    <w:rPr>
                                      <w:color w:val="262626" w:themeColor="text1" w:themeTint="D9"/>
                                      <w:sz w:val="36"/>
                                      <w:szCs w:val="36"/>
                                      <w:lang w:val="fr-FR"/>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Content>
                                    <w:r>
                                      <w:rPr>
                                        <w:color w:val="262626" w:themeColor="text1" w:themeTint="D9"/>
                                        <w:sz w:val="36"/>
                                        <w:szCs w:val="36"/>
                                        <w:lang w:val="fr-FR"/>
                                      </w:rPr>
                                      <w:t xml:space="preserve">Hamid </w:t>
                                    </w:r>
                                    <w:proofErr w:type="spellStart"/>
                                    <w:r>
                                      <w:rPr>
                                        <w:color w:val="262626" w:themeColor="text1" w:themeTint="D9"/>
                                        <w:sz w:val="36"/>
                                        <w:szCs w:val="36"/>
                                        <w:lang w:val="fr-FR"/>
                                      </w:rPr>
                                      <w:t>Oukhnini</w:t>
                                    </w:r>
                                    <w:proofErr w:type="spellEnd"/>
                                    <w:r w:rsidR="006B7030">
                                      <w:rPr>
                                        <w:color w:val="262626" w:themeColor="text1" w:themeTint="D9"/>
                                        <w:sz w:val="36"/>
                                        <w:szCs w:val="36"/>
                                        <w:lang w:val="fr-FR"/>
                                      </w:rPr>
                                      <w:br/>
                                    </w:r>
                                    <w:proofErr w:type="spellStart"/>
                                    <w:r>
                                      <w:rPr>
                                        <w:color w:val="262626" w:themeColor="text1" w:themeTint="D9"/>
                                        <w:sz w:val="36"/>
                                        <w:szCs w:val="36"/>
                                        <w:lang w:val="fr-FR"/>
                                      </w:rPr>
                                      <w:t>Houssem</w:t>
                                    </w:r>
                                    <w:proofErr w:type="spellEnd"/>
                                    <w:r>
                                      <w:rPr>
                                        <w:color w:val="262626" w:themeColor="text1" w:themeTint="D9"/>
                                        <w:sz w:val="36"/>
                                        <w:szCs w:val="36"/>
                                        <w:lang w:val="fr-FR"/>
                                      </w:rPr>
                                      <w:t xml:space="preserve"> </w:t>
                                    </w:r>
                                    <w:proofErr w:type="spellStart"/>
                                    <w:r>
                                      <w:rPr>
                                        <w:color w:val="262626" w:themeColor="text1" w:themeTint="D9"/>
                                        <w:sz w:val="36"/>
                                        <w:szCs w:val="36"/>
                                        <w:lang w:val="fr-FR"/>
                                      </w:rPr>
                                      <w:t>Radhouane</w:t>
                                    </w:r>
                                    <w:proofErr w:type="spellEnd"/>
                                    <w:r w:rsidR="006B7030">
                                      <w:rPr>
                                        <w:color w:val="262626" w:themeColor="text1" w:themeTint="D9"/>
                                        <w:sz w:val="36"/>
                                        <w:szCs w:val="36"/>
                                        <w:lang w:val="fr-FR"/>
                                      </w:rPr>
                                      <w:br/>
                                    </w:r>
                                    <w:r>
                                      <w:rPr>
                                        <w:color w:val="262626" w:themeColor="text1" w:themeTint="D9"/>
                                        <w:sz w:val="36"/>
                                        <w:szCs w:val="36"/>
                                        <w:lang w:val="fr-FR"/>
                                      </w:rPr>
                                      <w:t xml:space="preserve">Paula </w:t>
                                    </w:r>
                                    <w:proofErr w:type="spellStart"/>
                                    <w:r>
                                      <w:rPr>
                                        <w:color w:val="262626" w:themeColor="text1" w:themeTint="D9"/>
                                        <w:sz w:val="36"/>
                                        <w:szCs w:val="36"/>
                                        <w:lang w:val="fr-FR"/>
                                      </w:rPr>
                                      <w:t>Sánchez</w:t>
                                    </w:r>
                                    <w:proofErr w:type="spellEnd"/>
                                    <w:r w:rsidR="006B7030">
                                      <w:rPr>
                                        <w:color w:val="262626" w:themeColor="text1" w:themeTint="D9"/>
                                        <w:sz w:val="36"/>
                                        <w:szCs w:val="36"/>
                                        <w:lang w:val="fr-FR"/>
                                      </w:rPr>
                                      <w:br/>
                                    </w:r>
                                    <w:r>
                                      <w:rPr>
                                        <w:color w:val="262626" w:themeColor="text1" w:themeTint="D9"/>
                                        <w:sz w:val="36"/>
                                        <w:szCs w:val="36"/>
                                        <w:lang w:val="fr-FR"/>
                                      </w:rPr>
                                      <w:t>Pierre-Louis de Villers</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C5E79B9"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77774F34" w14:textId="77777777" w:rsidR="00712E65" w:rsidRDefault="00712E65" w:rsidP="00712E65">
                          <w:pPr>
                            <w:pStyle w:val="Sansinterligne"/>
                            <w:spacing w:after="900"/>
                            <w:rPr>
                              <w:rFonts w:asciiTheme="majorHAnsi" w:hAnsiTheme="majorHAnsi"/>
                              <w:i/>
                              <w:caps/>
                              <w:color w:val="262626" w:themeColor="text1" w:themeTint="D9"/>
                              <w:sz w:val="96"/>
                              <w:szCs w:val="96"/>
                              <w:lang w:val="fr-FR"/>
                            </w:rPr>
                          </w:pPr>
                          <w:r w:rsidRPr="00712E65">
                            <w:rPr>
                              <w:rFonts w:asciiTheme="majorHAnsi" w:hAnsiTheme="majorHAnsi"/>
                              <w:i/>
                              <w:caps/>
                              <w:color w:val="262626" w:themeColor="text1" w:themeTint="D9"/>
                              <w:sz w:val="96"/>
                              <w:szCs w:val="96"/>
                              <w:lang w:val="fr-FR"/>
                            </w:rPr>
                            <w:t>Rapport de projet sur la classification des images des pièces d'ordinateur</w:t>
                          </w:r>
                          <w:r w:rsidRPr="00712E65">
                            <w:rPr>
                              <w:rFonts w:asciiTheme="majorHAnsi" w:hAnsiTheme="majorHAnsi"/>
                              <w:i/>
                              <w:caps/>
                              <w:color w:val="262626" w:themeColor="text1" w:themeTint="D9"/>
                              <w:sz w:val="96"/>
                              <w:szCs w:val="96"/>
                              <w:lang w:val="fr-FR"/>
                            </w:rPr>
                            <w:t xml:space="preserve"> </w:t>
                          </w:r>
                        </w:p>
                        <w:p w14:paraId="666699B5" w14:textId="0607E20A" w:rsidR="001629E1" w:rsidRPr="007F7BF1" w:rsidRDefault="001629E1" w:rsidP="00712E65">
                          <w:pPr>
                            <w:pStyle w:val="Sansinterligne"/>
                            <w:spacing w:after="900"/>
                            <w:rPr>
                              <w:i/>
                              <w:color w:val="262626" w:themeColor="text1" w:themeTint="D9"/>
                              <w:sz w:val="36"/>
                              <w:szCs w:val="36"/>
                              <w:lang w:val="fr-FR"/>
                            </w:rPr>
                          </w:pPr>
                          <w:sdt>
                            <w:sdtPr>
                              <w:rPr>
                                <w:color w:val="262626" w:themeColor="text1" w:themeTint="D9"/>
                                <w:sz w:val="36"/>
                                <w:szCs w:val="36"/>
                                <w:lang w:val="fr-FR"/>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Content>
                              <w:r>
                                <w:rPr>
                                  <w:color w:val="262626" w:themeColor="text1" w:themeTint="D9"/>
                                  <w:sz w:val="36"/>
                                  <w:szCs w:val="36"/>
                                  <w:lang w:val="fr-FR"/>
                                </w:rPr>
                                <w:t xml:space="preserve">Hamid </w:t>
                              </w:r>
                              <w:proofErr w:type="spellStart"/>
                              <w:r>
                                <w:rPr>
                                  <w:color w:val="262626" w:themeColor="text1" w:themeTint="D9"/>
                                  <w:sz w:val="36"/>
                                  <w:szCs w:val="36"/>
                                  <w:lang w:val="fr-FR"/>
                                </w:rPr>
                                <w:t>Oukhnini</w:t>
                              </w:r>
                              <w:proofErr w:type="spellEnd"/>
                              <w:r w:rsidR="006B7030">
                                <w:rPr>
                                  <w:color w:val="262626" w:themeColor="text1" w:themeTint="D9"/>
                                  <w:sz w:val="36"/>
                                  <w:szCs w:val="36"/>
                                  <w:lang w:val="fr-FR"/>
                                </w:rPr>
                                <w:br/>
                              </w:r>
                              <w:proofErr w:type="spellStart"/>
                              <w:r>
                                <w:rPr>
                                  <w:color w:val="262626" w:themeColor="text1" w:themeTint="D9"/>
                                  <w:sz w:val="36"/>
                                  <w:szCs w:val="36"/>
                                  <w:lang w:val="fr-FR"/>
                                </w:rPr>
                                <w:t>Houssem</w:t>
                              </w:r>
                              <w:proofErr w:type="spellEnd"/>
                              <w:r>
                                <w:rPr>
                                  <w:color w:val="262626" w:themeColor="text1" w:themeTint="D9"/>
                                  <w:sz w:val="36"/>
                                  <w:szCs w:val="36"/>
                                  <w:lang w:val="fr-FR"/>
                                </w:rPr>
                                <w:t xml:space="preserve"> </w:t>
                              </w:r>
                              <w:proofErr w:type="spellStart"/>
                              <w:r>
                                <w:rPr>
                                  <w:color w:val="262626" w:themeColor="text1" w:themeTint="D9"/>
                                  <w:sz w:val="36"/>
                                  <w:szCs w:val="36"/>
                                  <w:lang w:val="fr-FR"/>
                                </w:rPr>
                                <w:t>Radhouane</w:t>
                              </w:r>
                              <w:proofErr w:type="spellEnd"/>
                              <w:r w:rsidR="006B7030">
                                <w:rPr>
                                  <w:color w:val="262626" w:themeColor="text1" w:themeTint="D9"/>
                                  <w:sz w:val="36"/>
                                  <w:szCs w:val="36"/>
                                  <w:lang w:val="fr-FR"/>
                                </w:rPr>
                                <w:br/>
                              </w:r>
                              <w:r>
                                <w:rPr>
                                  <w:color w:val="262626" w:themeColor="text1" w:themeTint="D9"/>
                                  <w:sz w:val="36"/>
                                  <w:szCs w:val="36"/>
                                  <w:lang w:val="fr-FR"/>
                                </w:rPr>
                                <w:t xml:space="preserve">Paula </w:t>
                              </w:r>
                              <w:proofErr w:type="spellStart"/>
                              <w:r>
                                <w:rPr>
                                  <w:color w:val="262626" w:themeColor="text1" w:themeTint="D9"/>
                                  <w:sz w:val="36"/>
                                  <w:szCs w:val="36"/>
                                  <w:lang w:val="fr-FR"/>
                                </w:rPr>
                                <w:t>Sánchez</w:t>
                              </w:r>
                              <w:proofErr w:type="spellEnd"/>
                              <w:r w:rsidR="006B7030">
                                <w:rPr>
                                  <w:color w:val="262626" w:themeColor="text1" w:themeTint="D9"/>
                                  <w:sz w:val="36"/>
                                  <w:szCs w:val="36"/>
                                  <w:lang w:val="fr-FR"/>
                                </w:rPr>
                                <w:br/>
                              </w:r>
                              <w:r>
                                <w:rPr>
                                  <w:color w:val="262626" w:themeColor="text1" w:themeTint="D9"/>
                                  <w:sz w:val="36"/>
                                  <w:szCs w:val="36"/>
                                  <w:lang w:val="fr-FR"/>
                                </w:rPr>
                                <w:t>Pierre-Louis de Villers</w:t>
                              </w:r>
                            </w:sdtContent>
                          </w:sdt>
                        </w:p>
                      </w:txbxContent>
                    </v:textbox>
                    <w10:wrap anchorx="page" anchory="page"/>
                  </v:shape>
                </w:pict>
              </mc:Fallback>
            </mc:AlternateContent>
          </w:r>
        </w:p>
        <w:p w14:paraId="47B4AFBC" w14:textId="51767D54" w:rsidR="001629E1" w:rsidRPr="00B85FCD" w:rsidRDefault="001629E1">
          <w:r w:rsidRPr="00B85FCD">
            <w:br w:type="page"/>
          </w:r>
        </w:p>
      </w:sdtContent>
    </w:sdt>
    <w:sdt>
      <w:sdtPr>
        <w:id w:val="-104930222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2BAD38B2" w14:textId="30F52537" w:rsidR="001629E1" w:rsidRDefault="001629E1">
          <w:pPr>
            <w:pStyle w:val="En-ttedetabledesmatires"/>
          </w:pPr>
          <w:r>
            <w:t>Table des matières</w:t>
          </w:r>
        </w:p>
        <w:p w14:paraId="7497C4F8" w14:textId="27CA064A" w:rsidR="006054AC" w:rsidRDefault="001629E1">
          <w:pPr>
            <w:pStyle w:val="TM1"/>
            <w:tabs>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99396854" w:history="1">
            <w:r w:rsidR="006054AC" w:rsidRPr="00C9129D">
              <w:rPr>
                <w:rStyle w:val="Lienhypertexte"/>
                <w:rFonts w:ascii="Open Sans" w:eastAsia="Times New Roman" w:hAnsi="Open Sans" w:cs="Open Sans"/>
                <w:noProof/>
                <w:lang w:eastAsia="fr-FR"/>
              </w:rPr>
              <w:t>Base de données</w:t>
            </w:r>
            <w:r w:rsidR="006054AC">
              <w:rPr>
                <w:noProof/>
                <w:webHidden/>
              </w:rPr>
              <w:tab/>
            </w:r>
            <w:r w:rsidR="006054AC">
              <w:rPr>
                <w:noProof/>
                <w:webHidden/>
              </w:rPr>
              <w:fldChar w:fldCharType="begin"/>
            </w:r>
            <w:r w:rsidR="006054AC">
              <w:rPr>
                <w:noProof/>
                <w:webHidden/>
              </w:rPr>
              <w:instrText xml:space="preserve"> PAGEREF _Toc99396854 \h </w:instrText>
            </w:r>
            <w:r w:rsidR="006054AC">
              <w:rPr>
                <w:noProof/>
                <w:webHidden/>
              </w:rPr>
            </w:r>
            <w:r w:rsidR="006054AC">
              <w:rPr>
                <w:noProof/>
                <w:webHidden/>
              </w:rPr>
              <w:fldChar w:fldCharType="separate"/>
            </w:r>
            <w:r w:rsidR="006054AC">
              <w:rPr>
                <w:noProof/>
                <w:webHidden/>
              </w:rPr>
              <w:t>0</w:t>
            </w:r>
            <w:r w:rsidR="006054AC">
              <w:rPr>
                <w:noProof/>
                <w:webHidden/>
              </w:rPr>
              <w:fldChar w:fldCharType="end"/>
            </w:r>
          </w:hyperlink>
        </w:p>
        <w:p w14:paraId="7D6C5321" w14:textId="24E1A246" w:rsidR="006054AC" w:rsidRDefault="006054AC">
          <w:pPr>
            <w:pStyle w:val="TM1"/>
            <w:tabs>
              <w:tab w:val="right" w:leader="dot" w:pos="9062"/>
            </w:tabs>
            <w:rPr>
              <w:rFonts w:eastAsiaTheme="minorEastAsia" w:cstheme="minorBidi"/>
              <w:b w:val="0"/>
              <w:bCs w:val="0"/>
              <w:i w:val="0"/>
              <w:iCs w:val="0"/>
              <w:noProof/>
              <w:lang w:eastAsia="fr-FR"/>
            </w:rPr>
          </w:pPr>
          <w:hyperlink w:anchor="_Toc99396855" w:history="1">
            <w:r w:rsidRPr="00C9129D">
              <w:rPr>
                <w:rStyle w:val="Lienhypertexte"/>
                <w:rFonts w:ascii="Open Sans" w:eastAsia="Times New Roman" w:hAnsi="Open Sans" w:cs="Open Sans"/>
                <w:noProof/>
                <w:lang w:eastAsia="fr-FR"/>
              </w:rPr>
              <w:t>Description du sujet choisi</w:t>
            </w:r>
            <w:r>
              <w:rPr>
                <w:noProof/>
                <w:webHidden/>
              </w:rPr>
              <w:tab/>
            </w:r>
            <w:r>
              <w:rPr>
                <w:noProof/>
                <w:webHidden/>
              </w:rPr>
              <w:fldChar w:fldCharType="begin"/>
            </w:r>
            <w:r>
              <w:rPr>
                <w:noProof/>
                <w:webHidden/>
              </w:rPr>
              <w:instrText xml:space="preserve"> PAGEREF _Toc99396855 \h </w:instrText>
            </w:r>
            <w:r>
              <w:rPr>
                <w:noProof/>
                <w:webHidden/>
              </w:rPr>
            </w:r>
            <w:r>
              <w:rPr>
                <w:noProof/>
                <w:webHidden/>
              </w:rPr>
              <w:fldChar w:fldCharType="separate"/>
            </w:r>
            <w:r>
              <w:rPr>
                <w:noProof/>
                <w:webHidden/>
              </w:rPr>
              <w:t>0</w:t>
            </w:r>
            <w:r>
              <w:rPr>
                <w:noProof/>
                <w:webHidden/>
              </w:rPr>
              <w:fldChar w:fldCharType="end"/>
            </w:r>
          </w:hyperlink>
        </w:p>
        <w:p w14:paraId="3FBE0EB3" w14:textId="4FC85F2D" w:rsidR="006054AC" w:rsidRDefault="006054AC">
          <w:pPr>
            <w:pStyle w:val="TM1"/>
            <w:tabs>
              <w:tab w:val="right" w:leader="dot" w:pos="9062"/>
            </w:tabs>
            <w:rPr>
              <w:rFonts w:eastAsiaTheme="minorEastAsia" w:cstheme="minorBidi"/>
              <w:b w:val="0"/>
              <w:bCs w:val="0"/>
              <w:i w:val="0"/>
              <w:iCs w:val="0"/>
              <w:noProof/>
              <w:lang w:eastAsia="fr-FR"/>
            </w:rPr>
          </w:pPr>
          <w:hyperlink w:anchor="_Toc99396856" w:history="1">
            <w:r w:rsidRPr="00C9129D">
              <w:rPr>
                <w:rStyle w:val="Lienhypertexte"/>
                <w:rFonts w:ascii="Open Sans" w:eastAsia="Times New Roman" w:hAnsi="Open Sans" w:cs="Open Sans"/>
                <w:noProof/>
                <w:lang w:eastAsia="fr-FR"/>
              </w:rPr>
              <w:t>Description de votre méthodologie pour acquérir, puis annoter les données.</w:t>
            </w:r>
            <w:r>
              <w:rPr>
                <w:noProof/>
                <w:webHidden/>
              </w:rPr>
              <w:tab/>
            </w:r>
            <w:r>
              <w:rPr>
                <w:noProof/>
                <w:webHidden/>
              </w:rPr>
              <w:fldChar w:fldCharType="begin"/>
            </w:r>
            <w:r>
              <w:rPr>
                <w:noProof/>
                <w:webHidden/>
              </w:rPr>
              <w:instrText xml:space="preserve"> PAGEREF _Toc99396856 \h </w:instrText>
            </w:r>
            <w:r>
              <w:rPr>
                <w:noProof/>
                <w:webHidden/>
              </w:rPr>
            </w:r>
            <w:r>
              <w:rPr>
                <w:noProof/>
                <w:webHidden/>
              </w:rPr>
              <w:fldChar w:fldCharType="separate"/>
            </w:r>
            <w:r>
              <w:rPr>
                <w:noProof/>
                <w:webHidden/>
              </w:rPr>
              <w:t>0</w:t>
            </w:r>
            <w:r>
              <w:rPr>
                <w:noProof/>
                <w:webHidden/>
              </w:rPr>
              <w:fldChar w:fldCharType="end"/>
            </w:r>
          </w:hyperlink>
        </w:p>
        <w:p w14:paraId="7946D0A6" w14:textId="68462A5F" w:rsidR="006054AC" w:rsidRDefault="006054AC">
          <w:pPr>
            <w:pStyle w:val="TM1"/>
            <w:tabs>
              <w:tab w:val="right" w:leader="dot" w:pos="9062"/>
            </w:tabs>
            <w:rPr>
              <w:rFonts w:eastAsiaTheme="minorEastAsia" w:cstheme="minorBidi"/>
              <w:b w:val="0"/>
              <w:bCs w:val="0"/>
              <w:i w:val="0"/>
              <w:iCs w:val="0"/>
              <w:noProof/>
              <w:lang w:eastAsia="fr-FR"/>
            </w:rPr>
          </w:pPr>
          <w:hyperlink w:anchor="_Toc99396857" w:history="1">
            <w:r w:rsidRPr="00C9129D">
              <w:rPr>
                <w:rStyle w:val="Lienhypertexte"/>
                <w:rFonts w:ascii="Open Sans" w:eastAsia="Times New Roman" w:hAnsi="Open Sans" w:cs="Open Sans"/>
                <w:noProof/>
                <w:lang w:eastAsia="fr-FR"/>
              </w:rPr>
              <w:t>Description de votre méthodologie pour partitionner les images en ensembles d’entraı</w:t>
            </w:r>
            <w:r w:rsidRPr="00C9129D">
              <w:rPr>
                <w:rStyle w:val="Lienhypertexte"/>
                <w:rFonts w:ascii="Arial" w:eastAsia="Times New Roman" w:hAnsi="Arial" w:cs="Arial"/>
                <w:noProof/>
                <w:lang w:eastAsia="fr-FR"/>
              </w:rPr>
              <w:t>̂</w:t>
            </w:r>
            <w:r w:rsidRPr="00C9129D">
              <w:rPr>
                <w:rStyle w:val="Lienhypertexte"/>
                <w:rFonts w:ascii="Open Sans" w:eastAsia="Times New Roman" w:hAnsi="Open Sans" w:cs="Open Sans"/>
                <w:noProof/>
                <w:lang w:eastAsia="fr-FR"/>
              </w:rPr>
              <w:t>nement, de validation et de test.</w:t>
            </w:r>
            <w:r>
              <w:rPr>
                <w:noProof/>
                <w:webHidden/>
              </w:rPr>
              <w:tab/>
            </w:r>
            <w:r>
              <w:rPr>
                <w:noProof/>
                <w:webHidden/>
              </w:rPr>
              <w:fldChar w:fldCharType="begin"/>
            </w:r>
            <w:r>
              <w:rPr>
                <w:noProof/>
                <w:webHidden/>
              </w:rPr>
              <w:instrText xml:space="preserve"> PAGEREF _Toc99396857 \h </w:instrText>
            </w:r>
            <w:r>
              <w:rPr>
                <w:noProof/>
                <w:webHidden/>
              </w:rPr>
            </w:r>
            <w:r>
              <w:rPr>
                <w:noProof/>
                <w:webHidden/>
              </w:rPr>
              <w:fldChar w:fldCharType="separate"/>
            </w:r>
            <w:r>
              <w:rPr>
                <w:noProof/>
                <w:webHidden/>
              </w:rPr>
              <w:t>0</w:t>
            </w:r>
            <w:r>
              <w:rPr>
                <w:noProof/>
                <w:webHidden/>
              </w:rPr>
              <w:fldChar w:fldCharType="end"/>
            </w:r>
          </w:hyperlink>
        </w:p>
        <w:p w14:paraId="2CBF7887" w14:textId="733A59EA" w:rsidR="006054AC" w:rsidRDefault="006054AC">
          <w:pPr>
            <w:pStyle w:val="TM1"/>
            <w:tabs>
              <w:tab w:val="right" w:leader="dot" w:pos="9062"/>
            </w:tabs>
            <w:rPr>
              <w:rFonts w:eastAsiaTheme="minorEastAsia" w:cstheme="minorBidi"/>
              <w:b w:val="0"/>
              <w:bCs w:val="0"/>
              <w:i w:val="0"/>
              <w:iCs w:val="0"/>
              <w:noProof/>
              <w:lang w:eastAsia="fr-FR"/>
            </w:rPr>
          </w:pPr>
          <w:hyperlink w:anchor="_Toc99396858" w:history="1">
            <w:r w:rsidRPr="00C9129D">
              <w:rPr>
                <w:rStyle w:val="Lienhypertexte"/>
                <w:rFonts w:ascii="Open Sans" w:eastAsia="Times New Roman" w:hAnsi="Open Sans" w:cs="Open Sans"/>
                <w:noProof/>
                <w:lang w:eastAsia="fr-FR"/>
              </w:rPr>
              <w:t>Votre pronostic : votre problème est-il simple ou compliqué ? Quels résultats obtiendrez-vous d’après vous ?</w:t>
            </w:r>
            <w:r>
              <w:rPr>
                <w:noProof/>
                <w:webHidden/>
              </w:rPr>
              <w:tab/>
            </w:r>
            <w:r>
              <w:rPr>
                <w:noProof/>
                <w:webHidden/>
              </w:rPr>
              <w:fldChar w:fldCharType="begin"/>
            </w:r>
            <w:r>
              <w:rPr>
                <w:noProof/>
                <w:webHidden/>
              </w:rPr>
              <w:instrText xml:space="preserve"> PAGEREF _Toc99396858 \h </w:instrText>
            </w:r>
            <w:r>
              <w:rPr>
                <w:noProof/>
                <w:webHidden/>
              </w:rPr>
            </w:r>
            <w:r>
              <w:rPr>
                <w:noProof/>
                <w:webHidden/>
              </w:rPr>
              <w:fldChar w:fldCharType="separate"/>
            </w:r>
            <w:r>
              <w:rPr>
                <w:noProof/>
                <w:webHidden/>
              </w:rPr>
              <w:t>0</w:t>
            </w:r>
            <w:r>
              <w:rPr>
                <w:noProof/>
                <w:webHidden/>
              </w:rPr>
              <w:fldChar w:fldCharType="end"/>
            </w:r>
          </w:hyperlink>
        </w:p>
        <w:p w14:paraId="487F8F36" w14:textId="035C9664" w:rsidR="006054AC" w:rsidRDefault="006054AC">
          <w:pPr>
            <w:pStyle w:val="TM1"/>
            <w:tabs>
              <w:tab w:val="right" w:leader="dot" w:pos="9062"/>
            </w:tabs>
            <w:rPr>
              <w:rFonts w:eastAsiaTheme="minorEastAsia" w:cstheme="minorBidi"/>
              <w:b w:val="0"/>
              <w:bCs w:val="0"/>
              <w:i w:val="0"/>
              <w:iCs w:val="0"/>
              <w:noProof/>
              <w:lang w:eastAsia="fr-FR"/>
            </w:rPr>
          </w:pPr>
          <w:hyperlink w:anchor="_Toc99396859" w:history="1">
            <w:r w:rsidRPr="00C9129D">
              <w:rPr>
                <w:rStyle w:val="Lienhypertexte"/>
                <w:rFonts w:ascii="Open Sans" w:eastAsia="Times New Roman" w:hAnsi="Open Sans" w:cs="Open Sans"/>
                <w:noProof/>
                <w:lang w:eastAsia="fr-FR"/>
              </w:rPr>
              <w:t>Script de chargement de vos données.</w:t>
            </w:r>
            <w:r>
              <w:rPr>
                <w:noProof/>
                <w:webHidden/>
              </w:rPr>
              <w:tab/>
            </w:r>
            <w:r>
              <w:rPr>
                <w:noProof/>
                <w:webHidden/>
              </w:rPr>
              <w:fldChar w:fldCharType="begin"/>
            </w:r>
            <w:r>
              <w:rPr>
                <w:noProof/>
                <w:webHidden/>
              </w:rPr>
              <w:instrText xml:space="preserve"> PAGEREF _Toc99396859 \h </w:instrText>
            </w:r>
            <w:r>
              <w:rPr>
                <w:noProof/>
                <w:webHidden/>
              </w:rPr>
            </w:r>
            <w:r>
              <w:rPr>
                <w:noProof/>
                <w:webHidden/>
              </w:rPr>
              <w:fldChar w:fldCharType="separate"/>
            </w:r>
            <w:r>
              <w:rPr>
                <w:noProof/>
                <w:webHidden/>
              </w:rPr>
              <w:t>0</w:t>
            </w:r>
            <w:r>
              <w:rPr>
                <w:noProof/>
                <w:webHidden/>
              </w:rPr>
              <w:fldChar w:fldCharType="end"/>
            </w:r>
          </w:hyperlink>
        </w:p>
        <w:p w14:paraId="60A5DEFC" w14:textId="6D781505" w:rsidR="006054AC" w:rsidRDefault="006054AC">
          <w:pPr>
            <w:pStyle w:val="TM1"/>
            <w:tabs>
              <w:tab w:val="right" w:leader="dot" w:pos="9062"/>
            </w:tabs>
            <w:rPr>
              <w:rFonts w:eastAsiaTheme="minorEastAsia" w:cstheme="minorBidi"/>
              <w:b w:val="0"/>
              <w:bCs w:val="0"/>
              <w:i w:val="0"/>
              <w:iCs w:val="0"/>
              <w:noProof/>
              <w:lang w:eastAsia="fr-FR"/>
            </w:rPr>
          </w:pPr>
          <w:hyperlink w:anchor="_Toc99396860" w:history="1">
            <w:r w:rsidRPr="00C9129D">
              <w:rPr>
                <w:rStyle w:val="Lienhypertexte"/>
                <w:rFonts w:ascii="Open Sans" w:eastAsia="Times New Roman" w:hAnsi="Open Sans" w:cs="Open Sans"/>
                <w:noProof/>
                <w:lang w:eastAsia="fr-FR"/>
              </w:rPr>
              <w:t>Et bien sûr des images de votre BD !</w:t>
            </w:r>
            <w:r>
              <w:rPr>
                <w:noProof/>
                <w:webHidden/>
              </w:rPr>
              <w:tab/>
            </w:r>
            <w:r>
              <w:rPr>
                <w:noProof/>
                <w:webHidden/>
              </w:rPr>
              <w:fldChar w:fldCharType="begin"/>
            </w:r>
            <w:r>
              <w:rPr>
                <w:noProof/>
                <w:webHidden/>
              </w:rPr>
              <w:instrText xml:space="preserve"> PAGEREF _Toc99396860 \h </w:instrText>
            </w:r>
            <w:r>
              <w:rPr>
                <w:noProof/>
                <w:webHidden/>
              </w:rPr>
            </w:r>
            <w:r>
              <w:rPr>
                <w:noProof/>
                <w:webHidden/>
              </w:rPr>
              <w:fldChar w:fldCharType="separate"/>
            </w:r>
            <w:r>
              <w:rPr>
                <w:noProof/>
                <w:webHidden/>
              </w:rPr>
              <w:t>0</w:t>
            </w:r>
            <w:r>
              <w:rPr>
                <w:noProof/>
                <w:webHidden/>
              </w:rPr>
              <w:fldChar w:fldCharType="end"/>
            </w:r>
          </w:hyperlink>
        </w:p>
        <w:p w14:paraId="2C108211" w14:textId="5668579E" w:rsidR="00712E65" w:rsidRDefault="001629E1" w:rsidP="00712E65">
          <w:pPr>
            <w:rPr>
              <w:b/>
              <w:bCs/>
              <w:noProof/>
            </w:rPr>
          </w:pPr>
          <w:r>
            <w:rPr>
              <w:b/>
              <w:bCs/>
              <w:noProof/>
            </w:rPr>
            <w:fldChar w:fldCharType="end"/>
          </w:r>
        </w:p>
      </w:sdtContent>
    </w:sdt>
    <w:p w14:paraId="0940A40D" w14:textId="77777777" w:rsidR="00712E65" w:rsidRDefault="00712E65" w:rsidP="00712E65">
      <w:pPr>
        <w:rPr>
          <w:rFonts w:ascii="Open Sans" w:eastAsia="Times New Roman" w:hAnsi="Open Sans" w:cs="Open Sans"/>
          <w:color w:val="333333"/>
          <w:sz w:val="23"/>
          <w:szCs w:val="23"/>
          <w:lang w:eastAsia="fr-FR"/>
        </w:rPr>
        <w:sectPr w:rsidR="00712E65" w:rsidSect="001629E1">
          <w:pgSz w:w="11906" w:h="16838"/>
          <w:pgMar w:top="1417" w:right="1417" w:bottom="1417" w:left="1417" w:header="708" w:footer="708" w:gutter="0"/>
          <w:pgNumType w:start="0"/>
          <w:cols w:space="708"/>
          <w:titlePg/>
          <w:docGrid w:linePitch="360"/>
        </w:sectPr>
      </w:pPr>
    </w:p>
    <w:p w14:paraId="7F67A15A" w14:textId="6ACBF2EF" w:rsidR="001629E1" w:rsidRPr="006054AC" w:rsidRDefault="00712E65" w:rsidP="006054AC">
      <w:pPr>
        <w:pStyle w:val="Titre1"/>
        <w:rPr>
          <w:rFonts w:ascii="Open Sans" w:eastAsia="Times New Roman" w:hAnsi="Open Sans" w:cs="Open Sans"/>
          <w:b/>
          <w:bCs/>
          <w:color w:val="333333"/>
          <w:sz w:val="23"/>
          <w:szCs w:val="23"/>
          <w:lang w:eastAsia="fr-FR"/>
        </w:rPr>
      </w:pPr>
      <w:bookmarkStart w:id="0" w:name="_Toc99396854"/>
      <w:r w:rsidRPr="006054AC">
        <w:rPr>
          <w:rFonts w:ascii="Open Sans" w:eastAsia="Times New Roman" w:hAnsi="Open Sans" w:cs="Open Sans"/>
          <w:b/>
          <w:bCs/>
          <w:color w:val="333333"/>
          <w:sz w:val="23"/>
          <w:szCs w:val="23"/>
          <w:lang w:eastAsia="fr-FR"/>
        </w:rPr>
        <w:lastRenderedPageBreak/>
        <w:t>Base de données</w:t>
      </w:r>
      <w:bookmarkEnd w:id="0"/>
      <w:r w:rsidRPr="006054AC">
        <w:rPr>
          <w:rFonts w:ascii="Open Sans" w:eastAsia="Times New Roman" w:hAnsi="Open Sans" w:cs="Open Sans"/>
          <w:b/>
          <w:bCs/>
          <w:color w:val="333333"/>
          <w:sz w:val="23"/>
          <w:szCs w:val="23"/>
          <w:lang w:eastAsia="fr-FR"/>
        </w:rPr>
        <w:t xml:space="preserve"> </w:t>
      </w:r>
    </w:p>
    <w:p w14:paraId="73F9928B" w14:textId="75836B12" w:rsidR="00712E65" w:rsidRDefault="00712E65" w:rsidP="00712E65">
      <w:pPr>
        <w:rPr>
          <w:rFonts w:ascii="Open Sans" w:eastAsia="Times New Roman" w:hAnsi="Open Sans" w:cs="Open Sans"/>
          <w:color w:val="333333"/>
          <w:sz w:val="23"/>
          <w:szCs w:val="23"/>
          <w:lang w:eastAsia="fr-FR"/>
        </w:rPr>
      </w:pPr>
    </w:p>
    <w:p w14:paraId="227E5FE4" w14:textId="3ED29FF8" w:rsidR="006054AC" w:rsidRDefault="006054AC" w:rsidP="00712E65">
      <w:pPr>
        <w:rPr>
          <w:rFonts w:ascii="Open Sans" w:eastAsia="Times New Roman" w:hAnsi="Open Sans" w:cs="Open Sans"/>
          <w:color w:val="333333"/>
          <w:sz w:val="23"/>
          <w:szCs w:val="23"/>
          <w:lang w:eastAsia="fr-FR"/>
        </w:rPr>
      </w:pPr>
      <w:r>
        <w:rPr>
          <w:rFonts w:ascii="Open Sans" w:eastAsia="Times New Roman" w:hAnsi="Open Sans" w:cs="Open Sans"/>
          <w:color w:val="333333"/>
          <w:sz w:val="23"/>
          <w:szCs w:val="23"/>
          <w:lang w:eastAsia="fr-FR"/>
        </w:rPr>
        <w:t>Lien vers la base de données</w:t>
      </w:r>
      <w:r>
        <w:rPr>
          <w:rFonts w:ascii="Open Sans" w:eastAsia="Times New Roman" w:hAnsi="Open Sans" w:cs="Open Sans"/>
          <w:color w:val="333333"/>
          <w:sz w:val="23"/>
          <w:szCs w:val="23"/>
          <w:lang w:eastAsia="fr-FR"/>
        </w:rPr>
        <w:br/>
      </w:r>
      <w:hyperlink r:id="rId6" w:history="1">
        <w:r w:rsidRPr="00465122">
          <w:rPr>
            <w:rStyle w:val="Lienhypertexte"/>
            <w:rFonts w:ascii="Open Sans" w:eastAsia="Times New Roman" w:hAnsi="Open Sans" w:cs="Open Sans"/>
            <w:sz w:val="23"/>
            <w:szCs w:val="23"/>
            <w:lang w:eastAsia="fr-FR"/>
          </w:rPr>
          <w:t>https://github.com/houssemradhouane/CNN-Algorithm-for-Image-Classification/tree/main/Dataset</w:t>
        </w:r>
      </w:hyperlink>
    </w:p>
    <w:p w14:paraId="25F69D8D" w14:textId="77777777" w:rsidR="006054AC" w:rsidRDefault="006054AC" w:rsidP="006054AC">
      <w:pPr>
        <w:rPr>
          <w:rFonts w:ascii="Open Sans" w:eastAsia="Times New Roman" w:hAnsi="Open Sans" w:cs="Open Sans"/>
          <w:color w:val="333333"/>
          <w:sz w:val="23"/>
          <w:szCs w:val="23"/>
          <w:lang w:eastAsia="fr-FR"/>
        </w:rPr>
      </w:pPr>
      <w:r>
        <w:rPr>
          <w:rFonts w:ascii="Open Sans" w:eastAsia="Times New Roman" w:hAnsi="Open Sans" w:cs="Open Sans"/>
          <w:color w:val="333333"/>
          <w:sz w:val="23"/>
          <w:szCs w:val="23"/>
          <w:lang w:eastAsia="fr-FR"/>
        </w:rPr>
        <w:t xml:space="preserve"> </w:t>
      </w:r>
    </w:p>
    <w:p w14:paraId="45A60343" w14:textId="00E3DD26" w:rsidR="001629E1" w:rsidRPr="006054AC" w:rsidRDefault="001629E1" w:rsidP="006054AC">
      <w:pPr>
        <w:pStyle w:val="Titre1"/>
        <w:rPr>
          <w:rFonts w:ascii="Open Sans" w:eastAsia="Times New Roman" w:hAnsi="Open Sans" w:cs="Open Sans"/>
          <w:b/>
          <w:bCs/>
          <w:color w:val="333333"/>
          <w:sz w:val="23"/>
          <w:szCs w:val="23"/>
          <w:lang w:eastAsia="fr-FR"/>
        </w:rPr>
      </w:pPr>
      <w:bookmarkStart w:id="1" w:name="_Toc99396855"/>
      <w:r w:rsidRPr="001629E1">
        <w:rPr>
          <w:rFonts w:ascii="Open Sans" w:eastAsia="Times New Roman" w:hAnsi="Open Sans" w:cs="Open Sans"/>
          <w:b/>
          <w:bCs/>
          <w:color w:val="333333"/>
          <w:sz w:val="23"/>
          <w:szCs w:val="23"/>
          <w:lang w:eastAsia="fr-FR"/>
        </w:rPr>
        <w:t>Description du sujet choisi</w:t>
      </w:r>
      <w:bookmarkEnd w:id="1"/>
    </w:p>
    <w:p w14:paraId="40A7B76C" w14:textId="7D348D8C" w:rsidR="006054AC" w:rsidRDefault="006054AC" w:rsidP="006054AC">
      <w:pPr>
        <w:rPr>
          <w:rFonts w:ascii="Open Sans" w:eastAsia="Times New Roman" w:hAnsi="Open Sans" w:cs="Open Sans"/>
          <w:color w:val="333333"/>
          <w:sz w:val="23"/>
          <w:szCs w:val="23"/>
          <w:lang w:eastAsia="fr-FR"/>
        </w:rPr>
      </w:pPr>
    </w:p>
    <w:p w14:paraId="6427273F" w14:textId="1F3111D4" w:rsidR="006054AC" w:rsidRDefault="006054AC" w:rsidP="006054AC">
      <w:pPr>
        <w:jc w:val="both"/>
        <w:rPr>
          <w:rFonts w:ascii="Open Sans" w:eastAsia="Times New Roman" w:hAnsi="Open Sans" w:cs="Open Sans"/>
          <w:color w:val="333333"/>
          <w:sz w:val="23"/>
          <w:szCs w:val="23"/>
          <w:lang w:eastAsia="fr-FR"/>
        </w:rPr>
      </w:pPr>
      <w:r w:rsidRPr="006054AC">
        <w:rPr>
          <w:rFonts w:ascii="Open Sans" w:eastAsia="Times New Roman" w:hAnsi="Open Sans" w:cs="Open Sans"/>
          <w:color w:val="333333"/>
          <w:sz w:val="23"/>
          <w:szCs w:val="23"/>
          <w:lang w:eastAsia="fr-FR"/>
        </w:rPr>
        <w:t>Sur les sites de vente de pièces d'ordinateur, la classification est toujours un problème lorsqu'on vend des pièces d'ordinateur. Il arrive souvent que le vendeur classe la pièce qu'il veut vendre dans la mauvaise case. Par exemple, il peut vouloir vendre un refroidisseur d'unité centrale mais le mettre dans la catégorie des claviers.</w:t>
      </w:r>
      <w:r>
        <w:rPr>
          <w:rFonts w:ascii="Open Sans" w:eastAsia="Times New Roman" w:hAnsi="Open Sans" w:cs="Open Sans"/>
          <w:color w:val="333333"/>
          <w:sz w:val="23"/>
          <w:szCs w:val="23"/>
          <w:lang w:eastAsia="fr-FR"/>
        </w:rPr>
        <w:t xml:space="preserve"> </w:t>
      </w:r>
      <w:r w:rsidRPr="006054AC">
        <w:rPr>
          <w:rFonts w:ascii="Open Sans" w:eastAsia="Times New Roman" w:hAnsi="Open Sans" w:cs="Open Sans"/>
          <w:color w:val="333333"/>
          <w:sz w:val="23"/>
          <w:szCs w:val="23"/>
          <w:lang w:eastAsia="fr-FR"/>
        </w:rPr>
        <w:t>Dans notre projet, la classification des pièces d'ordinateur sera automatique en faisant appel à l'apprentissage profond.</w:t>
      </w:r>
    </w:p>
    <w:p w14:paraId="3885AAAA" w14:textId="0C7F8535" w:rsidR="006054AC" w:rsidRDefault="006054AC" w:rsidP="006054AC">
      <w:pPr>
        <w:rPr>
          <w:rFonts w:ascii="Open Sans" w:eastAsia="Times New Roman" w:hAnsi="Open Sans" w:cs="Open Sans"/>
          <w:color w:val="333333"/>
          <w:sz w:val="23"/>
          <w:szCs w:val="23"/>
          <w:lang w:eastAsia="fr-FR"/>
        </w:rPr>
      </w:pPr>
    </w:p>
    <w:p w14:paraId="1BFBD1B3" w14:textId="77777777" w:rsidR="006054AC" w:rsidRDefault="006054AC" w:rsidP="006054AC">
      <w:pPr>
        <w:keepNext/>
      </w:pPr>
      <w:r>
        <w:rPr>
          <w:rFonts w:ascii="Open Sans" w:eastAsia="Times New Roman" w:hAnsi="Open Sans" w:cs="Open Sans"/>
          <w:noProof/>
          <w:color w:val="333333"/>
          <w:sz w:val="23"/>
          <w:szCs w:val="23"/>
          <w:lang w:eastAsia="fr-FR"/>
        </w:rPr>
        <w:drawing>
          <wp:inline distT="0" distB="0" distL="0" distR="0" wp14:anchorId="0AF49077" wp14:editId="5A1A58E1">
            <wp:extent cx="5760720" cy="2887579"/>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a:extLst>
                        <a:ext uri="{28A0092B-C50C-407E-A947-70E740481C1C}">
                          <a14:useLocalDpi xmlns:a14="http://schemas.microsoft.com/office/drawing/2010/main" val="0"/>
                        </a:ext>
                      </a:extLst>
                    </a:blip>
                    <a:srcRect b="3942"/>
                    <a:stretch/>
                  </pic:blipFill>
                  <pic:spPr bwMode="auto">
                    <a:xfrm>
                      <a:off x="0" y="0"/>
                      <a:ext cx="5760720" cy="2887579"/>
                    </a:xfrm>
                    <a:prstGeom prst="rect">
                      <a:avLst/>
                    </a:prstGeom>
                    <a:ln>
                      <a:noFill/>
                    </a:ln>
                    <a:extLst>
                      <a:ext uri="{53640926-AAD7-44D8-BBD7-CCE9431645EC}">
                        <a14:shadowObscured xmlns:a14="http://schemas.microsoft.com/office/drawing/2010/main"/>
                      </a:ext>
                    </a:extLst>
                  </pic:spPr>
                </pic:pic>
              </a:graphicData>
            </a:graphic>
          </wp:inline>
        </w:drawing>
      </w:r>
    </w:p>
    <w:p w14:paraId="1325E8C5" w14:textId="509CB4D7" w:rsidR="006054AC" w:rsidRPr="001629E1" w:rsidRDefault="006054AC" w:rsidP="006054AC">
      <w:pPr>
        <w:pStyle w:val="Lgende"/>
        <w:rPr>
          <w:rFonts w:ascii="Open Sans" w:eastAsia="Times New Roman" w:hAnsi="Open Sans" w:cs="Open Sans"/>
          <w:color w:val="333333"/>
          <w:sz w:val="23"/>
          <w:szCs w:val="23"/>
          <w:lang w:eastAsia="fr-FR"/>
        </w:rPr>
      </w:pPr>
      <w:r>
        <w:t xml:space="preserve">Figure </w:t>
      </w:r>
      <w:r>
        <w:fldChar w:fldCharType="begin"/>
      </w:r>
      <w:r>
        <w:instrText xml:space="preserve"> SEQ Figure \* ARABIC </w:instrText>
      </w:r>
      <w:r>
        <w:fldChar w:fldCharType="separate"/>
      </w:r>
      <w:r>
        <w:rPr>
          <w:noProof/>
        </w:rPr>
        <w:t>1</w:t>
      </w:r>
      <w:r>
        <w:fldChar w:fldCharType="end"/>
      </w:r>
      <w:r>
        <w:t xml:space="preserve"> E</w:t>
      </w:r>
      <w:r w:rsidRPr="0096484C">
        <w:t>xemple de classification sur le site LDLC</w:t>
      </w:r>
    </w:p>
    <w:p w14:paraId="0CD80E10" w14:textId="0A75EF3E" w:rsidR="001629E1" w:rsidRPr="001629E1" w:rsidRDefault="001629E1" w:rsidP="001629E1">
      <w:pPr>
        <w:pStyle w:val="Titre1"/>
        <w:rPr>
          <w:rFonts w:ascii="Open Sans" w:eastAsia="Times New Roman" w:hAnsi="Open Sans" w:cs="Open Sans"/>
          <w:b/>
          <w:bCs/>
          <w:color w:val="333333"/>
          <w:sz w:val="23"/>
          <w:szCs w:val="23"/>
          <w:lang w:eastAsia="fr-FR"/>
        </w:rPr>
      </w:pPr>
      <w:bookmarkStart w:id="2" w:name="_Toc99396856"/>
      <w:r w:rsidRPr="001629E1">
        <w:rPr>
          <w:rFonts w:ascii="Open Sans" w:eastAsia="Times New Roman" w:hAnsi="Open Sans" w:cs="Open Sans"/>
          <w:b/>
          <w:bCs/>
          <w:color w:val="333333"/>
          <w:sz w:val="23"/>
          <w:szCs w:val="23"/>
          <w:lang w:eastAsia="fr-FR"/>
        </w:rPr>
        <w:t xml:space="preserve">Description de </w:t>
      </w:r>
      <w:r w:rsidR="006054AC">
        <w:rPr>
          <w:rFonts w:ascii="Open Sans" w:eastAsia="Times New Roman" w:hAnsi="Open Sans" w:cs="Open Sans"/>
          <w:b/>
          <w:bCs/>
          <w:color w:val="333333"/>
          <w:sz w:val="23"/>
          <w:szCs w:val="23"/>
          <w:lang w:eastAsia="fr-FR"/>
        </w:rPr>
        <w:t xml:space="preserve">la </w:t>
      </w:r>
      <w:r w:rsidRPr="001629E1">
        <w:rPr>
          <w:rFonts w:ascii="Open Sans" w:eastAsia="Times New Roman" w:hAnsi="Open Sans" w:cs="Open Sans"/>
          <w:b/>
          <w:bCs/>
          <w:color w:val="333333"/>
          <w:sz w:val="23"/>
          <w:szCs w:val="23"/>
          <w:lang w:eastAsia="fr-FR"/>
        </w:rPr>
        <w:t>méthodologie pour acquérir, puis annoter les données.</w:t>
      </w:r>
      <w:bookmarkEnd w:id="2"/>
    </w:p>
    <w:p w14:paraId="57A044CB" w14:textId="6EE3D18C" w:rsidR="001629E1" w:rsidRPr="006054AC" w:rsidRDefault="006054AC" w:rsidP="001629E1">
      <w:pPr>
        <w:pStyle w:val="Titre1"/>
        <w:rPr>
          <w:rFonts w:ascii="Open Sans" w:eastAsia="Times New Roman" w:hAnsi="Open Sans" w:cs="Open Sans"/>
          <w:b/>
          <w:bCs/>
          <w:color w:val="333333"/>
          <w:sz w:val="23"/>
          <w:szCs w:val="23"/>
          <w:lang w:eastAsia="fr-FR"/>
        </w:rPr>
      </w:pPr>
      <w:bookmarkStart w:id="3" w:name="_Toc99396857"/>
      <w:r w:rsidRPr="006054AC">
        <w:rPr>
          <w:rFonts w:ascii="Open Sans" w:eastAsia="Times New Roman" w:hAnsi="Open Sans" w:cs="Open Sans"/>
          <w:b/>
          <w:bCs/>
          <w:color w:val="333333"/>
          <w:sz w:val="23"/>
          <w:szCs w:val="23"/>
          <w:lang w:eastAsia="fr-FR"/>
        </w:rPr>
        <w:t>M</w:t>
      </w:r>
      <w:r w:rsidR="001629E1" w:rsidRPr="001629E1">
        <w:rPr>
          <w:rFonts w:ascii="Open Sans" w:eastAsia="Times New Roman" w:hAnsi="Open Sans" w:cs="Open Sans"/>
          <w:b/>
          <w:bCs/>
          <w:color w:val="333333"/>
          <w:sz w:val="23"/>
          <w:szCs w:val="23"/>
          <w:lang w:eastAsia="fr-FR"/>
        </w:rPr>
        <w:t xml:space="preserve">éthodologie pour partitionner les images </w:t>
      </w:r>
      <w:bookmarkEnd w:id="3"/>
    </w:p>
    <w:p w14:paraId="55099D84" w14:textId="77777777" w:rsidR="006054AC" w:rsidRDefault="006054AC" w:rsidP="006054AC">
      <w:pPr>
        <w:jc w:val="both"/>
        <w:rPr>
          <w:lang w:eastAsia="fr-FR"/>
        </w:rPr>
      </w:pPr>
    </w:p>
    <w:p w14:paraId="6E738392" w14:textId="753D8AFA" w:rsidR="006054AC" w:rsidRDefault="006054AC" w:rsidP="006054AC">
      <w:pPr>
        <w:jc w:val="both"/>
        <w:rPr>
          <w:lang w:eastAsia="fr-FR"/>
        </w:rPr>
      </w:pPr>
      <w:r>
        <w:rPr>
          <w:lang w:eastAsia="fr-FR"/>
        </w:rPr>
        <w:t xml:space="preserve">Les données acquises (images des parties de l'ordinateur) sont divisées pour la formation, les tests et la validation.  Il existe six parties d'un ordinateur : le refroidisseur de l'unité centrale, le boîtier, les écouteurs, le clavier, la souris et le séparateur. Pour chaque partie, nous avons la même quantité de données (images). Ces données doivent être divisées en : formation, test et validation. </w:t>
      </w:r>
    </w:p>
    <w:p w14:paraId="608B6821" w14:textId="77777777" w:rsidR="006054AC" w:rsidRDefault="006054AC" w:rsidP="006054AC">
      <w:pPr>
        <w:jc w:val="both"/>
        <w:rPr>
          <w:lang w:eastAsia="fr-FR"/>
        </w:rPr>
      </w:pPr>
      <w:r>
        <w:rPr>
          <w:lang w:eastAsia="fr-FR"/>
        </w:rPr>
        <w:t>Comme il est important de disposer d'une grande quantité de données pour l'entraînement, 70% d'entre elles seront utilisées pour cette première partie. Pour le test et la validation, respectivement 15% des données seront utilisées.</w:t>
      </w:r>
    </w:p>
    <w:p w14:paraId="5F26B000" w14:textId="77777777" w:rsidR="006054AC" w:rsidRDefault="006054AC" w:rsidP="006054AC">
      <w:pPr>
        <w:jc w:val="both"/>
        <w:rPr>
          <w:lang w:eastAsia="fr-FR"/>
        </w:rPr>
      </w:pPr>
    </w:p>
    <w:p w14:paraId="14327848" w14:textId="77777777" w:rsidR="006054AC" w:rsidRPr="001629E1" w:rsidRDefault="006054AC" w:rsidP="006054AC">
      <w:pPr>
        <w:rPr>
          <w:lang w:eastAsia="fr-FR"/>
        </w:rPr>
      </w:pPr>
    </w:p>
    <w:p w14:paraId="3A7BF670" w14:textId="77777777" w:rsidR="001629E1" w:rsidRPr="001629E1" w:rsidRDefault="001629E1" w:rsidP="001629E1">
      <w:pPr>
        <w:pStyle w:val="Titre1"/>
        <w:rPr>
          <w:rFonts w:ascii="Open Sans" w:eastAsia="Times New Roman" w:hAnsi="Open Sans" w:cs="Open Sans"/>
          <w:color w:val="333333"/>
          <w:sz w:val="23"/>
          <w:szCs w:val="23"/>
          <w:lang w:eastAsia="fr-FR"/>
        </w:rPr>
      </w:pPr>
      <w:bookmarkStart w:id="4" w:name="_Toc99396858"/>
      <w:r w:rsidRPr="001629E1">
        <w:rPr>
          <w:rFonts w:ascii="Open Sans" w:eastAsia="Times New Roman" w:hAnsi="Open Sans" w:cs="Open Sans"/>
          <w:color w:val="333333"/>
          <w:sz w:val="23"/>
          <w:szCs w:val="23"/>
          <w:lang w:eastAsia="fr-FR"/>
        </w:rPr>
        <w:t>Votre pronostic : votre problème est-il simple ou compliqué ? Quels résultats obtiendrez-vous d’après vous ?</w:t>
      </w:r>
      <w:bookmarkEnd w:id="4"/>
    </w:p>
    <w:p w14:paraId="40AA0699" w14:textId="77777777" w:rsidR="001629E1" w:rsidRPr="001629E1" w:rsidRDefault="001629E1" w:rsidP="001629E1">
      <w:pPr>
        <w:pStyle w:val="Titre1"/>
        <w:rPr>
          <w:rFonts w:ascii="Open Sans" w:eastAsia="Times New Roman" w:hAnsi="Open Sans" w:cs="Open Sans"/>
          <w:color w:val="333333"/>
          <w:sz w:val="23"/>
          <w:szCs w:val="23"/>
          <w:lang w:eastAsia="fr-FR"/>
        </w:rPr>
      </w:pPr>
      <w:bookmarkStart w:id="5" w:name="_Toc99396859"/>
      <w:r w:rsidRPr="001629E1">
        <w:rPr>
          <w:rFonts w:ascii="Open Sans" w:eastAsia="Times New Roman" w:hAnsi="Open Sans" w:cs="Open Sans"/>
          <w:color w:val="333333"/>
          <w:sz w:val="23"/>
          <w:szCs w:val="23"/>
          <w:lang w:eastAsia="fr-FR"/>
        </w:rPr>
        <w:t>Script de chargement de vos données.</w:t>
      </w:r>
      <w:bookmarkEnd w:id="5"/>
    </w:p>
    <w:p w14:paraId="55CBE23D" w14:textId="77777777" w:rsidR="001629E1" w:rsidRPr="001629E1" w:rsidRDefault="001629E1" w:rsidP="001629E1">
      <w:pPr>
        <w:pStyle w:val="Titre1"/>
        <w:rPr>
          <w:rFonts w:ascii="Open Sans" w:eastAsia="Times New Roman" w:hAnsi="Open Sans" w:cs="Open Sans"/>
          <w:color w:val="333333"/>
          <w:sz w:val="23"/>
          <w:szCs w:val="23"/>
          <w:lang w:eastAsia="fr-FR"/>
        </w:rPr>
      </w:pPr>
      <w:bookmarkStart w:id="6" w:name="_Toc99396860"/>
      <w:r w:rsidRPr="001629E1">
        <w:rPr>
          <w:rFonts w:ascii="Open Sans" w:eastAsia="Times New Roman" w:hAnsi="Open Sans" w:cs="Open Sans"/>
          <w:color w:val="333333"/>
          <w:sz w:val="23"/>
          <w:szCs w:val="23"/>
          <w:lang w:eastAsia="fr-FR"/>
        </w:rPr>
        <w:t>Et bien sûr des images de votre BD !</w:t>
      </w:r>
      <w:bookmarkEnd w:id="6"/>
    </w:p>
    <w:p w14:paraId="5CC08709" w14:textId="77777777" w:rsidR="001629E1" w:rsidRDefault="001629E1"/>
    <w:sectPr w:rsidR="001629E1" w:rsidSect="001629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56565"/>
    <w:multiLevelType w:val="multilevel"/>
    <w:tmpl w:val="3B16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E1"/>
    <w:rsid w:val="001629E1"/>
    <w:rsid w:val="00594B06"/>
    <w:rsid w:val="006054AC"/>
    <w:rsid w:val="006B7030"/>
    <w:rsid w:val="00712E65"/>
    <w:rsid w:val="007914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011B"/>
  <w15:chartTrackingRefBased/>
  <w15:docId w15:val="{14B98FEE-D7D2-754D-978A-31493636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29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629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29E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629E1"/>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1629E1"/>
    <w:pPr>
      <w:spacing w:before="120"/>
    </w:pPr>
    <w:rPr>
      <w:rFonts w:cstheme="minorHAnsi"/>
      <w:b/>
      <w:bCs/>
      <w:i/>
      <w:iCs/>
    </w:rPr>
  </w:style>
  <w:style w:type="paragraph" w:styleId="TM2">
    <w:name w:val="toc 2"/>
    <w:basedOn w:val="Normal"/>
    <w:next w:val="Normal"/>
    <w:autoRedefine/>
    <w:uiPriority w:val="39"/>
    <w:semiHidden/>
    <w:unhideWhenUsed/>
    <w:rsid w:val="001629E1"/>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1629E1"/>
    <w:pPr>
      <w:ind w:left="480"/>
    </w:pPr>
    <w:rPr>
      <w:rFonts w:cstheme="minorHAnsi"/>
      <w:sz w:val="20"/>
      <w:szCs w:val="20"/>
    </w:rPr>
  </w:style>
  <w:style w:type="paragraph" w:styleId="TM4">
    <w:name w:val="toc 4"/>
    <w:basedOn w:val="Normal"/>
    <w:next w:val="Normal"/>
    <w:autoRedefine/>
    <w:uiPriority w:val="39"/>
    <w:semiHidden/>
    <w:unhideWhenUsed/>
    <w:rsid w:val="001629E1"/>
    <w:pPr>
      <w:ind w:left="720"/>
    </w:pPr>
    <w:rPr>
      <w:rFonts w:cstheme="minorHAnsi"/>
      <w:sz w:val="20"/>
      <w:szCs w:val="20"/>
    </w:rPr>
  </w:style>
  <w:style w:type="paragraph" w:styleId="TM5">
    <w:name w:val="toc 5"/>
    <w:basedOn w:val="Normal"/>
    <w:next w:val="Normal"/>
    <w:autoRedefine/>
    <w:uiPriority w:val="39"/>
    <w:semiHidden/>
    <w:unhideWhenUsed/>
    <w:rsid w:val="001629E1"/>
    <w:pPr>
      <w:ind w:left="960"/>
    </w:pPr>
    <w:rPr>
      <w:rFonts w:cstheme="minorHAnsi"/>
      <w:sz w:val="20"/>
      <w:szCs w:val="20"/>
    </w:rPr>
  </w:style>
  <w:style w:type="paragraph" w:styleId="TM6">
    <w:name w:val="toc 6"/>
    <w:basedOn w:val="Normal"/>
    <w:next w:val="Normal"/>
    <w:autoRedefine/>
    <w:uiPriority w:val="39"/>
    <w:semiHidden/>
    <w:unhideWhenUsed/>
    <w:rsid w:val="001629E1"/>
    <w:pPr>
      <w:ind w:left="1200"/>
    </w:pPr>
    <w:rPr>
      <w:rFonts w:cstheme="minorHAnsi"/>
      <w:sz w:val="20"/>
      <w:szCs w:val="20"/>
    </w:rPr>
  </w:style>
  <w:style w:type="paragraph" w:styleId="TM7">
    <w:name w:val="toc 7"/>
    <w:basedOn w:val="Normal"/>
    <w:next w:val="Normal"/>
    <w:autoRedefine/>
    <w:uiPriority w:val="39"/>
    <w:semiHidden/>
    <w:unhideWhenUsed/>
    <w:rsid w:val="001629E1"/>
    <w:pPr>
      <w:ind w:left="1440"/>
    </w:pPr>
    <w:rPr>
      <w:rFonts w:cstheme="minorHAnsi"/>
      <w:sz w:val="20"/>
      <w:szCs w:val="20"/>
    </w:rPr>
  </w:style>
  <w:style w:type="paragraph" w:styleId="TM8">
    <w:name w:val="toc 8"/>
    <w:basedOn w:val="Normal"/>
    <w:next w:val="Normal"/>
    <w:autoRedefine/>
    <w:uiPriority w:val="39"/>
    <w:semiHidden/>
    <w:unhideWhenUsed/>
    <w:rsid w:val="001629E1"/>
    <w:pPr>
      <w:ind w:left="1680"/>
    </w:pPr>
    <w:rPr>
      <w:rFonts w:cstheme="minorHAnsi"/>
      <w:sz w:val="20"/>
      <w:szCs w:val="20"/>
    </w:rPr>
  </w:style>
  <w:style w:type="paragraph" w:styleId="TM9">
    <w:name w:val="toc 9"/>
    <w:basedOn w:val="Normal"/>
    <w:next w:val="Normal"/>
    <w:autoRedefine/>
    <w:uiPriority w:val="39"/>
    <w:semiHidden/>
    <w:unhideWhenUsed/>
    <w:rsid w:val="001629E1"/>
    <w:pPr>
      <w:ind w:left="1920"/>
    </w:pPr>
    <w:rPr>
      <w:rFonts w:cstheme="minorHAnsi"/>
      <w:sz w:val="20"/>
      <w:szCs w:val="20"/>
    </w:rPr>
  </w:style>
  <w:style w:type="character" w:customStyle="1" w:styleId="Titre2Car">
    <w:name w:val="Titre 2 Car"/>
    <w:basedOn w:val="Policepardfaut"/>
    <w:link w:val="Titre2"/>
    <w:uiPriority w:val="9"/>
    <w:semiHidden/>
    <w:rsid w:val="001629E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629E1"/>
    <w:rPr>
      <w:color w:val="0563C1" w:themeColor="hyperlink"/>
      <w:u w:val="single"/>
    </w:rPr>
  </w:style>
  <w:style w:type="paragraph" w:styleId="Sansinterligne">
    <w:name w:val="No Spacing"/>
    <w:link w:val="SansinterligneCar"/>
    <w:uiPriority w:val="1"/>
    <w:qFormat/>
    <w:rsid w:val="001629E1"/>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1629E1"/>
    <w:rPr>
      <w:rFonts w:eastAsiaTheme="minorEastAsia"/>
      <w:sz w:val="22"/>
      <w:szCs w:val="22"/>
      <w:lang w:val="en-US" w:eastAsia="zh-CN"/>
    </w:rPr>
  </w:style>
  <w:style w:type="character" w:styleId="Mentionnonrsolue">
    <w:name w:val="Unresolved Mention"/>
    <w:basedOn w:val="Policepardfaut"/>
    <w:uiPriority w:val="99"/>
    <w:semiHidden/>
    <w:unhideWhenUsed/>
    <w:rsid w:val="006054AC"/>
    <w:rPr>
      <w:color w:val="605E5C"/>
      <w:shd w:val="clear" w:color="auto" w:fill="E1DFDD"/>
    </w:rPr>
  </w:style>
  <w:style w:type="paragraph" w:styleId="Lgende">
    <w:name w:val="caption"/>
    <w:basedOn w:val="Normal"/>
    <w:next w:val="Normal"/>
    <w:uiPriority w:val="35"/>
    <w:unhideWhenUsed/>
    <w:qFormat/>
    <w:rsid w:val="006054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oussemradhouane/CNN-Algorithm-for-Image-Classification/tree/main/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3CE76-5948-EC43-B81F-B4D16910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412</Words>
  <Characters>2270</Characters>
  <Application>Microsoft Office Word</Application>
  <DocSecurity>0</DocSecurity>
  <Lines>18</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dc:title>
  <dc:subject>Hamid Oukhnini
Houssem Radhouane
Paula Sánchez
Pierre-Louis de Villers</dc:subject>
  <dc:creator>Paula Valentina Sánchez Peña</dc:creator>
  <cp:keywords/>
  <dc:description/>
  <cp:lastModifiedBy>Paula Valentina Sánchez Peña</cp:lastModifiedBy>
  <cp:revision>6</cp:revision>
  <dcterms:created xsi:type="dcterms:W3CDTF">2022-03-28T19:28:00Z</dcterms:created>
  <dcterms:modified xsi:type="dcterms:W3CDTF">2022-03-28T20:03:00Z</dcterms:modified>
</cp:coreProperties>
</file>