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65B86" w14:textId="7BEF2123" w:rsidR="007E4675" w:rsidRDefault="00AB48AC" w:rsidP="0011650C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 w:rsidRPr="0011650C">
        <w:rPr>
          <w:noProof/>
        </w:rPr>
        <w:drawing>
          <wp:anchor distT="0" distB="0" distL="114300" distR="114300" simplePos="0" relativeHeight="251658240" behindDoc="0" locked="0" layoutInCell="1" allowOverlap="1" wp14:anchorId="36A23DD8" wp14:editId="578408F1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5731510" cy="4429125"/>
            <wp:effectExtent l="0" t="0" r="2540" b="95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1650C">
        <w:rPr>
          <w:b/>
          <w:bCs/>
          <w:sz w:val="28"/>
          <w:szCs w:val="28"/>
        </w:rPr>
        <w:t>Props</w:t>
      </w:r>
    </w:p>
    <w:p w14:paraId="1FD73B9F" w14:textId="1F16F8A3" w:rsidR="0011650C" w:rsidRDefault="0011650C" w:rsidP="0011650C">
      <w:pPr>
        <w:pStyle w:val="Paragraphedeliste"/>
        <w:rPr>
          <w:b/>
          <w:bCs/>
          <w:sz w:val="28"/>
          <w:szCs w:val="28"/>
        </w:rPr>
      </w:pPr>
    </w:p>
    <w:p w14:paraId="4F4D4FB1" w14:textId="63F72845" w:rsidR="0011650C" w:rsidRDefault="0011650C" w:rsidP="0011650C">
      <w:pPr>
        <w:pStyle w:val="Paragraphedeliste"/>
        <w:rPr>
          <w:b/>
          <w:bCs/>
          <w:sz w:val="28"/>
          <w:szCs w:val="28"/>
        </w:rPr>
      </w:pPr>
    </w:p>
    <w:p w14:paraId="1BD0B948" w14:textId="3160CD4F" w:rsidR="0011650C" w:rsidRDefault="0011650C" w:rsidP="0011650C">
      <w:pPr>
        <w:pStyle w:val="Paragraphedeliste"/>
        <w:rPr>
          <w:b/>
          <w:bCs/>
          <w:sz w:val="28"/>
          <w:szCs w:val="28"/>
        </w:rPr>
      </w:pPr>
    </w:p>
    <w:p w14:paraId="69B1147B" w14:textId="496BA925" w:rsidR="0011650C" w:rsidRDefault="0011650C" w:rsidP="0011650C">
      <w:pPr>
        <w:pStyle w:val="Paragraphedeliste"/>
        <w:rPr>
          <w:b/>
          <w:bCs/>
          <w:sz w:val="28"/>
          <w:szCs w:val="28"/>
        </w:rPr>
      </w:pPr>
    </w:p>
    <w:p w14:paraId="4244D0F3" w14:textId="6510D251" w:rsidR="0011650C" w:rsidRDefault="0011650C" w:rsidP="0011650C">
      <w:pPr>
        <w:pStyle w:val="Paragraphedeliste"/>
        <w:rPr>
          <w:b/>
          <w:bCs/>
          <w:sz w:val="28"/>
          <w:szCs w:val="28"/>
        </w:rPr>
      </w:pPr>
    </w:p>
    <w:p w14:paraId="516157AC" w14:textId="1E6D510E" w:rsidR="0011650C" w:rsidRDefault="0011650C" w:rsidP="0011650C">
      <w:pPr>
        <w:pStyle w:val="Paragraphedeliste"/>
        <w:rPr>
          <w:b/>
          <w:bCs/>
          <w:sz w:val="28"/>
          <w:szCs w:val="28"/>
        </w:rPr>
      </w:pPr>
    </w:p>
    <w:p w14:paraId="62CB4B51" w14:textId="2C155C56" w:rsidR="0011650C" w:rsidRDefault="0011650C" w:rsidP="0011650C">
      <w:pPr>
        <w:pStyle w:val="Paragraphedeliste"/>
        <w:rPr>
          <w:b/>
          <w:bCs/>
          <w:sz w:val="28"/>
          <w:szCs w:val="28"/>
        </w:rPr>
      </w:pPr>
    </w:p>
    <w:p w14:paraId="4A841706" w14:textId="48741B78" w:rsidR="0011650C" w:rsidRDefault="0011650C" w:rsidP="0011650C">
      <w:pPr>
        <w:pStyle w:val="Paragraphedeliste"/>
        <w:rPr>
          <w:b/>
          <w:bCs/>
          <w:sz w:val="28"/>
          <w:szCs w:val="28"/>
        </w:rPr>
      </w:pPr>
    </w:p>
    <w:p w14:paraId="294E9FB7" w14:textId="447980FF" w:rsidR="0011650C" w:rsidRDefault="0011650C" w:rsidP="0011650C">
      <w:pPr>
        <w:pStyle w:val="Paragraphedeliste"/>
        <w:rPr>
          <w:b/>
          <w:bCs/>
          <w:sz w:val="28"/>
          <w:szCs w:val="28"/>
        </w:rPr>
      </w:pPr>
    </w:p>
    <w:p w14:paraId="04567D4C" w14:textId="4C23AB61" w:rsidR="0011650C" w:rsidRDefault="0011650C" w:rsidP="0011650C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</w:t>
      </w:r>
    </w:p>
    <w:p w14:paraId="0F729410" w14:textId="77777777" w:rsidR="0011650C" w:rsidRDefault="0011650C" w:rsidP="0011650C">
      <w:pPr>
        <w:pStyle w:val="Paragraphedeliste"/>
        <w:rPr>
          <w:b/>
          <w:bCs/>
          <w:sz w:val="28"/>
          <w:szCs w:val="28"/>
        </w:rPr>
      </w:pPr>
    </w:p>
    <w:p w14:paraId="7B19C9EB" w14:textId="097D01BC" w:rsidR="0011650C" w:rsidRPr="0011650C" w:rsidRDefault="0011650C" w:rsidP="0011650C">
      <w:pPr>
        <w:pStyle w:val="Paragraphedeliste"/>
        <w:rPr>
          <w:b/>
          <w:bCs/>
          <w:sz w:val="28"/>
          <w:szCs w:val="28"/>
          <w:lang w:val="en-GB"/>
        </w:rPr>
      </w:pPr>
      <w:r w:rsidRPr="0011650C">
        <w:rPr>
          <w:b/>
          <w:bCs/>
          <w:sz w:val="28"/>
          <w:szCs w:val="28"/>
          <w:lang w:val="en-GB"/>
        </w:rPr>
        <w:t>state is not part of the village design where I’m going to come here and add to component inception and say a state is a collection of villages.</w:t>
      </w:r>
    </w:p>
    <w:p w14:paraId="5D399C68" w14:textId="1BB82EFD" w:rsidR="0011650C" w:rsidRPr="0011650C" w:rsidRDefault="0011650C" w:rsidP="0011650C">
      <w:pPr>
        <w:pStyle w:val="Paragraphedeliste"/>
        <w:rPr>
          <w:b/>
          <w:bCs/>
          <w:sz w:val="28"/>
          <w:szCs w:val="28"/>
          <w:lang w:val="en-GB"/>
        </w:rPr>
      </w:pPr>
      <w:r w:rsidRPr="0011650C">
        <w:rPr>
          <w:b/>
          <w:bCs/>
          <w:sz w:val="28"/>
          <w:szCs w:val="28"/>
          <w:lang w:val="en-GB"/>
        </w:rPr>
        <w:t>State is another way encapsulate data in a React component.Unlike props, state is used for data that is updated.</w:t>
      </w:r>
    </w:p>
    <w:p w14:paraId="73D7F5C6" w14:textId="252CD879" w:rsidR="0011650C" w:rsidRDefault="0011650C" w:rsidP="0011650C">
      <w:pPr>
        <w:pStyle w:val="Paragraphedeliste"/>
        <w:rPr>
          <w:b/>
          <w:bCs/>
          <w:sz w:val="28"/>
          <w:szCs w:val="28"/>
          <w:lang w:val="en-GB"/>
        </w:rPr>
      </w:pPr>
      <w:r w:rsidRPr="0011650C">
        <w:rPr>
          <w:b/>
          <w:bCs/>
          <w:sz w:val="28"/>
          <w:szCs w:val="28"/>
          <w:lang w:val="en-GB"/>
        </w:rPr>
        <w:t>For example, think of a weather app.</w:t>
      </w:r>
    </w:p>
    <w:p w14:paraId="44797273" w14:textId="02286D1D" w:rsidR="003D21BA" w:rsidRDefault="003D21BA" w:rsidP="0011650C">
      <w:pPr>
        <w:pStyle w:val="Paragraphedeliste"/>
        <w:rPr>
          <w:b/>
          <w:bCs/>
          <w:sz w:val="28"/>
          <w:szCs w:val="28"/>
          <w:lang w:val="en-GB"/>
        </w:rPr>
      </w:pPr>
    </w:p>
    <w:p w14:paraId="63EEA203" w14:textId="5A665794" w:rsidR="003D21BA" w:rsidRDefault="003D21BA" w:rsidP="0011650C">
      <w:pPr>
        <w:pStyle w:val="Paragraphedeliste"/>
        <w:rPr>
          <w:b/>
          <w:bCs/>
          <w:sz w:val="28"/>
          <w:szCs w:val="28"/>
          <w:lang w:val="en-GB"/>
        </w:rPr>
      </w:pPr>
      <w:r w:rsidRPr="003D21BA">
        <w:rPr>
          <w:b/>
          <w:bCs/>
          <w:noProof/>
          <w:sz w:val="28"/>
          <w:szCs w:val="28"/>
          <w:lang w:val="en-GB"/>
        </w:rPr>
        <w:lastRenderedPageBreak/>
        <w:drawing>
          <wp:inline distT="0" distB="0" distL="0" distR="0" wp14:anchorId="61DA5E6C" wp14:editId="779D0731">
            <wp:extent cx="5731510" cy="2554605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AAD06" w14:textId="1D0C7402" w:rsidR="005B31BD" w:rsidRDefault="005B31BD" w:rsidP="005B31BD">
      <w:pPr>
        <w:rPr>
          <w:b/>
          <w:bCs/>
          <w:sz w:val="28"/>
          <w:szCs w:val="28"/>
          <w:lang w:val="en-GB"/>
        </w:rPr>
      </w:pPr>
    </w:p>
    <w:p w14:paraId="01CB2661" w14:textId="77A55BE0" w:rsidR="005B31BD" w:rsidRPr="005B31BD" w:rsidRDefault="005B31BD" w:rsidP="005B31BD">
      <w:pPr>
        <w:pStyle w:val="Paragraphedeliste"/>
        <w:numPr>
          <w:ilvl w:val="0"/>
          <w:numId w:val="1"/>
        </w:numPr>
        <w:tabs>
          <w:tab w:val="left" w:pos="1122"/>
        </w:tabs>
        <w:rPr>
          <w:b/>
          <w:bCs/>
          <w:sz w:val="28"/>
          <w:szCs w:val="28"/>
          <w:lang w:val="en-GB"/>
        </w:rPr>
      </w:pPr>
      <w:r w:rsidRPr="005B31BD">
        <w:rPr>
          <w:b/>
          <w:bCs/>
          <w:sz w:val="28"/>
          <w:szCs w:val="28"/>
          <w:lang w:val="en-GB"/>
        </w:rPr>
        <w:t>Event</w:t>
      </w:r>
    </w:p>
    <w:p w14:paraId="75140386" w14:textId="77777777" w:rsidR="00162834" w:rsidRDefault="005B31BD" w:rsidP="005B31BD">
      <w:pPr>
        <w:tabs>
          <w:tab w:val="left" w:pos="1122"/>
        </w:tabs>
        <w:rPr>
          <w:lang w:val="en-GB"/>
        </w:rPr>
      </w:pPr>
      <w:r w:rsidRPr="005B31BD">
        <w:rPr>
          <w:noProof/>
          <w:lang w:val="en-GB"/>
        </w:rPr>
        <w:drawing>
          <wp:inline distT="0" distB="0" distL="0" distR="0" wp14:anchorId="4FDD076E" wp14:editId="05FCE1CE">
            <wp:extent cx="5731510" cy="2073910"/>
            <wp:effectExtent l="0" t="0" r="254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FF930" w14:textId="77777777" w:rsidR="007141FE" w:rsidRDefault="00DC1DC2" w:rsidP="005B31BD">
      <w:pPr>
        <w:tabs>
          <w:tab w:val="left" w:pos="1122"/>
        </w:tabs>
        <w:rPr>
          <w:lang w:val="en-GB"/>
        </w:rPr>
      </w:pPr>
      <w:r w:rsidRPr="00DC1DC2">
        <w:rPr>
          <w:noProof/>
          <w:lang w:val="en-GB"/>
        </w:rPr>
        <w:drawing>
          <wp:inline distT="0" distB="0" distL="0" distR="0" wp14:anchorId="674C3C30" wp14:editId="6D765A9A">
            <wp:extent cx="5731510" cy="1128395"/>
            <wp:effectExtent l="0" t="0" r="254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8D69" w14:textId="7427E6F1" w:rsidR="005B31BD" w:rsidRDefault="005B31BD" w:rsidP="005B31BD">
      <w:pPr>
        <w:tabs>
          <w:tab w:val="left" w:pos="1122"/>
        </w:tabs>
        <w:rPr>
          <w:lang w:val="en-GB"/>
        </w:rPr>
      </w:pPr>
      <w:r w:rsidRPr="005B31BD">
        <w:rPr>
          <w:noProof/>
          <w:lang w:val="en-GB"/>
        </w:rPr>
        <w:lastRenderedPageBreak/>
        <w:drawing>
          <wp:anchor distT="0" distB="0" distL="114300" distR="114300" simplePos="0" relativeHeight="251659264" behindDoc="0" locked="0" layoutInCell="1" allowOverlap="1" wp14:anchorId="16E7F1E9" wp14:editId="49CB5B53">
            <wp:simplePos x="914400" y="3004185"/>
            <wp:positionH relativeFrom="margin">
              <wp:align>left</wp:align>
            </wp:positionH>
            <wp:positionV relativeFrom="margin">
              <wp:align>top</wp:align>
            </wp:positionV>
            <wp:extent cx="5731510" cy="4261485"/>
            <wp:effectExtent l="0" t="0" r="2540" b="571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41FE">
        <w:rPr>
          <w:lang w:val="en-GB"/>
        </w:rPr>
        <w:t xml:space="preserve">Or </w:t>
      </w:r>
      <w:r w:rsidR="00D2760E">
        <w:rPr>
          <w:lang w:val="en-GB"/>
        </w:rPr>
        <w:t xml:space="preserve">we use setState : </w:t>
      </w:r>
    </w:p>
    <w:p w14:paraId="39D3A712" w14:textId="23B42D04" w:rsidR="00D2760E" w:rsidRDefault="00D2760E" w:rsidP="005B31BD">
      <w:pPr>
        <w:tabs>
          <w:tab w:val="left" w:pos="1122"/>
        </w:tabs>
        <w:rPr>
          <w:lang w:val="en-GB"/>
        </w:rPr>
      </w:pPr>
      <w:r w:rsidRPr="00D2760E">
        <w:rPr>
          <w:noProof/>
          <w:lang w:val="en-GB"/>
        </w:rPr>
        <w:drawing>
          <wp:inline distT="0" distB="0" distL="0" distR="0" wp14:anchorId="00D26DE3" wp14:editId="4C0A759E">
            <wp:extent cx="5731510" cy="2026920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CBC0" w14:textId="77777777" w:rsidR="00774F01" w:rsidRPr="00774F01" w:rsidRDefault="00774F01" w:rsidP="00774F01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54"/>
          <w:szCs w:val="54"/>
          <w:lang w:val="en-GB" w:eastAsia="en-GB"/>
        </w:rPr>
      </w:pPr>
      <w:r w:rsidRPr="00774F01">
        <w:rPr>
          <w:rFonts w:ascii="Times New Roman" w:eastAsia="Times New Roman" w:hAnsi="Times New Roman" w:cs="Times New Roman"/>
          <w:sz w:val="54"/>
          <w:szCs w:val="54"/>
          <w:lang w:val="en-GB" w:eastAsia="en-GB"/>
        </w:rPr>
        <w:t>En résumé</w:t>
      </w:r>
    </w:p>
    <w:p w14:paraId="1B6F6B7B" w14:textId="77777777" w:rsidR="00774F01" w:rsidRPr="00774F01" w:rsidRDefault="00774F01" w:rsidP="00774F01">
      <w:pPr>
        <w:numPr>
          <w:ilvl w:val="0"/>
          <w:numId w:val="2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val="en-GB" w:eastAsia="en-GB"/>
        </w:rPr>
      </w:pPr>
      <w:r w:rsidRPr="00774F01">
        <w:rPr>
          <w:rFonts w:ascii="Times New Roman" w:eastAsia="Times New Roman" w:hAnsi="Times New Roman" w:cs="Times New Roman"/>
          <w:sz w:val="27"/>
          <w:szCs w:val="27"/>
          <w:lang w:eastAsia="en-GB"/>
        </w:rPr>
        <w:t xml:space="preserve">Il existe deux types de composants en React, les composants de classes et de fonctions. </w:t>
      </w:r>
      <w:r w:rsidRPr="00774F01">
        <w:rPr>
          <w:rFonts w:ascii="Times New Roman" w:eastAsia="Times New Roman" w:hAnsi="Times New Roman" w:cs="Times New Roman"/>
          <w:sz w:val="27"/>
          <w:szCs w:val="27"/>
          <w:lang w:val="en-GB" w:eastAsia="en-GB"/>
        </w:rPr>
        <w:t>Il est recommandé d’utiliser les composants de fonctions.</w:t>
      </w:r>
    </w:p>
    <w:p w14:paraId="1C7B0249" w14:textId="77777777" w:rsidR="00774F01" w:rsidRPr="00774F01" w:rsidRDefault="00774F01" w:rsidP="00774F01">
      <w:pPr>
        <w:numPr>
          <w:ilvl w:val="0"/>
          <w:numId w:val="2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GB"/>
        </w:rPr>
      </w:pPr>
      <w:r w:rsidRPr="00774F01">
        <w:rPr>
          <w:rFonts w:ascii="Times New Roman" w:eastAsia="Times New Roman" w:hAnsi="Times New Roman" w:cs="Times New Roman"/>
          <w:sz w:val="27"/>
          <w:szCs w:val="27"/>
          <w:lang w:eastAsia="en-GB"/>
        </w:rPr>
        <w:t>Un composant React peut prendre en entrée une ou plusieurs </w:t>
      </w:r>
      <w:r w:rsidRPr="00774F01">
        <w:rPr>
          <w:rFonts w:ascii="Times New Roman" w:eastAsia="Times New Roman" w:hAnsi="Times New Roman" w:cs="Times New Roman"/>
          <w:i/>
          <w:iCs/>
          <w:sz w:val="27"/>
          <w:szCs w:val="27"/>
          <w:lang w:eastAsia="en-GB"/>
        </w:rPr>
        <w:t>props</w:t>
      </w:r>
      <w:r w:rsidRPr="00774F01">
        <w:rPr>
          <w:rFonts w:ascii="Times New Roman" w:eastAsia="Times New Roman" w:hAnsi="Times New Roman" w:cs="Times New Roman"/>
          <w:sz w:val="27"/>
          <w:szCs w:val="27"/>
          <w:lang w:eastAsia="en-GB"/>
        </w:rPr>
        <w:t>, qui sont l’équivalent des attributs en HTML.</w:t>
      </w:r>
    </w:p>
    <w:p w14:paraId="361371A1" w14:textId="77777777" w:rsidR="00774F01" w:rsidRPr="00774F01" w:rsidRDefault="00774F01" w:rsidP="00774F01">
      <w:pPr>
        <w:numPr>
          <w:ilvl w:val="0"/>
          <w:numId w:val="2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GB"/>
        </w:rPr>
      </w:pPr>
      <w:r w:rsidRPr="00774F01">
        <w:rPr>
          <w:rFonts w:ascii="Times New Roman" w:eastAsia="Times New Roman" w:hAnsi="Times New Roman" w:cs="Times New Roman"/>
          <w:sz w:val="27"/>
          <w:szCs w:val="27"/>
          <w:lang w:eastAsia="en-GB"/>
        </w:rPr>
        <w:t>Un composant React retourne une portion de DOM virtuel.</w:t>
      </w:r>
    </w:p>
    <w:p w14:paraId="22FAEF6D" w14:textId="77777777" w:rsidR="00774F01" w:rsidRPr="00774F01" w:rsidRDefault="00774F01" w:rsidP="00774F01">
      <w:pPr>
        <w:numPr>
          <w:ilvl w:val="0"/>
          <w:numId w:val="2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GB"/>
        </w:rPr>
      </w:pPr>
      <w:r w:rsidRPr="00774F01">
        <w:rPr>
          <w:rFonts w:ascii="Times New Roman" w:eastAsia="Times New Roman" w:hAnsi="Times New Roman" w:cs="Times New Roman"/>
          <w:sz w:val="27"/>
          <w:szCs w:val="27"/>
          <w:lang w:eastAsia="en-GB"/>
        </w:rPr>
        <w:lastRenderedPageBreak/>
        <w:t>Nous décrivons notre DOM virtuel avec la syntaxe JSX, car c’est la méthode la plus recommandée.</w:t>
      </w:r>
    </w:p>
    <w:p w14:paraId="0FBFFC72" w14:textId="77777777" w:rsidR="00774F01" w:rsidRPr="00774F01" w:rsidRDefault="00774F01" w:rsidP="00774F01">
      <w:pPr>
        <w:numPr>
          <w:ilvl w:val="0"/>
          <w:numId w:val="2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GB"/>
        </w:rPr>
      </w:pPr>
      <w:r w:rsidRPr="00774F01">
        <w:rPr>
          <w:rFonts w:ascii="Times New Roman" w:eastAsia="Times New Roman" w:hAnsi="Times New Roman" w:cs="Times New Roman"/>
          <w:sz w:val="27"/>
          <w:szCs w:val="27"/>
          <w:lang w:eastAsia="en-GB"/>
        </w:rPr>
        <w:t>Les Hooks permettent de palier aux limites aux composants de fonction, en leur ajoutant des fonctionnalités supplémentaires.</w:t>
      </w:r>
    </w:p>
    <w:p w14:paraId="53445EB4" w14:textId="77777777" w:rsidR="00774F01" w:rsidRPr="00774F01" w:rsidRDefault="00774F01" w:rsidP="00774F01">
      <w:pPr>
        <w:numPr>
          <w:ilvl w:val="0"/>
          <w:numId w:val="2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GB"/>
        </w:rPr>
      </w:pPr>
      <w:r w:rsidRPr="00774F01">
        <w:rPr>
          <w:rFonts w:ascii="Times New Roman" w:eastAsia="Times New Roman" w:hAnsi="Times New Roman" w:cs="Times New Roman"/>
          <w:sz w:val="27"/>
          <w:szCs w:val="27"/>
          <w:lang w:eastAsia="en-GB"/>
        </w:rPr>
        <w:t>Le Hook d’état permet de définir un </w:t>
      </w:r>
      <w:r w:rsidRPr="00774F01">
        <w:rPr>
          <w:rFonts w:ascii="Times New Roman" w:eastAsia="Times New Roman" w:hAnsi="Times New Roman" w:cs="Times New Roman"/>
          <w:i/>
          <w:iCs/>
          <w:sz w:val="27"/>
          <w:szCs w:val="27"/>
          <w:lang w:eastAsia="en-GB"/>
        </w:rPr>
        <w:t>state</w:t>
      </w:r>
      <w:r w:rsidRPr="00774F01">
        <w:rPr>
          <w:rFonts w:ascii="Times New Roman" w:eastAsia="Times New Roman" w:hAnsi="Times New Roman" w:cs="Times New Roman"/>
          <w:sz w:val="27"/>
          <w:szCs w:val="27"/>
          <w:lang w:eastAsia="en-GB"/>
        </w:rPr>
        <w:t> à nos composants.</w:t>
      </w:r>
    </w:p>
    <w:p w14:paraId="00F20F90" w14:textId="77777777" w:rsidR="00774F01" w:rsidRPr="00774F01" w:rsidRDefault="00774F01" w:rsidP="00774F01">
      <w:pPr>
        <w:numPr>
          <w:ilvl w:val="0"/>
          <w:numId w:val="2"/>
        </w:numPr>
        <w:shd w:val="clear" w:color="auto" w:fill="FFFFFF"/>
        <w:spacing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GB"/>
        </w:rPr>
      </w:pPr>
      <w:r w:rsidRPr="00774F01">
        <w:rPr>
          <w:rFonts w:ascii="Times New Roman" w:eastAsia="Times New Roman" w:hAnsi="Times New Roman" w:cs="Times New Roman"/>
          <w:sz w:val="27"/>
          <w:szCs w:val="27"/>
          <w:lang w:eastAsia="en-GB"/>
        </w:rPr>
        <w:t>Le Hook d’effet permet d’intervenir sur le cycle de vie de nos composants.</w:t>
      </w:r>
    </w:p>
    <w:p w14:paraId="614BB791" w14:textId="77777777" w:rsidR="00774F01" w:rsidRPr="00774F01" w:rsidRDefault="00774F01" w:rsidP="00774F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74F01">
        <w:rPr>
          <w:rFonts w:ascii="Times New Roman" w:eastAsia="Times New Roman" w:hAnsi="Times New Roman" w:cs="Times New Roman"/>
          <w:sz w:val="24"/>
          <w:szCs w:val="24"/>
          <w:lang w:eastAsia="en-GB"/>
        </w:rPr>
        <w:t>Plein écran</w:t>
      </w:r>
    </w:p>
    <w:p w14:paraId="30CE0E9E" w14:textId="77777777" w:rsidR="00774F01" w:rsidRPr="00774F01" w:rsidRDefault="00774F01" w:rsidP="00774F01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en-GB"/>
        </w:rPr>
      </w:pPr>
      <w:r w:rsidRPr="00774F01">
        <w:rPr>
          <w:rFonts w:ascii="Roboto" w:eastAsia="Times New Roman" w:hAnsi="Roboto" w:cs="Times New Roman"/>
          <w:color w:val="3C3B37"/>
          <w:sz w:val="24"/>
          <w:szCs w:val="24"/>
          <w:bdr w:val="none" w:sz="0" w:space="0" w:color="auto" w:frame="1"/>
          <w:lang w:eastAsia="en-GB"/>
        </w:rPr>
        <w:t>Accéder à la session précédente</w:t>
      </w:r>
    </w:p>
    <w:p w14:paraId="6C1399A3" w14:textId="77777777" w:rsidR="00774F01" w:rsidRPr="00774F01" w:rsidRDefault="00774F01" w:rsidP="00774F01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en-GB"/>
        </w:rPr>
      </w:pPr>
      <w:r w:rsidRPr="00774F01">
        <w:rPr>
          <w:rFonts w:ascii="Roboto" w:eastAsia="Times New Roman" w:hAnsi="Roboto" w:cs="Times New Roman"/>
          <w:color w:val="3C3B37"/>
          <w:sz w:val="24"/>
          <w:szCs w:val="24"/>
          <w:lang w:eastAsia="en-GB"/>
        </w:rPr>
        <w:t>38. Conclusion</w:t>
      </w:r>
    </w:p>
    <w:p w14:paraId="46FA050A" w14:textId="77777777" w:rsidR="00774F01" w:rsidRPr="00774F01" w:rsidRDefault="00774F01" w:rsidP="00774F01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en-GB"/>
        </w:rPr>
      </w:pPr>
      <w:r w:rsidRPr="00774F01">
        <w:rPr>
          <w:rFonts w:ascii="Roboto" w:eastAsia="Times New Roman" w:hAnsi="Roboto" w:cs="Times New Roman"/>
          <w:color w:val="3C3B37"/>
          <w:sz w:val="24"/>
          <w:szCs w:val="24"/>
          <w:bdr w:val="none" w:sz="0" w:space="0" w:color="auto" w:frame="1"/>
          <w:lang w:eastAsia="en-GB"/>
        </w:rPr>
        <w:t>Accéder à la session suivante</w:t>
      </w:r>
    </w:p>
    <w:p w14:paraId="00A0302C" w14:textId="77777777" w:rsidR="00774F01" w:rsidRPr="00774F01" w:rsidRDefault="00774F01" w:rsidP="00774F01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val="en-GB" w:eastAsia="en-GB"/>
        </w:rPr>
      </w:pPr>
      <w:r w:rsidRPr="00774F01">
        <w:rPr>
          <w:rFonts w:ascii="Roboto" w:eastAsia="Times New Roman" w:hAnsi="Roboto" w:cs="Times New Roman"/>
          <w:color w:val="3C3B37"/>
          <w:sz w:val="24"/>
          <w:szCs w:val="24"/>
          <w:lang w:val="en-GB" w:eastAsia="en-GB"/>
        </w:rPr>
        <w:t>40. Afficher les données</w:t>
      </w:r>
    </w:p>
    <w:p w14:paraId="522FBE5B" w14:textId="460EBF2A" w:rsidR="00774F01" w:rsidRDefault="00774F01" w:rsidP="005B31BD">
      <w:pPr>
        <w:tabs>
          <w:tab w:val="left" w:pos="1122"/>
        </w:tabs>
        <w:rPr>
          <w:lang w:val="en-GB"/>
        </w:rPr>
      </w:pPr>
    </w:p>
    <w:p w14:paraId="3EC88CF8" w14:textId="2ED4D059" w:rsidR="00EE293D" w:rsidRDefault="00EE293D" w:rsidP="005B31BD">
      <w:pPr>
        <w:tabs>
          <w:tab w:val="left" w:pos="1122"/>
        </w:tabs>
        <w:rPr>
          <w:lang w:val="en-GB"/>
        </w:rPr>
      </w:pPr>
    </w:p>
    <w:p w14:paraId="3549C066" w14:textId="6966C944" w:rsidR="00EE293D" w:rsidRDefault="00EE293D" w:rsidP="005B31BD">
      <w:pPr>
        <w:tabs>
          <w:tab w:val="left" w:pos="1122"/>
        </w:tabs>
        <w:rPr>
          <w:lang w:val="en-GB"/>
        </w:rPr>
      </w:pPr>
    </w:p>
    <w:p w14:paraId="27442918" w14:textId="7CE94D10" w:rsidR="00EE293D" w:rsidRDefault="00EE293D" w:rsidP="005B31BD">
      <w:pPr>
        <w:tabs>
          <w:tab w:val="left" w:pos="1122"/>
        </w:tabs>
        <w:rPr>
          <w:lang w:val="en-GB"/>
        </w:rPr>
      </w:pPr>
    </w:p>
    <w:p w14:paraId="69EA53E6" w14:textId="77777777" w:rsidR="00EE293D" w:rsidRPr="00EE293D" w:rsidRDefault="00EE293D" w:rsidP="00EE293D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54"/>
          <w:szCs w:val="54"/>
          <w:lang w:val="en-GB" w:eastAsia="en-GB"/>
        </w:rPr>
      </w:pPr>
      <w:r w:rsidRPr="00EE293D">
        <w:rPr>
          <w:rFonts w:ascii="Times New Roman" w:eastAsia="Times New Roman" w:hAnsi="Times New Roman" w:cs="Times New Roman"/>
          <w:sz w:val="54"/>
          <w:szCs w:val="54"/>
          <w:lang w:val="en-GB" w:eastAsia="en-GB"/>
        </w:rPr>
        <w:t>En résumé</w:t>
      </w:r>
    </w:p>
    <w:p w14:paraId="5DA1A128" w14:textId="77777777" w:rsidR="00EE293D" w:rsidRPr="00EE293D" w:rsidRDefault="00EE293D" w:rsidP="00EE293D">
      <w:pPr>
        <w:numPr>
          <w:ilvl w:val="0"/>
          <w:numId w:val="3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GB"/>
        </w:rPr>
      </w:pPr>
      <w:r w:rsidRPr="00EE293D">
        <w:rPr>
          <w:rFonts w:ascii="Times New Roman" w:eastAsia="Times New Roman" w:hAnsi="Times New Roman" w:cs="Times New Roman"/>
          <w:sz w:val="27"/>
          <w:szCs w:val="27"/>
          <w:lang w:eastAsia="en-GB"/>
        </w:rPr>
        <w:t>La syntaxe {} de JSX permet d’interpréter du code JavaScript dans vos templates, ce qui permet notamment d’afficher les données de nos composants dans les templates.</w:t>
      </w:r>
    </w:p>
    <w:p w14:paraId="1CB05D04" w14:textId="77777777" w:rsidR="00EE293D" w:rsidRPr="00EE293D" w:rsidRDefault="00EE293D" w:rsidP="00EE293D">
      <w:pPr>
        <w:numPr>
          <w:ilvl w:val="0"/>
          <w:numId w:val="3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GB"/>
        </w:rPr>
      </w:pPr>
      <w:r w:rsidRPr="00EE293D">
        <w:rPr>
          <w:rFonts w:ascii="Times New Roman" w:eastAsia="Times New Roman" w:hAnsi="Times New Roman" w:cs="Times New Roman"/>
          <w:sz w:val="27"/>
          <w:szCs w:val="27"/>
          <w:lang w:eastAsia="en-GB"/>
        </w:rPr>
        <w:t>On utilise une condition avec l’opérateur logique « &amp;&amp; » pour conditionner l’affichage d’un template.</w:t>
      </w:r>
    </w:p>
    <w:p w14:paraId="34ED21FE" w14:textId="77777777" w:rsidR="00EE293D" w:rsidRPr="00EE293D" w:rsidRDefault="00EE293D" w:rsidP="00EE293D">
      <w:pPr>
        <w:numPr>
          <w:ilvl w:val="0"/>
          <w:numId w:val="3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GB"/>
        </w:rPr>
      </w:pPr>
      <w:r w:rsidRPr="00EE293D">
        <w:rPr>
          <w:rFonts w:ascii="Times New Roman" w:eastAsia="Times New Roman" w:hAnsi="Times New Roman" w:cs="Times New Roman"/>
          <w:sz w:val="27"/>
          <w:szCs w:val="27"/>
          <w:lang w:eastAsia="en-GB"/>
        </w:rPr>
        <w:t>On utilise l’opérateur ternaire afficher une portion ou une autre d’un template.</w:t>
      </w:r>
    </w:p>
    <w:p w14:paraId="083DE851" w14:textId="77777777" w:rsidR="00EE293D" w:rsidRPr="00EE293D" w:rsidRDefault="00EE293D" w:rsidP="00EE293D">
      <w:pPr>
        <w:numPr>
          <w:ilvl w:val="0"/>
          <w:numId w:val="3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GB"/>
        </w:rPr>
      </w:pPr>
      <w:r w:rsidRPr="00EE293D">
        <w:rPr>
          <w:rFonts w:ascii="Times New Roman" w:eastAsia="Times New Roman" w:hAnsi="Times New Roman" w:cs="Times New Roman"/>
          <w:sz w:val="27"/>
          <w:szCs w:val="27"/>
          <w:lang w:eastAsia="en-GB"/>
        </w:rPr>
        <w:t>La méthode JavaScript </w:t>
      </w:r>
      <w:r w:rsidRPr="00EE293D">
        <w:rPr>
          <w:rFonts w:ascii="Times New Roman" w:eastAsia="Times New Roman" w:hAnsi="Times New Roman" w:cs="Times New Roman"/>
          <w:i/>
          <w:iCs/>
          <w:sz w:val="27"/>
          <w:szCs w:val="27"/>
          <w:lang w:eastAsia="en-GB"/>
        </w:rPr>
        <w:t>map</w:t>
      </w:r>
      <w:r w:rsidRPr="00EE293D">
        <w:rPr>
          <w:rFonts w:ascii="Times New Roman" w:eastAsia="Times New Roman" w:hAnsi="Times New Roman" w:cs="Times New Roman"/>
          <w:sz w:val="27"/>
          <w:szCs w:val="27"/>
          <w:lang w:eastAsia="en-GB"/>
        </w:rPr>
        <w:t> permet d’afficher un tableau de données dans un template.</w:t>
      </w:r>
    </w:p>
    <w:p w14:paraId="4A061323" w14:textId="77777777" w:rsidR="00EE293D" w:rsidRPr="00EE293D" w:rsidRDefault="00EE293D" w:rsidP="00EE293D">
      <w:pPr>
        <w:numPr>
          <w:ilvl w:val="0"/>
          <w:numId w:val="3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GB"/>
        </w:rPr>
      </w:pPr>
      <w:r w:rsidRPr="00EE293D">
        <w:rPr>
          <w:rFonts w:ascii="Times New Roman" w:eastAsia="Times New Roman" w:hAnsi="Times New Roman" w:cs="Times New Roman"/>
          <w:sz w:val="27"/>
          <w:szCs w:val="27"/>
          <w:lang w:eastAsia="en-GB"/>
        </w:rPr>
        <w:t>Lorsqu’on affiche une liste dans du code JSX, il est important d’appliquer la propriété </w:t>
      </w:r>
      <w:r w:rsidRPr="00EE293D">
        <w:rPr>
          <w:rFonts w:ascii="Times New Roman" w:eastAsia="Times New Roman" w:hAnsi="Times New Roman" w:cs="Times New Roman"/>
          <w:i/>
          <w:iCs/>
          <w:sz w:val="27"/>
          <w:szCs w:val="27"/>
          <w:lang w:eastAsia="en-GB"/>
        </w:rPr>
        <w:t>key</w:t>
      </w:r>
      <w:r w:rsidRPr="00EE293D">
        <w:rPr>
          <w:rFonts w:ascii="Times New Roman" w:eastAsia="Times New Roman" w:hAnsi="Times New Roman" w:cs="Times New Roman"/>
          <w:sz w:val="27"/>
          <w:szCs w:val="27"/>
          <w:lang w:eastAsia="en-GB"/>
        </w:rPr>
        <w:t>, sous peine de lever une erreur.</w:t>
      </w:r>
    </w:p>
    <w:p w14:paraId="661909E4" w14:textId="77777777" w:rsidR="00EE293D" w:rsidRPr="00EE293D" w:rsidRDefault="00EE293D" w:rsidP="00EE293D">
      <w:pPr>
        <w:numPr>
          <w:ilvl w:val="0"/>
          <w:numId w:val="3"/>
        </w:numPr>
        <w:shd w:val="clear" w:color="auto" w:fill="FFFFFF"/>
        <w:spacing w:after="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val="en-GB" w:eastAsia="en-GB"/>
        </w:rPr>
      </w:pPr>
      <w:r w:rsidRPr="00EE293D">
        <w:rPr>
          <w:rFonts w:ascii="Times New Roman" w:eastAsia="Times New Roman" w:hAnsi="Times New Roman" w:cs="Times New Roman"/>
          <w:sz w:val="27"/>
          <w:szCs w:val="27"/>
          <w:lang w:eastAsia="en-GB"/>
        </w:rPr>
        <w:t xml:space="preserve">On peut gérer les interactions d’un utilisateur avec les événements React. Il faut avoir en tête que la syntaxe des événements React n’est jamais identique à celle des événements du DOM. </w:t>
      </w:r>
      <w:r w:rsidRPr="00EE293D">
        <w:rPr>
          <w:rFonts w:ascii="Times New Roman" w:eastAsia="Times New Roman" w:hAnsi="Times New Roman" w:cs="Times New Roman"/>
          <w:sz w:val="27"/>
          <w:szCs w:val="27"/>
          <w:lang w:val="en-GB" w:eastAsia="en-GB"/>
        </w:rPr>
        <w:t>Ainsi, </w:t>
      </w:r>
      <w:r w:rsidRPr="00EE293D">
        <w:rPr>
          <w:rFonts w:ascii="Times New Roman" w:eastAsia="Times New Roman" w:hAnsi="Times New Roman" w:cs="Times New Roman"/>
          <w:i/>
          <w:iCs/>
          <w:sz w:val="27"/>
          <w:szCs w:val="27"/>
          <w:lang w:val="en-GB" w:eastAsia="en-GB"/>
        </w:rPr>
        <w:t>onclick</w:t>
      </w:r>
      <w:r w:rsidRPr="00EE293D">
        <w:rPr>
          <w:rFonts w:ascii="Times New Roman" w:eastAsia="Times New Roman" w:hAnsi="Times New Roman" w:cs="Times New Roman"/>
          <w:sz w:val="27"/>
          <w:szCs w:val="27"/>
          <w:lang w:val="en-GB" w:eastAsia="en-GB"/>
        </w:rPr>
        <w:t> devient </w:t>
      </w:r>
      <w:r w:rsidRPr="00EE293D">
        <w:rPr>
          <w:rFonts w:ascii="Times New Roman" w:eastAsia="Times New Roman" w:hAnsi="Times New Roman" w:cs="Times New Roman"/>
          <w:i/>
          <w:iCs/>
          <w:sz w:val="27"/>
          <w:szCs w:val="27"/>
          <w:lang w:val="en-GB" w:eastAsia="en-GB"/>
        </w:rPr>
        <w:t>onClick</w:t>
      </w:r>
      <w:r w:rsidRPr="00EE293D">
        <w:rPr>
          <w:rFonts w:ascii="Times New Roman" w:eastAsia="Times New Roman" w:hAnsi="Times New Roman" w:cs="Times New Roman"/>
          <w:sz w:val="27"/>
          <w:szCs w:val="27"/>
          <w:lang w:val="en-GB" w:eastAsia="en-GB"/>
        </w:rPr>
        <w:t> en React.</w:t>
      </w:r>
    </w:p>
    <w:p w14:paraId="699D6A69" w14:textId="77777777" w:rsidR="00EE293D" w:rsidRPr="00EE293D" w:rsidRDefault="00EE293D" w:rsidP="00EE293D">
      <w:pPr>
        <w:numPr>
          <w:ilvl w:val="0"/>
          <w:numId w:val="3"/>
        </w:numPr>
        <w:shd w:val="clear" w:color="auto" w:fill="FFFFFF"/>
        <w:spacing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GB"/>
        </w:rPr>
      </w:pPr>
      <w:r w:rsidRPr="00EE293D">
        <w:rPr>
          <w:rFonts w:ascii="Times New Roman" w:eastAsia="Times New Roman" w:hAnsi="Times New Roman" w:cs="Times New Roman"/>
          <w:sz w:val="27"/>
          <w:szCs w:val="27"/>
          <w:lang w:eastAsia="en-GB"/>
        </w:rPr>
        <w:t>On peut récupérer l’événement natif du DOM dans un gestionnaire d’événement, à condition de le passer en dernier paramètre.</w:t>
      </w:r>
    </w:p>
    <w:p w14:paraId="57081E47" w14:textId="77777777" w:rsidR="00EE293D" w:rsidRPr="00EE293D" w:rsidRDefault="00EE293D" w:rsidP="00EE2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E293D">
        <w:rPr>
          <w:rFonts w:ascii="Times New Roman" w:eastAsia="Times New Roman" w:hAnsi="Times New Roman" w:cs="Times New Roman"/>
          <w:sz w:val="24"/>
          <w:szCs w:val="24"/>
          <w:lang w:eastAsia="en-GB"/>
        </w:rPr>
        <w:t>Plein écran</w:t>
      </w:r>
    </w:p>
    <w:p w14:paraId="6D7E655A" w14:textId="77777777" w:rsidR="00EE293D" w:rsidRPr="00EE293D" w:rsidRDefault="00EE293D" w:rsidP="00EE293D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en-GB"/>
        </w:rPr>
      </w:pPr>
      <w:r w:rsidRPr="00EE293D">
        <w:rPr>
          <w:rFonts w:ascii="Roboto" w:eastAsia="Times New Roman" w:hAnsi="Roboto" w:cs="Times New Roman"/>
          <w:color w:val="3C3B37"/>
          <w:sz w:val="24"/>
          <w:szCs w:val="24"/>
          <w:bdr w:val="none" w:sz="0" w:space="0" w:color="auto" w:frame="1"/>
          <w:lang w:eastAsia="en-GB"/>
        </w:rPr>
        <w:t>Accéder à la session précédente</w:t>
      </w:r>
    </w:p>
    <w:p w14:paraId="25032C8D" w14:textId="77777777" w:rsidR="00EE293D" w:rsidRPr="00EE293D" w:rsidRDefault="00EE293D" w:rsidP="00EE293D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en-GB"/>
        </w:rPr>
      </w:pPr>
      <w:r w:rsidRPr="00EE293D">
        <w:rPr>
          <w:rFonts w:ascii="Roboto" w:eastAsia="Times New Roman" w:hAnsi="Roboto" w:cs="Times New Roman"/>
          <w:color w:val="3C3B37"/>
          <w:sz w:val="24"/>
          <w:szCs w:val="24"/>
          <w:lang w:eastAsia="en-GB"/>
        </w:rPr>
        <w:lastRenderedPageBreak/>
        <w:t>46. Conclusion</w:t>
      </w:r>
    </w:p>
    <w:p w14:paraId="05D0E4A2" w14:textId="77777777" w:rsidR="00EE293D" w:rsidRPr="00EE293D" w:rsidRDefault="00EE293D" w:rsidP="00EE293D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eastAsia="en-GB"/>
        </w:rPr>
      </w:pPr>
      <w:r w:rsidRPr="00EE293D">
        <w:rPr>
          <w:rFonts w:ascii="Roboto" w:eastAsia="Times New Roman" w:hAnsi="Roboto" w:cs="Times New Roman"/>
          <w:color w:val="3C3B37"/>
          <w:sz w:val="24"/>
          <w:szCs w:val="24"/>
          <w:bdr w:val="none" w:sz="0" w:space="0" w:color="auto" w:frame="1"/>
          <w:lang w:eastAsia="en-GB"/>
        </w:rPr>
        <w:t>Accéder à la session suivante</w:t>
      </w:r>
    </w:p>
    <w:p w14:paraId="39DFD24D" w14:textId="77777777" w:rsidR="00EE293D" w:rsidRPr="00EE293D" w:rsidRDefault="00EE293D" w:rsidP="00EE293D">
      <w:pPr>
        <w:spacing w:after="0" w:line="240" w:lineRule="auto"/>
        <w:rPr>
          <w:rFonts w:ascii="Roboto" w:eastAsia="Times New Roman" w:hAnsi="Roboto" w:cs="Times New Roman"/>
          <w:color w:val="3C3B37"/>
          <w:sz w:val="24"/>
          <w:szCs w:val="24"/>
          <w:lang w:val="en-GB" w:eastAsia="en-GB"/>
        </w:rPr>
      </w:pPr>
      <w:r w:rsidRPr="00EE293D">
        <w:rPr>
          <w:rFonts w:ascii="Roboto" w:eastAsia="Times New Roman" w:hAnsi="Roboto" w:cs="Times New Roman"/>
          <w:color w:val="3C3B37"/>
          <w:sz w:val="24"/>
          <w:szCs w:val="24"/>
          <w:lang w:val="en-GB" w:eastAsia="en-GB"/>
        </w:rPr>
        <w:t>48. L'importance des props</w:t>
      </w:r>
    </w:p>
    <w:p w14:paraId="1D3E6CBB" w14:textId="77AE9F23" w:rsidR="00EE293D" w:rsidRDefault="003B2990" w:rsidP="005B31BD">
      <w:pPr>
        <w:tabs>
          <w:tab w:val="left" w:pos="1122"/>
        </w:tabs>
        <w:rPr>
          <w:lang w:val="en-GB"/>
        </w:rPr>
      </w:pPr>
      <w:r w:rsidRPr="003B2990">
        <w:rPr>
          <w:noProof/>
          <w:lang w:val="en-GB"/>
        </w:rPr>
        <w:drawing>
          <wp:inline distT="0" distB="0" distL="0" distR="0" wp14:anchorId="0DB1A57B" wp14:editId="12BF22ED">
            <wp:extent cx="5731510" cy="2193925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0C69" w14:textId="2C14D404" w:rsidR="0088619C" w:rsidRDefault="0088619C" w:rsidP="005B31BD">
      <w:pPr>
        <w:tabs>
          <w:tab w:val="left" w:pos="1122"/>
        </w:tabs>
        <w:rPr>
          <w:lang w:val="en-GB"/>
        </w:rPr>
      </w:pPr>
    </w:p>
    <w:p w14:paraId="361655F3" w14:textId="671CA9A1" w:rsidR="0088619C" w:rsidRDefault="0088619C" w:rsidP="005B31BD">
      <w:pPr>
        <w:tabs>
          <w:tab w:val="left" w:pos="1122"/>
        </w:tabs>
        <w:rPr>
          <w:lang w:val="en-GB"/>
        </w:rPr>
      </w:pPr>
      <w:r>
        <w:rPr>
          <w:lang w:val="en-GB"/>
        </w:rPr>
        <w:t>Events</w:t>
      </w:r>
    </w:p>
    <w:p w14:paraId="1ADB2E69" w14:textId="094097B7" w:rsidR="0088619C" w:rsidRDefault="0088619C" w:rsidP="005B31BD">
      <w:pPr>
        <w:tabs>
          <w:tab w:val="left" w:pos="1122"/>
        </w:tabs>
        <w:rPr>
          <w:lang w:val="en-GB"/>
        </w:rPr>
      </w:pPr>
      <w:r w:rsidRPr="0088619C">
        <w:rPr>
          <w:noProof/>
          <w:lang w:val="en-GB"/>
        </w:rPr>
        <w:drawing>
          <wp:inline distT="0" distB="0" distL="0" distR="0" wp14:anchorId="268B26AC" wp14:editId="709B19FB">
            <wp:extent cx="5731510" cy="2920365"/>
            <wp:effectExtent l="0" t="0" r="254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FFC1" w14:textId="2BF79B56" w:rsidR="0088619C" w:rsidRDefault="0088619C" w:rsidP="005B31BD">
      <w:pPr>
        <w:tabs>
          <w:tab w:val="left" w:pos="1122"/>
        </w:tabs>
        <w:rPr>
          <w:lang w:val="en-GB"/>
        </w:rPr>
      </w:pPr>
    </w:p>
    <w:p w14:paraId="550EEFD5" w14:textId="7D6CE0B7" w:rsidR="0088619C" w:rsidRDefault="0088619C" w:rsidP="005B31BD">
      <w:pPr>
        <w:tabs>
          <w:tab w:val="left" w:pos="1122"/>
        </w:tabs>
        <w:rPr>
          <w:lang w:val="en-GB"/>
        </w:rPr>
      </w:pPr>
      <w:r w:rsidRPr="0088619C">
        <w:rPr>
          <w:noProof/>
          <w:lang w:val="en-GB"/>
        </w:rPr>
        <w:drawing>
          <wp:inline distT="0" distB="0" distL="0" distR="0" wp14:anchorId="189D7393" wp14:editId="6B67852C">
            <wp:extent cx="5258534" cy="1590897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D6DF" w14:textId="60D69D84" w:rsidR="0088619C" w:rsidRDefault="0088619C" w:rsidP="005B31BD">
      <w:pPr>
        <w:tabs>
          <w:tab w:val="left" w:pos="1122"/>
        </w:tabs>
        <w:rPr>
          <w:lang w:val="en-GB"/>
        </w:rPr>
      </w:pPr>
      <w:r>
        <w:rPr>
          <w:lang w:val="en-GB"/>
        </w:rPr>
        <w:t>Affichage avec condition :</w:t>
      </w:r>
    </w:p>
    <w:p w14:paraId="2465B80E" w14:textId="6D52C886" w:rsidR="0088619C" w:rsidRDefault="0088619C" w:rsidP="005B31BD">
      <w:pPr>
        <w:tabs>
          <w:tab w:val="left" w:pos="1122"/>
        </w:tabs>
        <w:rPr>
          <w:lang w:val="en-GB"/>
        </w:rPr>
      </w:pPr>
    </w:p>
    <w:p w14:paraId="1BE3BBE9" w14:textId="79EABA07" w:rsidR="0088619C" w:rsidRDefault="0088619C" w:rsidP="005B31BD">
      <w:pPr>
        <w:tabs>
          <w:tab w:val="left" w:pos="1122"/>
        </w:tabs>
        <w:rPr>
          <w:lang w:val="en-GB"/>
        </w:rPr>
      </w:pPr>
      <w:r w:rsidRPr="0088619C">
        <w:rPr>
          <w:noProof/>
          <w:lang w:val="en-GB"/>
        </w:rPr>
        <w:drawing>
          <wp:inline distT="0" distB="0" distL="0" distR="0" wp14:anchorId="7F903862" wp14:editId="5AD008B4">
            <wp:extent cx="5534797" cy="1857634"/>
            <wp:effectExtent l="0" t="0" r="889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9A2D" w14:textId="3A5F54C1" w:rsidR="0088619C" w:rsidRDefault="0088619C" w:rsidP="005B31BD">
      <w:pPr>
        <w:tabs>
          <w:tab w:val="left" w:pos="1122"/>
        </w:tabs>
        <w:rPr>
          <w:lang w:val="en-GB"/>
        </w:rPr>
      </w:pPr>
      <w:r w:rsidRPr="0088619C">
        <w:rPr>
          <w:noProof/>
          <w:lang w:val="en-GB"/>
        </w:rPr>
        <w:drawing>
          <wp:inline distT="0" distB="0" distL="0" distR="0" wp14:anchorId="0E3B7C8C" wp14:editId="4EABF492">
            <wp:extent cx="5731510" cy="1849120"/>
            <wp:effectExtent l="0" t="0" r="254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3D96" w14:textId="77777777" w:rsidR="0088619C" w:rsidRDefault="0088619C">
      <w:pPr>
        <w:rPr>
          <w:lang w:val="en-GB"/>
        </w:rPr>
      </w:pPr>
      <w:r>
        <w:rPr>
          <w:lang w:val="en-GB"/>
        </w:rPr>
        <w:br w:type="page"/>
      </w:r>
    </w:p>
    <w:p w14:paraId="6288EFAB" w14:textId="1A49821E" w:rsidR="0088619C" w:rsidRDefault="0088619C" w:rsidP="005B31BD">
      <w:pPr>
        <w:tabs>
          <w:tab w:val="left" w:pos="1122"/>
        </w:tabs>
        <w:rPr>
          <w:lang w:val="en-GB"/>
        </w:rPr>
      </w:pPr>
      <w:r w:rsidRPr="0088619C">
        <w:rPr>
          <w:noProof/>
          <w:lang w:val="en-GB"/>
        </w:rPr>
        <w:lastRenderedPageBreak/>
        <w:drawing>
          <wp:inline distT="0" distB="0" distL="0" distR="0" wp14:anchorId="1761C77B" wp14:editId="1D2E74F4">
            <wp:extent cx="4239217" cy="1057423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8BB3" w14:textId="0606452E" w:rsidR="0088619C" w:rsidRDefault="0088619C" w:rsidP="005B31BD">
      <w:pPr>
        <w:tabs>
          <w:tab w:val="left" w:pos="1122"/>
        </w:tabs>
        <w:rPr>
          <w:lang w:val="en-GB"/>
        </w:rPr>
      </w:pPr>
      <w:r w:rsidRPr="0088619C">
        <w:rPr>
          <w:noProof/>
          <w:lang w:val="en-GB"/>
        </w:rPr>
        <w:drawing>
          <wp:inline distT="0" distB="0" distL="0" distR="0" wp14:anchorId="62E383DE" wp14:editId="4D46C72C">
            <wp:extent cx="5315692" cy="53728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B2DA" w14:textId="56E09390" w:rsidR="00A91BF0" w:rsidRDefault="00A91BF0" w:rsidP="005B31BD">
      <w:pPr>
        <w:tabs>
          <w:tab w:val="left" w:pos="1122"/>
        </w:tabs>
        <w:rPr>
          <w:lang w:val="en-GB"/>
        </w:rPr>
      </w:pPr>
      <w:r w:rsidRPr="00A91BF0">
        <w:rPr>
          <w:noProof/>
          <w:lang w:val="en-GB"/>
        </w:rPr>
        <w:lastRenderedPageBreak/>
        <w:drawing>
          <wp:inline distT="0" distB="0" distL="0" distR="0" wp14:anchorId="64F12ED8" wp14:editId="139F071D">
            <wp:extent cx="4772691" cy="3429479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E5B7" w14:textId="0AA64D04" w:rsidR="00A91BF0" w:rsidRDefault="00A91BF0" w:rsidP="005B31BD">
      <w:pPr>
        <w:tabs>
          <w:tab w:val="left" w:pos="1122"/>
        </w:tabs>
        <w:rPr>
          <w:lang w:val="en-GB"/>
        </w:rPr>
      </w:pPr>
      <w:r w:rsidRPr="00A91BF0">
        <w:rPr>
          <w:noProof/>
          <w:lang w:val="en-GB"/>
        </w:rPr>
        <w:drawing>
          <wp:inline distT="0" distB="0" distL="0" distR="0" wp14:anchorId="5CBBD481" wp14:editId="65ABCB62">
            <wp:extent cx="5731510" cy="2657475"/>
            <wp:effectExtent l="0" t="0" r="254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40D6" w14:textId="04AED2C9" w:rsidR="00A91BF0" w:rsidRPr="00A91BF0" w:rsidRDefault="00A91BF0" w:rsidP="00A91BF0">
      <w:pPr>
        <w:rPr>
          <w:lang w:val="en-GB"/>
        </w:rPr>
      </w:pPr>
    </w:p>
    <w:p w14:paraId="41D91E98" w14:textId="2ACE3CCF" w:rsidR="00A91BF0" w:rsidRDefault="00A91BF0" w:rsidP="00A91BF0">
      <w:pPr>
        <w:rPr>
          <w:lang w:val="en-GB"/>
        </w:rPr>
      </w:pPr>
      <w:r w:rsidRPr="00A91BF0">
        <w:rPr>
          <w:noProof/>
          <w:lang w:val="en-GB"/>
        </w:rPr>
        <w:lastRenderedPageBreak/>
        <w:drawing>
          <wp:inline distT="0" distB="0" distL="0" distR="0" wp14:anchorId="44FF9A8E" wp14:editId="76E6E2AE">
            <wp:extent cx="5731510" cy="3080385"/>
            <wp:effectExtent l="0" t="0" r="2540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4488" w14:textId="141E7DF7" w:rsidR="00A91BF0" w:rsidRDefault="00A91BF0" w:rsidP="00A91BF0">
      <w:pPr>
        <w:tabs>
          <w:tab w:val="left" w:pos="8116"/>
        </w:tabs>
        <w:rPr>
          <w:lang w:val="en-GB"/>
        </w:rPr>
      </w:pPr>
      <w:r>
        <w:rPr>
          <w:lang w:val="en-GB"/>
        </w:rPr>
        <w:tab/>
      </w:r>
      <w:r w:rsidRPr="00A91BF0">
        <w:rPr>
          <w:noProof/>
          <w:lang w:val="en-GB"/>
        </w:rPr>
        <w:drawing>
          <wp:inline distT="0" distB="0" distL="0" distR="0" wp14:anchorId="76DB5E95" wp14:editId="0BA26298">
            <wp:extent cx="5731510" cy="2664460"/>
            <wp:effectExtent l="0" t="0" r="2540" b="254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2693" w14:textId="1DA95006" w:rsidR="00C30A98" w:rsidRDefault="00C30A98" w:rsidP="00A91BF0">
      <w:pPr>
        <w:tabs>
          <w:tab w:val="left" w:pos="8116"/>
        </w:tabs>
        <w:rPr>
          <w:lang w:val="en-GB"/>
        </w:rPr>
      </w:pPr>
      <w:r w:rsidRPr="00C30A98">
        <w:rPr>
          <w:noProof/>
          <w:lang w:val="en-GB"/>
        </w:rPr>
        <w:lastRenderedPageBreak/>
        <w:drawing>
          <wp:inline distT="0" distB="0" distL="0" distR="0" wp14:anchorId="6FD3AFF8" wp14:editId="0F3FCD07">
            <wp:extent cx="5731510" cy="3011170"/>
            <wp:effectExtent l="0" t="0" r="254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EDB0D" w14:textId="77777777" w:rsidR="00C30A98" w:rsidRPr="00C30A98" w:rsidRDefault="00C30A98" w:rsidP="00C30A9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C30A98">
        <w:rPr>
          <w:rFonts w:ascii="Roboto" w:hAnsi="Roboto"/>
          <w:color w:val="3C3B37"/>
          <w:sz w:val="27"/>
          <w:szCs w:val="27"/>
          <w:lang w:val="fr-FR"/>
        </w:rPr>
        <w:t>Les </w:t>
      </w:r>
      <w:r w:rsidRPr="00C30A98">
        <w:rPr>
          <w:rStyle w:val="Accentuation"/>
          <w:rFonts w:ascii="Roboto" w:hAnsi="Roboto"/>
          <w:color w:val="3C3B37"/>
          <w:sz w:val="27"/>
          <w:szCs w:val="27"/>
          <w:lang w:val="fr-FR"/>
        </w:rPr>
        <w:t>props</w:t>
      </w:r>
      <w:r w:rsidRPr="00C30A98">
        <w:rPr>
          <w:rFonts w:ascii="Roboto" w:hAnsi="Roboto"/>
          <w:color w:val="3C3B37"/>
          <w:sz w:val="27"/>
          <w:szCs w:val="27"/>
          <w:lang w:val="fr-FR"/>
        </w:rPr>
        <w:t> sont le moyen le plus simple de faire communiquer deux composants entre eux.</w:t>
      </w:r>
    </w:p>
    <w:p w14:paraId="671687C4" w14:textId="77777777" w:rsidR="00C30A98" w:rsidRPr="00336222" w:rsidRDefault="00C30A98" w:rsidP="00C30A9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336222">
        <w:rPr>
          <w:rFonts w:ascii="Roboto" w:hAnsi="Roboto"/>
          <w:color w:val="3C3B37"/>
          <w:sz w:val="27"/>
          <w:szCs w:val="27"/>
          <w:lang w:val="fr-FR"/>
        </w:rPr>
        <w:t>On passe des </w:t>
      </w:r>
      <w:r w:rsidRPr="00336222">
        <w:rPr>
          <w:rStyle w:val="Accentuation"/>
          <w:rFonts w:ascii="Roboto" w:hAnsi="Roboto"/>
          <w:color w:val="3C3B37"/>
          <w:sz w:val="27"/>
          <w:szCs w:val="27"/>
          <w:lang w:val="fr-FR"/>
        </w:rPr>
        <w:t>props</w:t>
      </w:r>
      <w:r w:rsidRPr="00336222">
        <w:rPr>
          <w:rFonts w:ascii="Roboto" w:hAnsi="Roboto"/>
          <w:color w:val="3C3B37"/>
          <w:sz w:val="27"/>
          <w:szCs w:val="27"/>
          <w:lang w:val="fr-FR"/>
        </w:rPr>
        <w:t> depuis un composant parent vers un composant fils.</w:t>
      </w:r>
    </w:p>
    <w:p w14:paraId="666368C1" w14:textId="77777777" w:rsidR="00C30A98" w:rsidRPr="00336222" w:rsidRDefault="00C30A98" w:rsidP="00C30A9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336222">
        <w:rPr>
          <w:rFonts w:ascii="Roboto" w:hAnsi="Roboto"/>
          <w:color w:val="3C3B37"/>
          <w:sz w:val="27"/>
          <w:szCs w:val="27"/>
          <w:lang w:val="fr-FR"/>
        </w:rPr>
        <w:t>Les </w:t>
      </w:r>
      <w:r w:rsidRPr="00336222">
        <w:rPr>
          <w:rStyle w:val="Accentuation"/>
          <w:rFonts w:ascii="Roboto" w:hAnsi="Roboto"/>
          <w:color w:val="3C3B37"/>
          <w:sz w:val="27"/>
          <w:szCs w:val="27"/>
          <w:lang w:val="fr-FR"/>
        </w:rPr>
        <w:t>props</w:t>
      </w:r>
      <w:r w:rsidRPr="00336222">
        <w:rPr>
          <w:rFonts w:ascii="Roboto" w:hAnsi="Roboto"/>
          <w:color w:val="3C3B37"/>
          <w:sz w:val="27"/>
          <w:szCs w:val="27"/>
          <w:lang w:val="fr-FR"/>
        </w:rPr>
        <w:t> permettent de mieux découper notre application en composants plus petits et plus autonomes.</w:t>
      </w:r>
    </w:p>
    <w:p w14:paraId="0EB6AC4D" w14:textId="77777777" w:rsidR="00C30A98" w:rsidRPr="00336222" w:rsidRDefault="00C30A98" w:rsidP="00C30A9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336222">
        <w:rPr>
          <w:rFonts w:ascii="Roboto" w:hAnsi="Roboto"/>
          <w:color w:val="3C3B37"/>
          <w:sz w:val="27"/>
          <w:szCs w:val="27"/>
          <w:lang w:val="fr-FR"/>
        </w:rPr>
        <w:t>On peut ajouter un type à nos </w:t>
      </w:r>
      <w:r w:rsidRPr="00336222">
        <w:rPr>
          <w:rStyle w:val="Accentuation"/>
          <w:rFonts w:ascii="Roboto" w:hAnsi="Roboto"/>
          <w:color w:val="3C3B37"/>
          <w:sz w:val="27"/>
          <w:szCs w:val="27"/>
          <w:lang w:val="fr-FR"/>
        </w:rPr>
        <w:t>props</w:t>
      </w:r>
      <w:r w:rsidRPr="00336222">
        <w:rPr>
          <w:rFonts w:ascii="Roboto" w:hAnsi="Roboto"/>
          <w:color w:val="3C3B37"/>
          <w:sz w:val="27"/>
          <w:szCs w:val="27"/>
          <w:lang w:val="fr-FR"/>
        </w:rPr>
        <w:t>, afin de s’assurer que la nature des données reçues par le composant fils.</w:t>
      </w:r>
    </w:p>
    <w:p w14:paraId="10FCC6F0" w14:textId="77777777" w:rsidR="00C30A98" w:rsidRPr="00336222" w:rsidRDefault="00C30A98" w:rsidP="00C30A9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336222">
        <w:rPr>
          <w:rFonts w:ascii="Roboto" w:hAnsi="Roboto"/>
          <w:color w:val="3C3B37"/>
          <w:sz w:val="27"/>
          <w:szCs w:val="27"/>
          <w:lang w:val="fr-FR"/>
        </w:rPr>
        <w:t>On peut définir des </w:t>
      </w:r>
      <w:r w:rsidRPr="00336222">
        <w:rPr>
          <w:rStyle w:val="Accentuation"/>
          <w:rFonts w:ascii="Roboto" w:hAnsi="Roboto"/>
          <w:color w:val="3C3B37"/>
          <w:sz w:val="27"/>
          <w:szCs w:val="27"/>
          <w:lang w:val="fr-FR"/>
        </w:rPr>
        <w:t>props</w:t>
      </w:r>
      <w:r w:rsidRPr="00336222">
        <w:rPr>
          <w:rFonts w:ascii="Roboto" w:hAnsi="Roboto"/>
          <w:color w:val="3C3B37"/>
          <w:sz w:val="27"/>
          <w:szCs w:val="27"/>
          <w:lang w:val="fr-FR"/>
        </w:rPr>
        <w:t> comme facultatives. Il faut alors associer une valeur par défaut à ces props.</w:t>
      </w:r>
    </w:p>
    <w:p w14:paraId="4C68AB2C" w14:textId="77777777" w:rsidR="00C30A98" w:rsidRPr="00336222" w:rsidRDefault="00C30A98" w:rsidP="00C30A9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336222">
        <w:rPr>
          <w:rFonts w:ascii="Roboto" w:hAnsi="Roboto"/>
          <w:color w:val="3C3B37"/>
          <w:sz w:val="27"/>
          <w:szCs w:val="27"/>
          <w:lang w:val="fr-FR"/>
        </w:rPr>
        <w:t>Les </w:t>
      </w:r>
      <w:r w:rsidRPr="00336222">
        <w:rPr>
          <w:rStyle w:val="Accentuation"/>
          <w:rFonts w:ascii="Roboto" w:hAnsi="Roboto"/>
          <w:color w:val="3C3B37"/>
          <w:sz w:val="27"/>
          <w:szCs w:val="27"/>
          <w:lang w:val="fr-FR"/>
        </w:rPr>
        <w:t>props</w:t>
      </w:r>
      <w:r w:rsidRPr="00336222">
        <w:rPr>
          <w:rFonts w:ascii="Roboto" w:hAnsi="Roboto"/>
          <w:color w:val="3C3B37"/>
          <w:sz w:val="27"/>
          <w:szCs w:val="27"/>
          <w:lang w:val="fr-FR"/>
        </w:rPr>
        <w:t> permettent beaucoup de souplesse quant au fonctionnement de nos composants.</w:t>
      </w:r>
    </w:p>
    <w:p w14:paraId="036FBECA" w14:textId="79FB07C1" w:rsidR="00C30A98" w:rsidRDefault="00C30A98" w:rsidP="00A91BF0">
      <w:pPr>
        <w:tabs>
          <w:tab w:val="left" w:pos="8116"/>
        </w:tabs>
      </w:pPr>
    </w:p>
    <w:p w14:paraId="23F8EE5E" w14:textId="77777777" w:rsidR="00336222" w:rsidRPr="00336222" w:rsidRDefault="00336222" w:rsidP="0033622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336222">
        <w:rPr>
          <w:rFonts w:ascii="Roboto" w:hAnsi="Roboto"/>
          <w:color w:val="3C3B37"/>
          <w:sz w:val="27"/>
          <w:szCs w:val="27"/>
          <w:lang w:val="fr-FR"/>
        </w:rPr>
        <w:t>Les propriétés calculées sont simplement des fonctions qui permettent d’effectuer un traitement sur les données d’un composant avant de les afficher à l’utilisateur.</w:t>
      </w:r>
    </w:p>
    <w:p w14:paraId="1FDD5641" w14:textId="77777777" w:rsidR="00336222" w:rsidRPr="00336222" w:rsidRDefault="00336222" w:rsidP="0033622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336222">
        <w:rPr>
          <w:rFonts w:ascii="Roboto" w:hAnsi="Roboto"/>
          <w:color w:val="3C3B37"/>
          <w:sz w:val="27"/>
          <w:szCs w:val="27"/>
          <w:lang w:val="fr-FR"/>
        </w:rPr>
        <w:t>Il est recommandé de factoriser la logique commune à plusieurs composants dans une fonction à part.</w:t>
      </w:r>
    </w:p>
    <w:p w14:paraId="0942C7BE" w14:textId="77777777" w:rsidR="00336222" w:rsidRPr="00336222" w:rsidRDefault="00336222" w:rsidP="0033622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336222">
        <w:rPr>
          <w:rFonts w:ascii="Roboto" w:hAnsi="Roboto"/>
          <w:color w:val="3C3B37"/>
          <w:sz w:val="27"/>
          <w:szCs w:val="27"/>
          <w:lang w:val="fr-FR"/>
        </w:rPr>
        <w:t>Si la logique à factoriser implique d’utiliser les Hooks d’un composant, </w:t>
      </w:r>
      <w:r w:rsidRPr="00336222">
        <w:rPr>
          <w:rStyle w:val="Accentuation"/>
          <w:rFonts w:ascii="Roboto" w:hAnsi="Roboto"/>
          <w:color w:val="3C3B37"/>
          <w:sz w:val="27"/>
          <w:szCs w:val="27"/>
          <w:lang w:val="fr-FR"/>
        </w:rPr>
        <w:t>useState</w:t>
      </w:r>
      <w:r w:rsidRPr="00336222">
        <w:rPr>
          <w:rFonts w:ascii="Roboto" w:hAnsi="Roboto"/>
          <w:color w:val="3C3B37"/>
          <w:sz w:val="27"/>
          <w:szCs w:val="27"/>
          <w:lang w:val="fr-FR"/>
        </w:rPr>
        <w:t> et </w:t>
      </w:r>
      <w:r w:rsidRPr="00336222">
        <w:rPr>
          <w:rStyle w:val="Accentuation"/>
          <w:rFonts w:ascii="Roboto" w:hAnsi="Roboto"/>
          <w:color w:val="3C3B37"/>
          <w:sz w:val="27"/>
          <w:szCs w:val="27"/>
          <w:lang w:val="fr-FR"/>
        </w:rPr>
        <w:t>useEffect</w:t>
      </w:r>
      <w:r w:rsidRPr="00336222">
        <w:rPr>
          <w:rFonts w:ascii="Roboto" w:hAnsi="Roboto"/>
          <w:color w:val="3C3B37"/>
          <w:sz w:val="27"/>
          <w:szCs w:val="27"/>
          <w:lang w:val="fr-FR"/>
        </w:rPr>
        <w:t> par exemple, alors il faut utiliser un Hook personnalisé.</w:t>
      </w:r>
    </w:p>
    <w:p w14:paraId="61F58C7A" w14:textId="77777777" w:rsidR="00336222" w:rsidRPr="00336222" w:rsidRDefault="00336222" w:rsidP="0033622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336222">
        <w:rPr>
          <w:rFonts w:ascii="Roboto" w:hAnsi="Roboto"/>
          <w:color w:val="3C3B37"/>
          <w:sz w:val="27"/>
          <w:szCs w:val="27"/>
          <w:lang w:val="fr-FR"/>
        </w:rPr>
        <w:t>Un Hook personnalisé est une fonction JavaScript, dont le nom commence par "</w:t>
      </w:r>
      <w:r w:rsidRPr="00336222">
        <w:rPr>
          <w:rStyle w:val="Accentuation"/>
          <w:rFonts w:ascii="Roboto" w:hAnsi="Roboto"/>
          <w:color w:val="3C3B37"/>
          <w:sz w:val="27"/>
          <w:szCs w:val="27"/>
          <w:lang w:val="fr-FR"/>
        </w:rPr>
        <w:t>use</w:t>
      </w:r>
      <w:r w:rsidRPr="00336222">
        <w:rPr>
          <w:rFonts w:ascii="Roboto" w:hAnsi="Roboto"/>
          <w:color w:val="3C3B37"/>
          <w:sz w:val="27"/>
          <w:szCs w:val="27"/>
          <w:lang w:val="fr-FR"/>
        </w:rPr>
        <w:t>" , et qui peut appeler d’autre Hooks.</w:t>
      </w:r>
    </w:p>
    <w:p w14:paraId="241B16F6" w14:textId="77777777" w:rsidR="00336222" w:rsidRPr="00336222" w:rsidRDefault="00336222" w:rsidP="00336222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336222">
        <w:rPr>
          <w:rFonts w:ascii="Roboto" w:hAnsi="Roboto"/>
          <w:color w:val="3C3B37"/>
          <w:sz w:val="27"/>
          <w:szCs w:val="27"/>
          <w:lang w:val="fr-FR"/>
        </w:rPr>
        <w:t>Un Hook personnalisé peut ensuite être utilisé dans plusieurs composants</w:t>
      </w:r>
    </w:p>
    <w:p w14:paraId="026CADD6" w14:textId="77777777" w:rsidR="002A7C5E" w:rsidRPr="002A7C5E" w:rsidRDefault="002A7C5E" w:rsidP="002A7C5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2A7C5E">
        <w:rPr>
          <w:rFonts w:ascii="Roboto" w:hAnsi="Roboto"/>
          <w:color w:val="3C3B37"/>
          <w:sz w:val="27"/>
          <w:szCs w:val="27"/>
          <w:lang w:val="fr-FR"/>
        </w:rPr>
        <w:lastRenderedPageBreak/>
        <w:t>React utilise la librarie </w:t>
      </w:r>
      <w:r w:rsidRPr="002A7C5E">
        <w:rPr>
          <w:rStyle w:val="Accentuation"/>
          <w:rFonts w:ascii="Roboto" w:hAnsi="Roboto"/>
          <w:color w:val="3C3B37"/>
          <w:sz w:val="27"/>
          <w:szCs w:val="27"/>
          <w:lang w:val="fr-FR"/>
        </w:rPr>
        <w:t>react-router-dom</w:t>
      </w:r>
      <w:r w:rsidRPr="002A7C5E">
        <w:rPr>
          <w:rFonts w:ascii="Roboto" w:hAnsi="Roboto"/>
          <w:color w:val="3C3B37"/>
          <w:sz w:val="27"/>
          <w:szCs w:val="27"/>
          <w:lang w:val="fr-FR"/>
        </w:rPr>
        <w:t> pour mettre en place un système de navigation.</w:t>
      </w:r>
    </w:p>
    <w:p w14:paraId="1E559408" w14:textId="77777777" w:rsidR="002A7C5E" w:rsidRPr="002A7C5E" w:rsidRDefault="002A7C5E" w:rsidP="002A7C5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2A7C5E">
        <w:rPr>
          <w:rFonts w:ascii="Roboto" w:hAnsi="Roboto"/>
          <w:color w:val="3C3B37"/>
          <w:sz w:val="27"/>
          <w:szCs w:val="27"/>
          <w:lang w:val="fr-FR"/>
        </w:rPr>
        <w:t>React simule la navigation de l’utilisateur auprès du navigateur, sans que nous n’ayons rien à faire.</w:t>
      </w:r>
    </w:p>
    <w:p w14:paraId="541CAD9B" w14:textId="77777777" w:rsidR="002A7C5E" w:rsidRPr="002A7C5E" w:rsidRDefault="002A7C5E" w:rsidP="002A7C5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2A7C5E">
        <w:rPr>
          <w:rFonts w:ascii="Roboto" w:hAnsi="Roboto"/>
          <w:color w:val="3C3B37"/>
          <w:sz w:val="27"/>
          <w:szCs w:val="27"/>
          <w:lang w:val="fr-FR"/>
        </w:rPr>
        <w:t>On construit un système de navigation en associant une url et un composant.</w:t>
      </w:r>
    </w:p>
    <w:p w14:paraId="6B3CF4B7" w14:textId="77777777" w:rsidR="002A7C5E" w:rsidRPr="002A7C5E" w:rsidRDefault="002A7C5E" w:rsidP="002A7C5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2A7C5E">
        <w:rPr>
          <w:rFonts w:ascii="Roboto" w:hAnsi="Roboto"/>
          <w:color w:val="3C3B37"/>
          <w:sz w:val="27"/>
          <w:szCs w:val="27"/>
          <w:lang w:val="fr-FR"/>
        </w:rPr>
        <w:t>Le routeur de React interprète les routes du haut vers le bas. Il faut donc être prudent quant à l’ordre de déclaration de nos routes.</w:t>
      </w:r>
    </w:p>
    <w:p w14:paraId="1C84EF6B" w14:textId="77777777" w:rsidR="002A7C5E" w:rsidRPr="002A7C5E" w:rsidRDefault="002A7C5E" w:rsidP="002A7C5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2A7C5E">
        <w:rPr>
          <w:rFonts w:ascii="Roboto" w:hAnsi="Roboto"/>
          <w:color w:val="3C3B37"/>
          <w:sz w:val="27"/>
          <w:szCs w:val="27"/>
          <w:lang w:val="fr-FR"/>
        </w:rPr>
        <w:t>Il est possible de faire passer des paramètres depuis nos urls vers un composant, et de typer ces paramètres avec TypeScript.</w:t>
      </w:r>
    </w:p>
    <w:p w14:paraId="32E194BE" w14:textId="77777777" w:rsidR="002A7C5E" w:rsidRPr="002A7C5E" w:rsidRDefault="002A7C5E" w:rsidP="002A7C5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2A7C5E">
        <w:rPr>
          <w:rFonts w:ascii="Roboto" w:hAnsi="Roboto"/>
          <w:color w:val="3C3B37"/>
          <w:sz w:val="27"/>
          <w:szCs w:val="27"/>
          <w:lang w:val="fr-FR"/>
        </w:rPr>
        <w:t>La balise &lt;</w:t>
      </w:r>
      <w:r w:rsidRPr="002A7C5E">
        <w:rPr>
          <w:rStyle w:val="Accentuation"/>
          <w:rFonts w:ascii="Roboto" w:hAnsi="Roboto"/>
          <w:color w:val="3C3B37"/>
          <w:sz w:val="27"/>
          <w:szCs w:val="27"/>
          <w:lang w:val="fr-FR"/>
        </w:rPr>
        <w:t>Switch</w:t>
      </w:r>
      <w:r w:rsidRPr="002A7C5E">
        <w:rPr>
          <w:rFonts w:ascii="Roboto" w:hAnsi="Roboto"/>
          <w:color w:val="3C3B37"/>
          <w:sz w:val="27"/>
          <w:szCs w:val="27"/>
          <w:lang w:val="fr-FR"/>
        </w:rPr>
        <w:t>&gt; permet d’injecter le template d’un composant en fonction de l’url demandée par l’utilisateur.</w:t>
      </w:r>
    </w:p>
    <w:p w14:paraId="131411B2" w14:textId="77777777" w:rsidR="002A7C5E" w:rsidRPr="002A7C5E" w:rsidRDefault="002A7C5E" w:rsidP="002A7C5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2A7C5E">
        <w:rPr>
          <w:rFonts w:ascii="Roboto" w:hAnsi="Roboto"/>
          <w:color w:val="3C3B37"/>
          <w:sz w:val="27"/>
          <w:szCs w:val="27"/>
          <w:lang w:val="fr-FR"/>
        </w:rPr>
        <w:t>La balise </w:t>
      </w:r>
      <w:r w:rsidRPr="002A7C5E">
        <w:rPr>
          <w:rStyle w:val="Accentuation"/>
          <w:rFonts w:ascii="Roboto" w:hAnsi="Roboto"/>
          <w:color w:val="3C3B37"/>
          <w:sz w:val="27"/>
          <w:szCs w:val="27"/>
          <w:lang w:val="fr-FR"/>
        </w:rPr>
        <w:t>&lt;Route&gt;</w:t>
      </w:r>
      <w:r w:rsidRPr="002A7C5E">
        <w:rPr>
          <w:rFonts w:ascii="Roboto" w:hAnsi="Roboto"/>
          <w:color w:val="3C3B37"/>
          <w:sz w:val="27"/>
          <w:szCs w:val="27"/>
          <w:lang w:val="fr-FR"/>
        </w:rPr>
        <w:t> permet de définir une route au sein de notre application.</w:t>
      </w:r>
    </w:p>
    <w:p w14:paraId="03F796E2" w14:textId="77777777" w:rsidR="002A7C5E" w:rsidRDefault="002A7C5E" w:rsidP="002A7C5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Roboto" w:hAnsi="Roboto"/>
          <w:color w:val="3C3B37"/>
          <w:sz w:val="27"/>
          <w:szCs w:val="27"/>
        </w:rPr>
      </w:pPr>
      <w:r w:rsidRPr="002A7C5E">
        <w:rPr>
          <w:rFonts w:ascii="Roboto" w:hAnsi="Roboto"/>
          <w:color w:val="3C3B37"/>
          <w:sz w:val="27"/>
          <w:szCs w:val="27"/>
          <w:lang w:val="fr-FR"/>
        </w:rPr>
        <w:t>Pour gérer les erreurs 404 dans notre application, il faut déclarer en dernier un élément </w:t>
      </w:r>
      <w:r w:rsidRPr="002A7C5E">
        <w:rPr>
          <w:rStyle w:val="Accentuation"/>
          <w:rFonts w:ascii="Roboto" w:hAnsi="Roboto"/>
          <w:color w:val="3C3B37"/>
          <w:sz w:val="27"/>
          <w:szCs w:val="27"/>
          <w:lang w:val="fr-FR"/>
        </w:rPr>
        <w:t>Route</w:t>
      </w:r>
      <w:r w:rsidRPr="002A7C5E">
        <w:rPr>
          <w:rFonts w:ascii="Roboto" w:hAnsi="Roboto"/>
          <w:color w:val="3C3B37"/>
          <w:sz w:val="27"/>
          <w:szCs w:val="27"/>
          <w:lang w:val="fr-FR"/>
        </w:rPr>
        <w:t xml:space="preserve"> qui ne prend pas de chemin. </w:t>
      </w:r>
      <w:r>
        <w:rPr>
          <w:rFonts w:ascii="Roboto" w:hAnsi="Roboto"/>
          <w:color w:val="3C3B37"/>
          <w:sz w:val="27"/>
          <w:szCs w:val="27"/>
        </w:rPr>
        <w:t>Ainsi, toutes les urls seront interceptés par cet élément.</w:t>
      </w:r>
    </w:p>
    <w:p w14:paraId="2E658088" w14:textId="441F9E76" w:rsidR="00336222" w:rsidRDefault="00336222" w:rsidP="00A91BF0">
      <w:pPr>
        <w:tabs>
          <w:tab w:val="left" w:pos="8116"/>
        </w:tabs>
      </w:pPr>
    </w:p>
    <w:p w14:paraId="0C0F0078" w14:textId="3691A8C7" w:rsidR="005E6621" w:rsidRDefault="005E6621" w:rsidP="00A91BF0">
      <w:pPr>
        <w:tabs>
          <w:tab w:val="left" w:pos="8116"/>
        </w:tabs>
      </w:pPr>
    </w:p>
    <w:p w14:paraId="0D04A214" w14:textId="77777777" w:rsidR="005E6621" w:rsidRDefault="005E6621" w:rsidP="00A91BF0">
      <w:pPr>
        <w:tabs>
          <w:tab w:val="left" w:pos="8116"/>
        </w:tabs>
      </w:pPr>
    </w:p>
    <w:p w14:paraId="42DFA8C4" w14:textId="195A34E8" w:rsidR="00336222" w:rsidRDefault="00336222" w:rsidP="00A91BF0">
      <w:pPr>
        <w:tabs>
          <w:tab w:val="left" w:pos="8116"/>
        </w:tabs>
      </w:pPr>
    </w:p>
    <w:p w14:paraId="2004A7B2" w14:textId="77777777" w:rsidR="005E6621" w:rsidRPr="005E6621" w:rsidRDefault="005E6621" w:rsidP="005E6621">
      <w:pPr>
        <w:numPr>
          <w:ilvl w:val="0"/>
          <w:numId w:val="7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3C3B37"/>
          <w:sz w:val="27"/>
          <w:szCs w:val="27"/>
          <w:lang w:eastAsia="en-GB"/>
        </w:rPr>
      </w:pPr>
      <w:r w:rsidRPr="005E6621">
        <w:rPr>
          <w:rFonts w:ascii="Roboto" w:eastAsia="Times New Roman" w:hAnsi="Roboto" w:cs="Times New Roman"/>
          <w:color w:val="3C3B37"/>
          <w:sz w:val="27"/>
          <w:szCs w:val="27"/>
          <w:lang w:eastAsia="en-GB"/>
        </w:rPr>
        <w:t>Il y a deux manières différentes de développer des formulaires avec React: avec les composants contrôlés, ou avec les composants non-contrôlés.</w:t>
      </w:r>
    </w:p>
    <w:p w14:paraId="6DA210E8" w14:textId="77777777" w:rsidR="005E6621" w:rsidRPr="00B221C8" w:rsidRDefault="005E6621" w:rsidP="005E6621">
      <w:pPr>
        <w:numPr>
          <w:ilvl w:val="0"/>
          <w:numId w:val="7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3C3B37"/>
          <w:sz w:val="27"/>
          <w:szCs w:val="27"/>
          <w:lang w:eastAsia="en-GB"/>
        </w:rPr>
      </w:pPr>
      <w:r w:rsidRPr="00B221C8">
        <w:rPr>
          <w:rFonts w:ascii="Roboto" w:eastAsia="Times New Roman" w:hAnsi="Roboto" w:cs="Times New Roman"/>
          <w:color w:val="3C3B37"/>
          <w:sz w:val="27"/>
          <w:szCs w:val="27"/>
          <w:lang w:eastAsia="en-GB"/>
        </w:rPr>
        <w:t>React recommande fortement d’utiliser les composants contrôlés car ils sont beaucoup moins limités.</w:t>
      </w:r>
    </w:p>
    <w:p w14:paraId="7D6F8BCA" w14:textId="77777777" w:rsidR="005E6621" w:rsidRPr="00B221C8" w:rsidRDefault="005E6621" w:rsidP="005E6621">
      <w:pPr>
        <w:numPr>
          <w:ilvl w:val="0"/>
          <w:numId w:val="7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3C3B37"/>
          <w:sz w:val="27"/>
          <w:szCs w:val="27"/>
          <w:lang w:eastAsia="en-GB"/>
        </w:rPr>
      </w:pPr>
      <w:r w:rsidRPr="00B221C8">
        <w:rPr>
          <w:rFonts w:ascii="Roboto" w:eastAsia="Times New Roman" w:hAnsi="Roboto" w:cs="Times New Roman"/>
          <w:color w:val="3C3B37"/>
          <w:sz w:val="27"/>
          <w:szCs w:val="27"/>
          <w:lang w:eastAsia="en-GB"/>
        </w:rPr>
        <w:t>On utilise l’état d’un composant pour sauvegarder la structure et l’état de notre formulaire.</w:t>
      </w:r>
    </w:p>
    <w:p w14:paraId="3B52B9CC" w14:textId="77777777" w:rsidR="005E6621" w:rsidRPr="00B221C8" w:rsidRDefault="005E6621" w:rsidP="005E6621">
      <w:pPr>
        <w:numPr>
          <w:ilvl w:val="0"/>
          <w:numId w:val="7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3C3B37"/>
          <w:sz w:val="27"/>
          <w:szCs w:val="27"/>
          <w:lang w:eastAsia="en-GB"/>
        </w:rPr>
      </w:pPr>
      <w:r w:rsidRPr="00B221C8">
        <w:rPr>
          <w:rFonts w:ascii="Roboto" w:eastAsia="Times New Roman" w:hAnsi="Roboto" w:cs="Times New Roman"/>
          <w:color w:val="3C3B37"/>
          <w:sz w:val="27"/>
          <w:szCs w:val="27"/>
          <w:lang w:eastAsia="en-GB"/>
        </w:rPr>
        <w:t>À chaque modification du formulaire de la part de l’utilisateur, il faut prévoir un traitement spécifique. Autrement dit, il est nécessaire de définir un gestionnaire d’événement pour chacun de nos champs.</w:t>
      </w:r>
    </w:p>
    <w:p w14:paraId="6FAE92DC" w14:textId="77777777" w:rsidR="005E6621" w:rsidRPr="00B221C8" w:rsidRDefault="005E6621" w:rsidP="005E6621">
      <w:pPr>
        <w:numPr>
          <w:ilvl w:val="0"/>
          <w:numId w:val="7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3C3B37"/>
          <w:sz w:val="27"/>
          <w:szCs w:val="27"/>
          <w:lang w:eastAsia="en-GB"/>
        </w:rPr>
      </w:pPr>
      <w:r w:rsidRPr="00B221C8">
        <w:rPr>
          <w:rFonts w:ascii="Roboto" w:eastAsia="Times New Roman" w:hAnsi="Roboto" w:cs="Times New Roman"/>
          <w:color w:val="3C3B37"/>
          <w:sz w:val="27"/>
          <w:szCs w:val="27"/>
          <w:lang w:eastAsia="en-GB"/>
        </w:rPr>
        <w:t xml:space="preserve">On doit nous même appliquer des règles de validation sur un formulaire. L’utilisation des expressions régulières est une façon de </w:t>
      </w:r>
      <w:r w:rsidRPr="00B221C8">
        <w:rPr>
          <w:rFonts w:ascii="Roboto" w:eastAsia="Times New Roman" w:hAnsi="Roboto" w:cs="Times New Roman"/>
          <w:color w:val="3C3B37"/>
          <w:sz w:val="27"/>
          <w:szCs w:val="27"/>
          <w:lang w:eastAsia="en-GB"/>
        </w:rPr>
        <w:lastRenderedPageBreak/>
        <w:t>faire pratique, mais libre à vous d’utiliser les traitements que vous souhaitez.</w:t>
      </w:r>
    </w:p>
    <w:p w14:paraId="1744F444" w14:textId="77777777" w:rsidR="005E6621" w:rsidRPr="00B221C8" w:rsidRDefault="005E6621" w:rsidP="005E6621">
      <w:pPr>
        <w:numPr>
          <w:ilvl w:val="0"/>
          <w:numId w:val="7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3C3B37"/>
          <w:sz w:val="27"/>
          <w:szCs w:val="27"/>
          <w:lang w:eastAsia="en-GB"/>
        </w:rPr>
      </w:pPr>
      <w:r w:rsidRPr="00B221C8">
        <w:rPr>
          <w:rFonts w:ascii="Roboto" w:eastAsia="Times New Roman" w:hAnsi="Roboto" w:cs="Times New Roman"/>
          <w:color w:val="3C3B37"/>
          <w:sz w:val="27"/>
          <w:szCs w:val="27"/>
          <w:lang w:eastAsia="en-GB"/>
        </w:rPr>
        <w:t>Si un champ n’est pas valide, il faut toujours prévoir un indicateur visuel à afficher à l’utilisateur. Ce sera beaucoup plus agréable pour lui de remplir votre formulaire en cas d’erreur.</w:t>
      </w:r>
    </w:p>
    <w:p w14:paraId="4B5B8F5F" w14:textId="77777777" w:rsidR="005E6621" w:rsidRPr="00B221C8" w:rsidRDefault="005E6621" w:rsidP="005E6621">
      <w:pPr>
        <w:numPr>
          <w:ilvl w:val="0"/>
          <w:numId w:val="7"/>
        </w:numPr>
        <w:shd w:val="clear" w:color="auto" w:fill="FFFFFF"/>
        <w:spacing w:after="300" w:line="240" w:lineRule="auto"/>
        <w:rPr>
          <w:rFonts w:ascii="Roboto" w:eastAsia="Times New Roman" w:hAnsi="Roboto" w:cs="Times New Roman"/>
          <w:color w:val="3C3B37"/>
          <w:sz w:val="27"/>
          <w:szCs w:val="27"/>
          <w:lang w:eastAsia="en-GB"/>
        </w:rPr>
      </w:pPr>
      <w:r w:rsidRPr="00B221C8">
        <w:rPr>
          <w:rFonts w:ascii="Roboto" w:eastAsia="Times New Roman" w:hAnsi="Roboto" w:cs="Times New Roman"/>
          <w:color w:val="3C3B37"/>
          <w:sz w:val="27"/>
          <w:szCs w:val="27"/>
          <w:lang w:eastAsia="en-GB"/>
        </w:rPr>
        <w:t>Il faut toujours effectuer une validation côté serveur en complément de la validation côté client, si vous avez prévu de stocker des données depuis votre application.</w:t>
      </w:r>
    </w:p>
    <w:p w14:paraId="34AC699F" w14:textId="4003843E" w:rsidR="00336222" w:rsidRDefault="00336222" w:rsidP="00A91BF0">
      <w:pPr>
        <w:tabs>
          <w:tab w:val="left" w:pos="8116"/>
        </w:tabs>
      </w:pPr>
    </w:p>
    <w:p w14:paraId="61F525B3" w14:textId="14B42271" w:rsidR="00B221C8" w:rsidRDefault="00B221C8" w:rsidP="00A91BF0">
      <w:pPr>
        <w:tabs>
          <w:tab w:val="left" w:pos="8116"/>
        </w:tabs>
      </w:pPr>
    </w:p>
    <w:p w14:paraId="370A3D70" w14:textId="77777777" w:rsidR="00B221C8" w:rsidRDefault="00B221C8" w:rsidP="00B221C8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00" w:afterAutospacing="0"/>
        <w:rPr>
          <w:rFonts w:ascii="Roboto" w:hAnsi="Roboto"/>
          <w:color w:val="3C3B37"/>
          <w:sz w:val="27"/>
          <w:szCs w:val="27"/>
        </w:rPr>
      </w:pPr>
      <w:r w:rsidRPr="00B221C8">
        <w:rPr>
          <w:rFonts w:ascii="Roboto" w:hAnsi="Roboto"/>
          <w:color w:val="3C3B37"/>
          <w:sz w:val="27"/>
          <w:szCs w:val="27"/>
          <w:lang w:val="fr-FR"/>
        </w:rPr>
        <w:t xml:space="preserve">Nous avons utiliser l’API Fetch pour effectuer des requêtes HTTP sur le réseau. </w:t>
      </w:r>
      <w:r>
        <w:rPr>
          <w:rFonts w:ascii="Roboto" w:hAnsi="Roboto"/>
          <w:color w:val="3C3B37"/>
          <w:sz w:val="27"/>
          <w:szCs w:val="27"/>
        </w:rPr>
        <w:t>Il existe bien sûr d’autres clients HTTP.</w:t>
      </w:r>
    </w:p>
    <w:p w14:paraId="1EE3C9BB" w14:textId="77777777" w:rsidR="00B221C8" w:rsidRPr="00B221C8" w:rsidRDefault="00B221C8" w:rsidP="00B221C8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0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B221C8">
        <w:rPr>
          <w:rFonts w:ascii="Roboto" w:hAnsi="Roboto"/>
          <w:color w:val="3C3B37"/>
          <w:sz w:val="27"/>
          <w:szCs w:val="27"/>
          <w:lang w:val="fr-FR"/>
        </w:rPr>
        <w:t>Une requête HTTP est constitué d’une url à appelée, et éventuellement d’une en-tête et d’un corps.</w:t>
      </w:r>
    </w:p>
    <w:p w14:paraId="23BECED2" w14:textId="77777777" w:rsidR="00B221C8" w:rsidRPr="00135B98" w:rsidRDefault="00B221C8" w:rsidP="00B221C8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0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135B98">
        <w:rPr>
          <w:rFonts w:ascii="Roboto" w:hAnsi="Roboto"/>
          <w:color w:val="3C3B37"/>
          <w:sz w:val="27"/>
          <w:szCs w:val="27"/>
          <w:lang w:val="fr-FR"/>
        </w:rPr>
        <w:t>Il est possible de mettre en place une API Rest de démonstration au sein de votre application. Cela vous permettra d’interagir avec un jeu de données configuré à l’avance.</w:t>
      </w:r>
    </w:p>
    <w:p w14:paraId="6A11177E" w14:textId="77777777" w:rsidR="00B221C8" w:rsidRPr="00247FA2" w:rsidRDefault="00B221C8" w:rsidP="00B221C8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0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247FA2">
        <w:rPr>
          <w:rFonts w:ascii="Roboto" w:hAnsi="Roboto"/>
          <w:color w:val="3C3B37"/>
          <w:sz w:val="27"/>
          <w:szCs w:val="27"/>
          <w:lang w:val="fr-FR"/>
        </w:rPr>
        <w:t>Il est rapidement indispensable de maîtriser les quatre opérations de base nécessaire pour interagir avec votre API Rest : ajout, récupération, modification et suppression.</w:t>
      </w:r>
    </w:p>
    <w:p w14:paraId="2CBF285F" w14:textId="77777777" w:rsidR="00B221C8" w:rsidRPr="00247FA2" w:rsidRDefault="00B221C8" w:rsidP="00B221C8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0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247FA2">
        <w:rPr>
          <w:rFonts w:ascii="Roboto" w:hAnsi="Roboto"/>
          <w:color w:val="3C3B37"/>
          <w:sz w:val="27"/>
          <w:szCs w:val="27"/>
          <w:lang w:val="fr-FR"/>
        </w:rPr>
        <w:t>Les quatre opérations de base pour interagir avec une API Rest sont appelées les opérations CRUD.</w:t>
      </w:r>
    </w:p>
    <w:p w14:paraId="01ECFF5A" w14:textId="77777777" w:rsidR="00896AA5" w:rsidRPr="00896AA5" w:rsidRDefault="00896AA5" w:rsidP="00896AA5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0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896AA5">
        <w:rPr>
          <w:rFonts w:ascii="Roboto" w:hAnsi="Roboto"/>
          <w:color w:val="3C3B37"/>
          <w:sz w:val="27"/>
          <w:szCs w:val="27"/>
          <w:lang w:val="fr-FR"/>
        </w:rPr>
        <w:t>Les API Rest mettent parfois à notre disposition des urls plus avancées que juste les requêtes classiques.</w:t>
      </w:r>
    </w:p>
    <w:p w14:paraId="7C0CD3EB" w14:textId="77777777" w:rsidR="00896AA5" w:rsidRPr="00896AA5" w:rsidRDefault="00896AA5" w:rsidP="00896AA5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0" w:afterAutospacing="0"/>
        <w:rPr>
          <w:rFonts w:ascii="Roboto" w:hAnsi="Roboto"/>
          <w:color w:val="3C3B37"/>
          <w:sz w:val="27"/>
          <w:szCs w:val="27"/>
          <w:lang w:val="fr-FR"/>
        </w:rPr>
      </w:pPr>
      <w:r w:rsidRPr="00896AA5">
        <w:rPr>
          <w:rFonts w:ascii="Roboto" w:hAnsi="Roboto"/>
          <w:color w:val="3C3B37"/>
          <w:sz w:val="27"/>
          <w:szCs w:val="27"/>
          <w:lang w:val="fr-FR"/>
        </w:rPr>
        <w:t>La souplesse permise par React à travers les composants, le </w:t>
      </w:r>
      <w:r w:rsidRPr="00896AA5">
        <w:rPr>
          <w:rStyle w:val="Accentuation"/>
          <w:rFonts w:ascii="Roboto" w:hAnsi="Roboto"/>
          <w:color w:val="3C3B37"/>
          <w:sz w:val="27"/>
          <w:szCs w:val="27"/>
          <w:lang w:val="fr-FR"/>
        </w:rPr>
        <w:t>state</w:t>
      </w:r>
      <w:r w:rsidRPr="00896AA5">
        <w:rPr>
          <w:rFonts w:ascii="Roboto" w:hAnsi="Roboto"/>
          <w:color w:val="3C3B37"/>
          <w:sz w:val="27"/>
          <w:szCs w:val="27"/>
          <w:lang w:val="fr-FR"/>
        </w:rPr>
        <w:t> et les services, permet de développer toutes les fonctionnalités imaginables.</w:t>
      </w:r>
    </w:p>
    <w:p w14:paraId="132ACF5E" w14:textId="77777777" w:rsidR="00896AA5" w:rsidRDefault="00896AA5" w:rsidP="00896AA5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00" w:afterAutospacing="0"/>
        <w:rPr>
          <w:rFonts w:ascii="Roboto" w:hAnsi="Roboto"/>
          <w:color w:val="3C3B37"/>
          <w:sz w:val="27"/>
          <w:szCs w:val="27"/>
        </w:rPr>
      </w:pPr>
      <w:r>
        <w:rPr>
          <w:rFonts w:ascii="Roboto" w:hAnsi="Roboto"/>
          <w:color w:val="3C3B37"/>
          <w:sz w:val="27"/>
          <w:szCs w:val="27"/>
        </w:rPr>
        <w:t>Les API Rest ne renvoient jamais un résultat instantanément, la requête envoyé au serveur prend toujours un certains temps avant de retourner une réponse.</w:t>
      </w:r>
    </w:p>
    <w:p w14:paraId="6C621067" w14:textId="77777777" w:rsidR="00896AA5" w:rsidRDefault="00896AA5" w:rsidP="00896AA5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300" w:afterAutospacing="0"/>
        <w:rPr>
          <w:rFonts w:ascii="Roboto" w:hAnsi="Roboto"/>
          <w:color w:val="3C3B37"/>
          <w:sz w:val="27"/>
          <w:szCs w:val="27"/>
        </w:rPr>
      </w:pPr>
      <w:r>
        <w:rPr>
          <w:rFonts w:ascii="Roboto" w:hAnsi="Roboto"/>
          <w:color w:val="3C3B37"/>
          <w:sz w:val="27"/>
          <w:szCs w:val="27"/>
        </w:rPr>
        <w:t>Il faut donc prévoir que notre application n’aura pas toujours des données à disposition immédiatement, et anticiper le temps d’attente des requêtes</w:t>
      </w:r>
    </w:p>
    <w:p w14:paraId="5D99F76E" w14:textId="77777777" w:rsidR="00B221C8" w:rsidRPr="00336222" w:rsidRDefault="00B221C8" w:rsidP="00A91BF0">
      <w:pPr>
        <w:tabs>
          <w:tab w:val="left" w:pos="8116"/>
        </w:tabs>
      </w:pPr>
    </w:p>
    <w:sectPr w:rsidR="00B221C8" w:rsidRPr="003362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31BF0" w14:textId="77777777" w:rsidR="00E50E68" w:rsidRDefault="00E50E68" w:rsidP="00774F01">
      <w:pPr>
        <w:spacing w:after="0" w:line="240" w:lineRule="auto"/>
      </w:pPr>
      <w:r>
        <w:separator/>
      </w:r>
    </w:p>
  </w:endnote>
  <w:endnote w:type="continuationSeparator" w:id="0">
    <w:p w14:paraId="716D2DCE" w14:textId="77777777" w:rsidR="00E50E68" w:rsidRDefault="00E50E68" w:rsidP="00774F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9FE628" w14:textId="77777777" w:rsidR="00E50E68" w:rsidRDefault="00E50E68" w:rsidP="00774F01">
      <w:pPr>
        <w:spacing w:after="0" w:line="240" w:lineRule="auto"/>
      </w:pPr>
      <w:r>
        <w:separator/>
      </w:r>
    </w:p>
  </w:footnote>
  <w:footnote w:type="continuationSeparator" w:id="0">
    <w:p w14:paraId="430FAB2F" w14:textId="77777777" w:rsidR="00E50E68" w:rsidRDefault="00E50E68" w:rsidP="00774F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1546B"/>
    <w:multiLevelType w:val="multilevel"/>
    <w:tmpl w:val="A1FE1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0353E25"/>
    <w:multiLevelType w:val="multilevel"/>
    <w:tmpl w:val="998AB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06325D2"/>
    <w:multiLevelType w:val="multilevel"/>
    <w:tmpl w:val="486E3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CE21C0B"/>
    <w:multiLevelType w:val="multilevel"/>
    <w:tmpl w:val="F30CA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5A77B76"/>
    <w:multiLevelType w:val="multilevel"/>
    <w:tmpl w:val="3CD65E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83C04F6"/>
    <w:multiLevelType w:val="multilevel"/>
    <w:tmpl w:val="0AEC5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80865E8"/>
    <w:multiLevelType w:val="multilevel"/>
    <w:tmpl w:val="6AD84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CCD0E52"/>
    <w:multiLevelType w:val="hybridMultilevel"/>
    <w:tmpl w:val="19786820"/>
    <w:lvl w:ilvl="0" w:tplc="10B669C4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9B674E"/>
    <w:multiLevelType w:val="multilevel"/>
    <w:tmpl w:val="CCA6A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6"/>
  </w:num>
  <w:num w:numId="5">
    <w:abstractNumId w:val="4"/>
  </w:num>
  <w:num w:numId="6">
    <w:abstractNumId w:val="2"/>
  </w:num>
  <w:num w:numId="7">
    <w:abstractNumId w:val="1"/>
  </w:num>
  <w:num w:numId="8">
    <w:abstractNumId w:val="5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8AC"/>
    <w:rsid w:val="0011650C"/>
    <w:rsid w:val="00135B98"/>
    <w:rsid w:val="00162834"/>
    <w:rsid w:val="00247FA2"/>
    <w:rsid w:val="002A7C5E"/>
    <w:rsid w:val="00336222"/>
    <w:rsid w:val="003B2990"/>
    <w:rsid w:val="003D21BA"/>
    <w:rsid w:val="005B31BD"/>
    <w:rsid w:val="005E6621"/>
    <w:rsid w:val="007141FE"/>
    <w:rsid w:val="00741B97"/>
    <w:rsid w:val="00774F01"/>
    <w:rsid w:val="007E4675"/>
    <w:rsid w:val="0088619C"/>
    <w:rsid w:val="00896840"/>
    <w:rsid w:val="00896AA5"/>
    <w:rsid w:val="00A91BF0"/>
    <w:rsid w:val="00AB48AC"/>
    <w:rsid w:val="00AF4247"/>
    <w:rsid w:val="00B221C8"/>
    <w:rsid w:val="00C30A98"/>
    <w:rsid w:val="00D2760E"/>
    <w:rsid w:val="00DC1DC2"/>
    <w:rsid w:val="00E50E68"/>
    <w:rsid w:val="00EE2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ED99E"/>
  <w15:chartTrackingRefBased/>
  <w15:docId w15:val="{CB410782-4FEF-4620-9BA6-E08FC750E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165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74F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74F01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774F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74F01"/>
    <w:rPr>
      <w:lang w:val="fr-FR"/>
    </w:rPr>
  </w:style>
  <w:style w:type="paragraph" w:styleId="NormalWeb">
    <w:name w:val="Normal (Web)"/>
    <w:basedOn w:val="Normal"/>
    <w:uiPriority w:val="99"/>
    <w:semiHidden/>
    <w:unhideWhenUsed/>
    <w:rsid w:val="00774F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ccentuation">
    <w:name w:val="Emphasis"/>
    <w:basedOn w:val="Policepardfaut"/>
    <w:uiPriority w:val="20"/>
    <w:qFormat/>
    <w:rsid w:val="00774F01"/>
    <w:rPr>
      <w:i/>
      <w:iCs/>
    </w:rPr>
  </w:style>
  <w:style w:type="character" w:customStyle="1" w:styleId="sr-only">
    <w:name w:val="sr-only"/>
    <w:basedOn w:val="Policepardfaut"/>
    <w:rsid w:val="00774F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7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8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6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694414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06216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972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94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6383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6467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4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78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15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773454">
                      <w:marLeft w:val="-15"/>
                      <w:marRight w:val="-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39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55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030353">
                      <w:marLeft w:val="-15"/>
                      <w:marRight w:val="-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64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73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405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685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7755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124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9505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693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048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85182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4026164">
                                                          <w:marLeft w:val="720"/>
                                                          <w:marRight w:val="720"/>
                                                          <w:marTop w:val="720"/>
                                                          <w:marBottom w:val="7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0414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21056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1551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6186631">
                                                      <w:marLeft w:val="-15"/>
                                                      <w:marRight w:val="-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24795626">
                                                      <w:marLeft w:val="-15"/>
                                                      <w:marRight w:val="-1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49357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6655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0103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1672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45343711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2165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58109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94500511">
                                                              <w:marLeft w:val="-15"/>
                                                              <w:marRight w:val="-1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369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59883">
              <w:marLeft w:val="0"/>
              <w:marRight w:val="0"/>
              <w:marTop w:val="0"/>
              <w:marBottom w:val="0"/>
              <w:divBdr>
                <w:top w:val="single" w:sz="6" w:space="0" w:color="E8E9EB"/>
                <w:left w:val="single" w:sz="6" w:space="0" w:color="E8E9EB"/>
                <w:bottom w:val="single" w:sz="6" w:space="0" w:color="E8E9EB"/>
                <w:right w:val="single" w:sz="6" w:space="0" w:color="E8E9EB"/>
              </w:divBdr>
              <w:divsChild>
                <w:div w:id="124499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3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FE0"/>
                        <w:right w:val="none" w:sz="0" w:space="0" w:color="auto"/>
                      </w:divBdr>
                      <w:divsChild>
                        <w:div w:id="516964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673028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7314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376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FE0"/>
                        <w:right w:val="none" w:sz="0" w:space="0" w:color="auto"/>
                      </w:divBdr>
                      <w:divsChild>
                        <w:div w:id="174321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850047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2526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87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FE0"/>
                        <w:right w:val="none" w:sz="0" w:space="0" w:color="auto"/>
                      </w:divBdr>
                      <w:divsChild>
                        <w:div w:id="162672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785958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4608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010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FE0"/>
                        <w:right w:val="none" w:sz="0" w:space="0" w:color="auto"/>
                      </w:divBdr>
                      <w:divsChild>
                        <w:div w:id="977690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811581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1386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33161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151306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555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418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1735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40860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341231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4824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1558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149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0748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585403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92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0008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2318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0433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685918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5003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3170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477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52639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735217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583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3523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101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8848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727503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160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1194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5829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02931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460621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941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042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183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07922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9071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0532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3096897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2653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9785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2948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889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8522220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339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7598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091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35102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738055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924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1463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1232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725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795380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063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9314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3813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8816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466729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4966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5137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696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057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07712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840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400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707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3600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8732630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555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258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452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23299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730008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4187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3984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272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221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FE0"/>
                        <w:right w:val="none" w:sz="0" w:space="0" w:color="auto"/>
                      </w:divBdr>
                      <w:divsChild>
                        <w:div w:id="1934973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645466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4731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5886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4229660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826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920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864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39764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025652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474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838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0206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29704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782471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578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511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6125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065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831873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253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6174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165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6591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461590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73710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577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43775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8693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41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45129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397285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355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012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1514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25056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371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3932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635594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81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7577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10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1197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683733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930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681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257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33886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FE0"/>
                        <w:right w:val="none" w:sz="0" w:space="0" w:color="auto"/>
                      </w:divBdr>
                      <w:divsChild>
                        <w:div w:id="1582982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343304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1183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6787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382175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988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6489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4449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70335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566281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703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647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364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082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557765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018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924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76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27899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696469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590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152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979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4203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8112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86466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098459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295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6802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777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0495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968740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719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6384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5914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3488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037788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8694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720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0929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08467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125446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536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7072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934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6850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FE0"/>
                        <w:right w:val="none" w:sz="0" w:space="0" w:color="auto"/>
                      </w:divBdr>
                      <w:divsChild>
                        <w:div w:id="7983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048078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7014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703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313875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229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9535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154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52371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83151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3263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326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07798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88584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856419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901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50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0461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05751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2339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34073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2702394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232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3831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4356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279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383498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3794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823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238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38557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247472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390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9342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227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23392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2203745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0370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170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26375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45606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780817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409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4549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4979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38316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276513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8457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131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5489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215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FE0"/>
                        <w:right w:val="none" w:sz="0" w:space="0" w:color="auto"/>
                      </w:divBdr>
                      <w:divsChild>
                        <w:div w:id="1159225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31913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8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14428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114071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072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0056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1362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4458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24901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688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4644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4264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8691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0316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1056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01433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763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7223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5574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4480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31281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487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0238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599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6643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820730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837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2152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9055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6741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230321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8442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5428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150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0281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1095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59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1121351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0705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687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5657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51803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20778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67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531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004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3785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184266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150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394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FE0"/>
                        <w:right w:val="none" w:sz="0" w:space="0" w:color="auto"/>
                      </w:divBdr>
                      <w:divsChild>
                        <w:div w:id="28504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613709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7799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0094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9389630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3725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130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61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976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4925239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2185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09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9657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2164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713128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1887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9652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9796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2187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8749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5626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066343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4084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760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853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3260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351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4743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857521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666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492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494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99917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8985335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9517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6739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1193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1420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8347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6808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1885738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168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3618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0170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6192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692470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703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723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145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236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315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43155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934194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77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1768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2840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64846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707480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6983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0815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1489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7737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7673527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845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5774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147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8701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FE0"/>
                        <w:right w:val="none" w:sz="0" w:space="0" w:color="auto"/>
                      </w:divBdr>
                      <w:divsChild>
                        <w:div w:id="730009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438318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7817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590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231924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790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7957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8688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0761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741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65161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5033050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865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3497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870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41059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7287404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516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83686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03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2974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94530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62488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0312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0634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443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9705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60324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012208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0274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8844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3662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53778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550249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09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3532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4116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5836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297854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895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548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823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6383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246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58416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591141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3007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8035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1484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25130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64826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0757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0607940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9702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1516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471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2434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33903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919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711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3141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43338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982484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562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1814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7741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95258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4739902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580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982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3896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503739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6086412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783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297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0164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50100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4285087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61569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9577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020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60082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4507027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1016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8590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951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0652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917134">
                              <w:marLeft w:val="6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41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0331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124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3229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FE0"/>
                        <w:right w:val="none" w:sz="0" w:space="0" w:color="auto"/>
                      </w:divBdr>
                      <w:divsChild>
                        <w:div w:id="17631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0396398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1976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7151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FE0"/>
                        <w:right w:val="none" w:sz="0" w:space="0" w:color="auto"/>
                      </w:divBdr>
                      <w:divsChild>
                        <w:div w:id="32736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3024982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8879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9655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FE0"/>
                        <w:right w:val="none" w:sz="0" w:space="0" w:color="auto"/>
                      </w:divBdr>
                      <w:divsChild>
                        <w:div w:id="98593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5107145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8755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34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FE0"/>
                        <w:right w:val="none" w:sz="0" w:space="0" w:color="auto"/>
                      </w:divBdr>
                      <w:divsChild>
                        <w:div w:id="267080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765750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86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7755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FE0"/>
                        <w:right w:val="none" w:sz="0" w:space="0" w:color="auto"/>
                      </w:divBdr>
                      <w:divsChild>
                        <w:div w:id="868107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8500918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092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3011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FE0"/>
                        <w:right w:val="none" w:sz="0" w:space="0" w:color="auto"/>
                      </w:divBdr>
                      <w:divsChild>
                        <w:div w:id="148820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747060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4140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720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FE0"/>
                        <w:right w:val="none" w:sz="0" w:space="0" w:color="auto"/>
                      </w:divBdr>
                      <w:divsChild>
                        <w:div w:id="636452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383862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8033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38257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DEDFE0"/>
                        <w:right w:val="none" w:sz="0" w:space="0" w:color="auto"/>
                      </w:divBdr>
                      <w:divsChild>
                        <w:div w:id="1563171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461101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1261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183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2413">
                  <w:marLeft w:val="0"/>
                  <w:marRight w:val="0"/>
                  <w:marTop w:val="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189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743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196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514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97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7733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0507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4746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12" w:space="0" w:color="3C3B37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88067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40668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2377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4451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19077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1088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86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4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281546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767083"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41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34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646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16447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42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8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61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683490">
                      <w:marLeft w:val="-15"/>
                      <w:marRight w:val="-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26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92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156711">
                      <w:marLeft w:val="-15"/>
                      <w:marRight w:val="-1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6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13</Pages>
  <Words>994</Words>
  <Characters>5670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HOUSSEM  MOUSSA</dc:creator>
  <cp:keywords/>
  <dc:description/>
  <cp:lastModifiedBy>HOUSSEM  MOUSSA</cp:lastModifiedBy>
  <cp:revision>23</cp:revision>
  <dcterms:created xsi:type="dcterms:W3CDTF">2021-06-30T13:58:00Z</dcterms:created>
  <dcterms:modified xsi:type="dcterms:W3CDTF">2021-07-02T12:32:00Z</dcterms:modified>
</cp:coreProperties>
</file>