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Skills,</w:t>
      </w:r>
      <w:r>
        <w:t xml:space="preserve"> </w:t>
      </w:r>
      <w:r>
        <w:t xml:space="preserve">Accomplish</w:t>
      </w:r>
      <w:r>
        <w:softHyphen/>
      </w:r>
      <w:r>
        <w:t xml:space="preserve">ments</w:t>
      </w:r>
      <w:r>
        <w:t xml:space="preserve"> </w:t>
      </w:r>
      <w:r>
        <w:t xml:space="preserve">and</w:t>
      </w:r>
      <w:r>
        <w:t xml:space="preserve"> </w:t>
      </w:r>
      <w:r>
        <w:t xml:space="preserve">posts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личного сайта. 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Добавить информацию о навыках (Skills).</w:t>
      </w:r>
      <w:r>
        <w:br/>
      </w:r>
      <w:r>
        <w:rPr>
          <w:rStyle w:val="VerbatimChar"/>
        </w:rPr>
        <w:t xml:space="preserve">Добавить информацию об опыте (Experience).</w:t>
      </w:r>
      <w:r>
        <w:br/>
      </w:r>
      <w:r>
        <w:rPr>
          <w:rStyle w:val="VerbatimChar"/>
        </w:rPr>
        <w:t xml:space="preserve">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Легковесные языки разметки.</w:t>
      </w:r>
      <w:r>
        <w:br/>
      </w:r>
      <w:r>
        <w:rPr>
          <w:rStyle w:val="VerbatimChar"/>
        </w:rPr>
        <w:t xml:space="preserve">Языки разметки. LaTeX.</w:t>
      </w:r>
      <w:r>
        <w:br/>
      </w:r>
      <w:r>
        <w:rPr>
          <w:rStyle w:val="VerbatimChar"/>
        </w:rPr>
        <w:t xml:space="preserve">Язык разметки Markdown.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Добавить информацию о навыках (Skills).</w:t>
      </w:r>
      <w:r>
        <w:br/>
      </w:r>
      <w:r>
        <w:rPr>
          <w:rStyle w:val="VerbatimChar"/>
        </w:rPr>
        <w:t xml:space="preserve">Добавить информацию об опыте (Experience).</w:t>
      </w:r>
      <w:r>
        <w:br/>
      </w:r>
      <w:r>
        <w:rPr>
          <w:rStyle w:val="VerbatimChar"/>
        </w:rPr>
        <w:t xml:space="preserve">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Язык разметки Markdown.</w:t>
      </w:r>
      <w:r>
        <w:br/>
      </w:r>
      <w:r>
        <w:br/>
      </w:r>
      <w:r>
        <w:rPr>
          <w:rStyle w:val="VerbatimChar"/>
        </w:rPr>
        <w:t xml:space="preserve">(рис. [-@fig:001]).</w:t>
      </w:r>
      <w:r>
        <w:br/>
      </w:r>
      <w:r>
        <w:br/>
      </w:r>
      <w:r>
        <w:rPr>
          <w:rStyle w:val="VerbatimChar"/>
        </w:rPr>
        <w:t xml:space="preserve">![Рис.1](image/1.png){ #fig:001 width=100%}</w:t>
      </w:r>
      <w:r>
        <w:br/>
      </w:r>
      <w:r>
        <w:br/>
      </w:r>
      <w:r>
        <w:rPr>
          <w:rStyle w:val="VerbatimChar"/>
        </w:rPr>
        <w:t xml:space="preserve">(рис. [-@fig:002]).</w:t>
      </w:r>
      <w:r>
        <w:br/>
      </w:r>
      <w:r>
        <w:br/>
      </w:r>
      <w:r>
        <w:rPr>
          <w:rStyle w:val="VerbatimChar"/>
        </w:rPr>
        <w:t xml:space="preserve">![Рис.2](image/2.png){ #fig:002 width=100%}</w:t>
      </w:r>
      <w:r>
        <w:br/>
      </w:r>
      <w:r>
        <w:br/>
      </w:r>
      <w:r>
        <w:rPr>
          <w:rStyle w:val="VerbatimChar"/>
        </w:rPr>
        <w:t xml:space="preserve">(рис. [-@fig:003]).</w:t>
      </w:r>
      <w:r>
        <w:br/>
      </w:r>
      <w:r>
        <w:br/>
      </w:r>
      <w:r>
        <w:rPr>
          <w:rStyle w:val="VerbatimChar"/>
        </w:rPr>
        <w:t xml:space="preserve">![Рис.3](image/3.png){ #fig:003 width=100%}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![Рис.4](image/4.png){ #fig:004 width=100%}</w:t>
      </w:r>
      <w:r>
        <w:br/>
      </w:r>
      <w:r>
        <w:br/>
      </w:r>
      <w:r>
        <w:rPr>
          <w:rStyle w:val="VerbatimChar"/>
        </w:rPr>
        <w:t xml:space="preserve">(рис. [-@fig:005]).</w:t>
      </w:r>
      <w:r>
        <w:br/>
      </w:r>
      <w:r>
        <w:br/>
      </w:r>
      <w:r>
        <w:rPr>
          <w:rStyle w:val="VerbatimChar"/>
        </w:rPr>
        <w:t xml:space="preserve">![Рис.5](image/5.png){ #fig:005 width=100%}</w:t>
      </w:r>
      <w:r>
        <w:br/>
      </w:r>
      <w:r>
        <w:br/>
      </w:r>
      <w:r>
        <w:rPr>
          <w:rStyle w:val="VerbatimChar"/>
        </w:rPr>
        <w:t xml:space="preserve">((рис. [-@fig:006]).</w:t>
      </w:r>
      <w:r>
        <w:br/>
      </w:r>
      <w:r>
        <w:br/>
      </w:r>
      <w:r>
        <w:rPr>
          <w:rStyle w:val="VerbatimChar"/>
        </w:rPr>
        <w:t xml:space="preserve">![Рис.6](image/6.png){ #fig:006 width=100%}</w:t>
      </w:r>
      <w:r>
        <w:br/>
      </w:r>
      <w:r>
        <w:br/>
      </w:r>
      <w:r>
        <w:rPr>
          <w:rStyle w:val="VerbatimChar"/>
        </w:rPr>
        <w:t xml:space="preserve">(рис. [-@fig:007]).</w:t>
      </w:r>
      <w:r>
        <w:br/>
      </w:r>
      <w:r>
        <w:br/>
      </w:r>
      <w:r>
        <w:rPr>
          <w:rStyle w:val="VerbatimChar"/>
        </w:rPr>
        <w:t xml:space="preserve">![Рис.7](image/7.png){ #fig:007 width=100%}</w:t>
      </w:r>
      <w:r>
        <w:br/>
      </w:r>
      <w:r>
        <w:br/>
      </w:r>
      <w:r>
        <w:rPr>
          <w:rStyle w:val="VerbatimChar"/>
        </w:rPr>
        <w:t xml:space="preserve">(рис. [-@fig:008]).</w:t>
      </w:r>
      <w:r>
        <w:br/>
      </w:r>
      <w:r>
        <w:br/>
      </w:r>
      <w:r>
        <w:rPr>
          <w:rStyle w:val="VerbatimChar"/>
        </w:rPr>
        <w:t xml:space="preserve">![Рис.8](image/8.png){ #fig:008 width=100%}</w:t>
      </w:r>
      <w:r>
        <w:br/>
      </w:r>
      <w:r>
        <w:br/>
      </w:r>
      <w:r>
        <w:rPr>
          <w:rStyle w:val="VerbatimChar"/>
        </w:rPr>
        <w:t xml:space="preserve">(рис. [-@fig:009]).</w:t>
      </w:r>
      <w:r>
        <w:br/>
      </w:r>
      <w:r>
        <w:br/>
      </w:r>
      <w:r>
        <w:rPr>
          <w:rStyle w:val="VerbatimChar"/>
        </w:rPr>
        <w:t xml:space="preserve">![Рис.9](image/9.png){ #fig:009 width=100%}</w:t>
      </w:r>
      <w:r>
        <w:br/>
      </w:r>
      <w:r>
        <w:br/>
      </w:r>
      <w:r>
        <w:br/>
      </w:r>
      <w:r>
        <w:rPr>
          <w:rStyle w:val="VerbatimChar"/>
        </w:rPr>
        <w:t xml:space="preserve">(рис. [-@fig:010]).</w:t>
      </w:r>
      <w:r>
        <w:br/>
      </w:r>
      <w:r>
        <w:br/>
      </w:r>
      <w:r>
        <w:rPr>
          <w:rStyle w:val="VerbatimChar"/>
        </w:rPr>
        <w:t xml:space="preserve">![Рис.10](image/10.png){ #fig:006 width=100%}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индивидуалный проект</dc:title>
  <dc:creator>Талебу тенке Франк устон</dc:creator>
  <dc:language>ru-RU</dc:language>
  <cp:keywords/>
  <dcterms:created xsi:type="dcterms:W3CDTF">2024-04-06T20:08:24Z</dcterms:created>
  <dcterms:modified xsi:type="dcterms:W3CDTF">2024-04-06T20:08:24Z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Skills, Accomplish­ments and posts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