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B0" w:rsidRPr="002629B0" w:rsidRDefault="002629B0" w:rsidP="002629B0">
      <w:pPr>
        <w:ind w:firstLine="420"/>
        <w:jc w:val="center"/>
        <w:rPr>
          <w:rFonts w:asciiTheme="minorEastAsia" w:hAnsiTheme="minorEastAsia" w:hint="eastAsia"/>
          <w:b/>
          <w:sz w:val="36"/>
          <w:szCs w:val="24"/>
        </w:rPr>
      </w:pPr>
      <w:r w:rsidRPr="002629B0">
        <w:rPr>
          <w:rFonts w:asciiTheme="minorEastAsia" w:hAnsiTheme="minorEastAsia" w:hint="eastAsia"/>
          <w:b/>
          <w:sz w:val="36"/>
          <w:szCs w:val="24"/>
        </w:rPr>
        <w:t>2</w:t>
      </w:r>
      <w:r w:rsidRPr="002629B0">
        <w:rPr>
          <w:rFonts w:asciiTheme="minorEastAsia" w:hAnsiTheme="minorEastAsia"/>
          <w:b/>
          <w:sz w:val="36"/>
          <w:szCs w:val="24"/>
        </w:rPr>
        <w:t>.12</w:t>
      </w:r>
      <w:r w:rsidRPr="002629B0">
        <w:rPr>
          <w:rFonts w:asciiTheme="minorEastAsia" w:hAnsiTheme="minorEastAsia" w:hint="eastAsia"/>
          <w:b/>
          <w:sz w:val="36"/>
          <w:szCs w:val="24"/>
        </w:rPr>
        <w:t>项目章程</w:t>
      </w:r>
    </w:p>
    <w:p w:rsidR="002629B0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项目名称</w:t>
      </w:r>
    </w:p>
    <w:p w:rsidR="002629B0" w:rsidRPr="00870935" w:rsidRDefault="00605E53" w:rsidP="002629B0">
      <w:pPr>
        <w:pStyle w:val="a4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舍</w:t>
      </w:r>
      <w:r w:rsidR="002629B0">
        <w:rPr>
          <w:rFonts w:hint="eastAsia"/>
          <w:b/>
          <w:sz w:val="24"/>
          <w:szCs w:val="24"/>
        </w:rPr>
        <w:t>里</w:t>
      </w:r>
      <w:bookmarkStart w:id="0" w:name="_GoBack"/>
      <w:bookmarkEnd w:id="0"/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项目经理</w:t>
      </w:r>
    </w:p>
    <w:p w:rsidR="002629B0" w:rsidRPr="00870935" w:rsidRDefault="002629B0" w:rsidP="002629B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王慧</w:t>
      </w:r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项目背景</w:t>
      </w:r>
    </w:p>
    <w:p w:rsidR="002629B0" w:rsidRDefault="002629B0" w:rsidP="002629B0">
      <w:pPr>
        <w:pStyle w:val="a4"/>
        <w:ind w:left="420" w:firstLineChars="0" w:firstLine="0"/>
        <w:rPr>
          <w:sz w:val="24"/>
        </w:rPr>
      </w:pPr>
      <w:r w:rsidRPr="00691181">
        <w:rPr>
          <w:rFonts w:hint="eastAsia"/>
          <w:sz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</w:t>
      </w:r>
      <w:r w:rsidRPr="00691181">
        <w:rPr>
          <w:rFonts w:hint="eastAsia"/>
          <w:sz w:val="24"/>
        </w:rPr>
        <w:t>App</w:t>
      </w:r>
      <w:r w:rsidRPr="00691181">
        <w:rPr>
          <w:rFonts w:hint="eastAsia"/>
          <w:sz w:val="24"/>
        </w:rPr>
        <w:t>，面向生活中存在问题的人们，对他们提供各种不同的服务，来解决他们的问题，从而更好地提高生活的质量。</w:t>
      </w:r>
    </w:p>
    <w:p w:rsidR="002629B0" w:rsidRPr="00150B3D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项目</w:t>
      </w:r>
      <w:r>
        <w:rPr>
          <w:rFonts w:hint="eastAsia"/>
          <w:b/>
          <w:sz w:val="24"/>
          <w:szCs w:val="24"/>
        </w:rPr>
        <w:t>目标</w:t>
      </w:r>
    </w:p>
    <w:p w:rsidR="002629B0" w:rsidRPr="00D16DBE" w:rsidRDefault="002629B0" w:rsidP="002629B0">
      <w:pPr>
        <w:pStyle w:val="a4"/>
        <w:ind w:left="420" w:firstLineChars="0" w:firstLine="0"/>
        <w:rPr>
          <w:b/>
          <w:sz w:val="24"/>
        </w:rPr>
      </w:pPr>
      <w:r w:rsidRPr="00D16DBE">
        <w:rPr>
          <w:rFonts w:hint="eastAsia"/>
          <w:sz w:val="24"/>
        </w:rPr>
        <w:t>针对不同年龄阶段的用户可以提供符合年龄阶段问题的服务，主要针对中学生、大学生、刚步入社会的毕业生，刚刚组建家庭的社会青年等群体，通过使用这款</w:t>
      </w:r>
      <w:r w:rsidRPr="00D16DBE">
        <w:rPr>
          <w:rFonts w:hint="eastAsia"/>
          <w:sz w:val="24"/>
        </w:rPr>
        <w:t>app</w:t>
      </w:r>
      <w:r w:rsidRPr="00D16DBE">
        <w:rPr>
          <w:rFonts w:hint="eastAsia"/>
          <w:sz w:val="24"/>
        </w:rPr>
        <w:t>来解决自己的问题，并且会有成长的记录，可以长期保存下来，等隔了很长一段时间可以回顾自己。</w:t>
      </w:r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项目范围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心理咨询师</w:t>
      </w:r>
      <w:r w:rsidRPr="00870935">
        <w:rPr>
          <w:rFonts w:hint="eastAsia"/>
          <w:sz w:val="24"/>
          <w:szCs w:val="24"/>
        </w:rPr>
        <w:t>支持：</w:t>
      </w:r>
      <w:r>
        <w:rPr>
          <w:rFonts w:hint="eastAsia"/>
          <w:sz w:val="24"/>
          <w:szCs w:val="24"/>
        </w:rPr>
        <w:t>入职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的心理咨询工作，查看咨询记录等功能</w:t>
      </w:r>
      <w:r w:rsidRPr="00870935">
        <w:rPr>
          <w:rFonts w:hint="eastAsia"/>
          <w:sz w:val="24"/>
          <w:szCs w:val="24"/>
        </w:rPr>
        <w:t>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Pr="0087093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文章</w:t>
      </w:r>
      <w:r w:rsidRPr="00870935">
        <w:rPr>
          <w:rFonts w:hint="eastAsia"/>
          <w:sz w:val="24"/>
          <w:szCs w:val="24"/>
        </w:rPr>
        <w:t>查询及浏览、</w:t>
      </w:r>
      <w:r>
        <w:rPr>
          <w:rFonts w:hint="eastAsia"/>
          <w:sz w:val="24"/>
          <w:szCs w:val="24"/>
        </w:rPr>
        <w:t>进行咨询</w:t>
      </w:r>
      <w:r w:rsidRPr="0087093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付款</w:t>
      </w:r>
      <w:r w:rsidRPr="00870935">
        <w:rPr>
          <w:rFonts w:hint="eastAsia"/>
          <w:sz w:val="24"/>
          <w:szCs w:val="24"/>
        </w:rPr>
        <w:t>、评价、个人中心；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rFonts w:hint="eastAsia"/>
          <w:sz w:val="24"/>
          <w:szCs w:val="24"/>
        </w:rPr>
        <w:t>公共功能：广告、</w:t>
      </w:r>
      <w:r>
        <w:rPr>
          <w:rFonts w:hint="eastAsia"/>
          <w:sz w:val="24"/>
          <w:szCs w:val="24"/>
        </w:rPr>
        <w:t>文章</w:t>
      </w:r>
      <w:r w:rsidRPr="00870935">
        <w:rPr>
          <w:rFonts w:hint="eastAsia"/>
          <w:sz w:val="24"/>
          <w:szCs w:val="24"/>
        </w:rPr>
        <w:t>推荐、特定活动；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rFonts w:hint="eastAsia"/>
          <w:sz w:val="24"/>
          <w:szCs w:val="24"/>
        </w:rPr>
        <w:t>管理员功能：</w:t>
      </w:r>
      <w:r>
        <w:rPr>
          <w:rFonts w:hint="eastAsia"/>
          <w:sz w:val="24"/>
          <w:szCs w:val="24"/>
        </w:rPr>
        <w:t>用户</w:t>
      </w:r>
      <w:r w:rsidRPr="00870935">
        <w:rPr>
          <w:rFonts w:hint="eastAsia"/>
          <w:sz w:val="24"/>
          <w:szCs w:val="24"/>
        </w:rPr>
        <w:t>审核、广告管理、推荐</w:t>
      </w:r>
      <w:r>
        <w:rPr>
          <w:rFonts w:hint="eastAsia"/>
          <w:sz w:val="24"/>
          <w:szCs w:val="24"/>
        </w:rPr>
        <w:t>文章</w:t>
      </w:r>
      <w:r w:rsidRPr="00870935">
        <w:rPr>
          <w:rFonts w:hint="eastAsia"/>
          <w:sz w:val="24"/>
          <w:szCs w:val="24"/>
        </w:rPr>
        <w:t>管理、活动安排、分析数据；</w:t>
      </w:r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进度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 w:rsidRPr="00870935">
        <w:rPr>
          <w:rFonts w:hint="eastAsia"/>
          <w:sz w:val="24"/>
          <w:szCs w:val="24"/>
        </w:rPr>
        <w:t>月</w:t>
      </w:r>
      <w:r w:rsidRPr="00870935">
        <w:rPr>
          <w:sz w:val="24"/>
          <w:szCs w:val="24"/>
        </w:rPr>
        <w:t>:</w:t>
      </w:r>
      <w:r w:rsidRPr="00870935">
        <w:rPr>
          <w:rFonts w:hint="eastAsia"/>
          <w:sz w:val="24"/>
          <w:szCs w:val="24"/>
        </w:rPr>
        <w:t>组建核心团队和合作模式、确定产品定位和第一版产品范围；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sz w:val="24"/>
          <w:szCs w:val="24"/>
        </w:rPr>
        <w:t>201</w:t>
      </w:r>
      <w:r>
        <w:rPr>
          <w:sz w:val="24"/>
          <w:szCs w:val="24"/>
        </w:rPr>
        <w:t>9.4</w:t>
      </w:r>
      <w:r w:rsidRPr="00870935">
        <w:rPr>
          <w:rFonts w:hint="eastAsia"/>
          <w:sz w:val="24"/>
          <w:szCs w:val="24"/>
        </w:rPr>
        <w:t>月：产品的需求细化、产品设计细化；</w:t>
      </w:r>
      <w:r w:rsidRPr="00870935">
        <w:rPr>
          <w:sz w:val="24"/>
          <w:szCs w:val="24"/>
        </w:rPr>
        <w:t xml:space="preserve"> 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sz w:val="24"/>
          <w:szCs w:val="24"/>
        </w:rPr>
        <w:t>201</w:t>
      </w:r>
      <w:r>
        <w:rPr>
          <w:sz w:val="24"/>
          <w:szCs w:val="24"/>
        </w:rPr>
        <w:t>9.5</w:t>
      </w:r>
      <w:r w:rsidRPr="00870935">
        <w:rPr>
          <w:rFonts w:hint="eastAsia"/>
          <w:sz w:val="24"/>
          <w:szCs w:val="24"/>
        </w:rPr>
        <w:t>月：组建网站建设团队，进入建设期；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870935">
        <w:rPr>
          <w:sz w:val="24"/>
          <w:szCs w:val="24"/>
        </w:rPr>
        <w:t>201</w:t>
      </w:r>
      <w:r>
        <w:rPr>
          <w:sz w:val="24"/>
          <w:szCs w:val="24"/>
        </w:rPr>
        <w:t>9.6</w:t>
      </w:r>
      <w:r w:rsidRPr="00870935">
        <w:rPr>
          <w:rFonts w:hint="eastAsia"/>
          <w:sz w:val="24"/>
          <w:szCs w:val="24"/>
        </w:rPr>
        <w:t>月：产品进入贝塔测试阶段（吸引尽可能广泛的</w:t>
      </w:r>
      <w:r>
        <w:rPr>
          <w:rFonts w:hint="eastAsia"/>
          <w:sz w:val="24"/>
          <w:szCs w:val="24"/>
        </w:rPr>
        <w:t>用户</w:t>
      </w:r>
      <w:r w:rsidRPr="00870935">
        <w:rPr>
          <w:rFonts w:hint="eastAsia"/>
          <w:sz w:val="24"/>
          <w:szCs w:val="24"/>
        </w:rPr>
        <w:t>进行测试）；</w:t>
      </w:r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交付成果</w:t>
      </w:r>
      <w:r w:rsidRPr="00870935">
        <w:rPr>
          <w:b/>
          <w:sz w:val="24"/>
          <w:szCs w:val="24"/>
        </w:rPr>
        <w:t xml:space="preserve"> 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rFonts w:hint="eastAsia"/>
          <w:sz w:val="24"/>
          <w:szCs w:val="24"/>
        </w:rPr>
        <w:lastRenderedPageBreak/>
        <w:t>完全实现需求的可运行程序及源代码；</w:t>
      </w:r>
    </w:p>
    <w:p w:rsidR="002629B0" w:rsidRPr="00870935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rFonts w:hint="eastAsia"/>
          <w:sz w:val="24"/>
          <w:szCs w:val="24"/>
        </w:rPr>
        <w:t>主要技术文档：需求说明、产品说明、设计文档、测试报告；</w:t>
      </w:r>
    </w:p>
    <w:p w:rsidR="002629B0" w:rsidRPr="003A626D" w:rsidRDefault="002629B0" w:rsidP="002629B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870935">
        <w:rPr>
          <w:rFonts w:hint="eastAsia"/>
          <w:sz w:val="24"/>
          <w:szCs w:val="24"/>
        </w:rPr>
        <w:t>主要项目管理文档：项目章程、进度计划、预算文档、人力资源计划、沟通计划、风险登记册、采购文件、主要变更记录、验收报告；</w:t>
      </w:r>
    </w:p>
    <w:p w:rsidR="002629B0" w:rsidRPr="00870935" w:rsidRDefault="002629B0" w:rsidP="002629B0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0935">
        <w:rPr>
          <w:rFonts w:hint="eastAsia"/>
          <w:b/>
          <w:sz w:val="24"/>
          <w:szCs w:val="24"/>
        </w:rPr>
        <w:t>签字</w:t>
      </w:r>
    </w:p>
    <w:p w:rsidR="002629B0" w:rsidRDefault="002629B0" w:rsidP="002629B0"/>
    <w:p w:rsidR="00411D10" w:rsidRDefault="00411D10">
      <w:pPr>
        <w:rPr>
          <w:sz w:val="28"/>
          <w:szCs w:val="28"/>
        </w:rPr>
      </w:pPr>
    </w:p>
    <w:sectPr w:rsidR="0041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29B0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1D10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5E5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E772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11</cp:revision>
  <dcterms:created xsi:type="dcterms:W3CDTF">2012-08-30T07:04:00Z</dcterms:created>
  <dcterms:modified xsi:type="dcterms:W3CDTF">2019-06-02T01:39:00Z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