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cs="宋体"/>
          <w:sz w:val="24"/>
          <w:szCs w:val="24"/>
        </w:rPr>
      </w:pPr>
      <w:r>
        <w:rPr>
          <w:rFonts w:ascii="宋体" w:hAnsi="宋体" w:eastAsia="宋体" w:cs="宋体"/>
          <w:sz w:val="24"/>
          <w:szCs w:val="24"/>
        </w:rPr>
        <w:t>专利（patent)，从字面上是指专有的权利和利益。“专利”一词来源于拉丁语Litterae patentes，意为公开的信件或公共文献，是中世纪的君主用来颁布某种</w:t>
      </w:r>
      <w:r>
        <w:rPr>
          <w:rFonts w:ascii="宋体" w:hAnsi="宋体" w:eastAsia="宋体" w:cs="宋体"/>
          <w:sz w:val="24"/>
          <w:szCs w:val="24"/>
        </w:rPr>
        <w:fldChar w:fldCharType="begin"/>
      </w:r>
      <w:r>
        <w:rPr>
          <w:rFonts w:ascii="宋体" w:hAnsi="宋体" w:eastAsia="宋体" w:cs="宋体"/>
          <w:sz w:val="24"/>
          <w:szCs w:val="24"/>
        </w:rPr>
        <w:instrText xml:space="preserve"> HYPERLINK "https://baike.baidu.com/item/%E7%89%B9%E6%9D%83/2357915" \t "https://baike.baidu.com/item/%E4%B8%93%E5%88%A9/_blank" </w:instrText>
      </w:r>
      <w:r>
        <w:rPr>
          <w:rFonts w:ascii="宋体" w:hAnsi="宋体" w:eastAsia="宋体" w:cs="宋体"/>
          <w:sz w:val="24"/>
          <w:szCs w:val="24"/>
        </w:rPr>
        <w:fldChar w:fldCharType="separate"/>
      </w:r>
      <w:r>
        <w:rPr>
          <w:rStyle w:val="3"/>
          <w:rFonts w:ascii="宋体" w:hAnsi="宋体" w:eastAsia="宋体" w:cs="宋体"/>
          <w:sz w:val="24"/>
          <w:szCs w:val="24"/>
        </w:rPr>
        <w:t>特权</w:t>
      </w:r>
      <w:r>
        <w:rPr>
          <w:rFonts w:ascii="宋体" w:hAnsi="宋体" w:eastAsia="宋体" w:cs="宋体"/>
          <w:sz w:val="24"/>
          <w:szCs w:val="24"/>
        </w:rPr>
        <w:fldChar w:fldCharType="end"/>
      </w:r>
      <w:r>
        <w:rPr>
          <w:rFonts w:ascii="宋体" w:hAnsi="宋体" w:eastAsia="宋体" w:cs="宋体"/>
          <w:sz w:val="24"/>
          <w:szCs w:val="24"/>
        </w:rPr>
        <w:t>的证明，后来指</w:t>
      </w:r>
      <w:r>
        <w:rPr>
          <w:rFonts w:ascii="宋体" w:hAnsi="宋体" w:eastAsia="宋体" w:cs="宋体"/>
          <w:sz w:val="24"/>
          <w:szCs w:val="24"/>
        </w:rPr>
        <w:fldChar w:fldCharType="begin"/>
      </w:r>
      <w:r>
        <w:rPr>
          <w:rFonts w:ascii="宋体" w:hAnsi="宋体" w:eastAsia="宋体" w:cs="宋体"/>
          <w:sz w:val="24"/>
          <w:szCs w:val="24"/>
        </w:rPr>
        <w:instrText xml:space="preserve"> HYPERLINK "https://baike.baidu.com/item/%E8%8B%B1%E5%9B%BD%E5%9B%BD%E7%8E%8B" \t "https://baike.baidu.com/item/%E4%B8%93%E5%88%A9/_blank" </w:instrText>
      </w:r>
      <w:r>
        <w:rPr>
          <w:rFonts w:ascii="宋体" w:hAnsi="宋体" w:eastAsia="宋体" w:cs="宋体"/>
          <w:sz w:val="24"/>
          <w:szCs w:val="24"/>
        </w:rPr>
        <w:fldChar w:fldCharType="separate"/>
      </w:r>
      <w:r>
        <w:rPr>
          <w:rStyle w:val="3"/>
          <w:rFonts w:ascii="宋体" w:hAnsi="宋体" w:eastAsia="宋体" w:cs="宋体"/>
          <w:sz w:val="24"/>
          <w:szCs w:val="24"/>
        </w:rPr>
        <w:t>英国国王</w:t>
      </w:r>
      <w:r>
        <w:rPr>
          <w:rFonts w:ascii="宋体" w:hAnsi="宋体" w:eastAsia="宋体" w:cs="宋体"/>
          <w:sz w:val="24"/>
          <w:szCs w:val="24"/>
        </w:rPr>
        <w:fldChar w:fldCharType="end"/>
      </w:r>
      <w:r>
        <w:rPr>
          <w:rFonts w:ascii="宋体" w:hAnsi="宋体" w:eastAsia="宋体" w:cs="宋体"/>
          <w:sz w:val="24"/>
          <w:szCs w:val="24"/>
        </w:rPr>
        <w:t>亲自签署的独占权利证书。</w:t>
      </w:r>
    </w:p>
    <w:p>
      <w:pPr>
        <w:rPr>
          <w:rFonts w:ascii="宋体" w:hAnsi="宋体" w:eastAsia="宋体" w:cs="宋体"/>
          <w:sz w:val="24"/>
          <w:szCs w:val="24"/>
        </w:rPr>
      </w:pPr>
      <w:r>
        <w:rPr>
          <w:rFonts w:ascii="宋体" w:hAnsi="宋体" w:eastAsia="宋体" w:cs="宋体"/>
          <w:sz w:val="24"/>
          <w:szCs w:val="24"/>
        </w:rPr>
        <w:t>在现代，专利一般是由政府机关或者代表若干国家的区域性组织根据申请而颁发的一种文件，这种文件记载了发明创造的内容，并且在一定时期内产生这样一种法律状态，即获得专利的发明创造在一般情况下他人只有经专利权人许可才能予以实施。在我国，专利分为发明、实用新型和外观设计三种类型。</w:t>
      </w:r>
    </w:p>
    <w:p>
      <w:pPr>
        <w:keepNext w:val="0"/>
        <w:keepLines w:val="0"/>
        <w:widowControl/>
        <w:suppressLineNumbers w:val="0"/>
        <w:jc w:val="left"/>
      </w:pPr>
      <w:r>
        <w:rPr>
          <w:rFonts w:ascii="宋体" w:hAnsi="宋体" w:eastAsia="宋体" w:cs="宋体"/>
          <w:kern w:val="0"/>
          <w:sz w:val="24"/>
          <w:szCs w:val="24"/>
          <w:lang w:val="en-US" w:eastAsia="zh-CN" w:bidi="ar"/>
        </w:rPr>
        <w:t>中华人民共和国</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"https://baike.baidu.com/item/%E5%9B%BD%E5%AE%B6%E7%9F%A5%E8%AF%86%E4%BA%A7%E6%9D%83%E5%B1%80" \t "https://baike.baidu.com/item/%E4%B8%93%E5%88%A9/_blank" </w:instrText>
      </w:r>
      <w:r>
        <w:rPr>
          <w:rFonts w:ascii="宋体" w:hAnsi="宋体" w:eastAsia="宋体" w:cs="宋体"/>
          <w:kern w:val="0"/>
          <w:sz w:val="24"/>
          <w:szCs w:val="24"/>
          <w:lang w:val="en-US" w:eastAsia="zh-CN" w:bidi="ar"/>
        </w:rPr>
        <w:fldChar w:fldCharType="separate"/>
      </w:r>
      <w:r>
        <w:rPr>
          <w:rStyle w:val="3"/>
          <w:rFonts w:ascii="宋体" w:hAnsi="宋体" w:eastAsia="宋体" w:cs="宋体"/>
          <w:sz w:val="24"/>
          <w:szCs w:val="24"/>
        </w:rPr>
        <w:t>国家知识产权局</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是国务院主管全国专利工作和统筹协调涉外知识产权事宜的直属机构。</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"https://baike.baidu.com/item/%E5%9B%BD%E5%AE%B6%E7%9F%A5%E8%AF%86%E4%BA%A7%E6%9D%83%E5%B1%80" \t "https://baike.baidu.com/item/%E4%B8%93%E5%88%A9/_blank" </w:instrText>
      </w:r>
      <w:r>
        <w:rPr>
          <w:rFonts w:ascii="宋体" w:hAnsi="宋体" w:eastAsia="宋体" w:cs="宋体"/>
          <w:kern w:val="0"/>
          <w:sz w:val="24"/>
          <w:szCs w:val="24"/>
          <w:lang w:val="en-US" w:eastAsia="zh-CN" w:bidi="ar"/>
        </w:rPr>
        <w:fldChar w:fldCharType="separate"/>
      </w:r>
      <w:r>
        <w:rPr>
          <w:rStyle w:val="3"/>
          <w:rFonts w:ascii="宋体" w:hAnsi="宋体" w:eastAsia="宋体" w:cs="宋体"/>
          <w:sz w:val="24"/>
          <w:szCs w:val="24"/>
        </w:rPr>
        <w:t>国家知识产权局</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[1]</w:t>
      </w:r>
      <w:bookmarkStart w:id="0" w:name="ref_[1]_50915"/>
      <w:r>
        <w:rPr>
          <w:rFonts w:ascii="宋体" w:hAnsi="宋体" w:eastAsia="宋体" w:cs="宋体"/>
          <w:kern w:val="0"/>
          <w:sz w:val="24"/>
          <w:szCs w:val="24"/>
          <w:lang w:val="en-US" w:eastAsia="zh-CN" w:bidi="ar"/>
        </w:rPr>
        <w:t> </w:t>
      </w:r>
      <w:bookmarkEnd w:id="0"/>
      <w:r>
        <w:rPr>
          <w:rFonts w:ascii="宋体" w:hAnsi="宋体" w:eastAsia="宋体" w:cs="宋体"/>
          <w:kern w:val="0"/>
          <w:sz w:val="24"/>
          <w:szCs w:val="24"/>
          <w:lang w:val="en-US" w:eastAsia="zh-CN" w:bidi="ar"/>
        </w:rPr>
        <w:t xml:space="preserve"> （State Intellectual Property Office），原名</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"https://baike.baidu.com/item/%E4%B8%AD%E5%8D%8E%E4%BA%BA%E6%B0%91%E5%85%B1%E5%92%8C%E5%9B%BD%E4%B8%93%E5%88%A9%E5%B1%80" \t "https://baike.baidu.com/item/%E4%B8%93%E5%88%A9/_blank" </w:instrText>
      </w:r>
      <w:r>
        <w:rPr>
          <w:rFonts w:ascii="宋体" w:hAnsi="宋体" w:eastAsia="宋体" w:cs="宋体"/>
          <w:kern w:val="0"/>
          <w:sz w:val="24"/>
          <w:szCs w:val="24"/>
          <w:lang w:val="en-US" w:eastAsia="zh-CN" w:bidi="ar"/>
        </w:rPr>
        <w:fldChar w:fldCharType="separate"/>
      </w:r>
      <w:r>
        <w:rPr>
          <w:rStyle w:val="3"/>
          <w:rFonts w:ascii="宋体" w:hAnsi="宋体" w:eastAsia="宋体" w:cs="宋体"/>
          <w:sz w:val="24"/>
          <w:szCs w:val="24"/>
        </w:rPr>
        <w:t>中华人民共和国专利局</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简称中国专利局），1980年经国务院批准成立，1998年国务院机构改革，中国专利局更名为国家知识产权局，成为国务院的直属机构，主管专利工作和统筹协调涉外知识产权事宜。其中，国家知识产权局下设国家知识产权局专利局，统一受理和审查专利申请，依法授予专利权。</w:t>
      </w:r>
    </w:p>
    <w:p>
      <w:pPr>
        <w:keepNext w:val="0"/>
        <w:keepLines w:val="0"/>
        <w:widowControl/>
        <w:suppressLineNumbers w:val="0"/>
        <w:jc w:val="left"/>
      </w:pPr>
      <w:r>
        <w:rPr>
          <w:rFonts w:ascii="宋体" w:hAnsi="宋体" w:eastAsia="宋体" w:cs="宋体"/>
          <w:kern w:val="0"/>
          <w:sz w:val="24"/>
          <w:szCs w:val="24"/>
          <w:lang w:val="en-US" w:eastAsia="zh-CN" w:bidi="ar"/>
        </w:rPr>
        <w:t>同时，各省、自治区、直辖市人民政府一般均设有知识产权局，负责本行政区域内的专利管理工作。</w:t>
      </w:r>
    </w:p>
    <w:p>
      <w:pPr>
        <w:rPr>
          <w:rFonts w:ascii="宋体" w:hAnsi="宋体" w:eastAsia="宋体" w:cs="宋体"/>
          <w:sz w:val="24"/>
          <w:szCs w:val="24"/>
        </w:rPr>
      </w:pPr>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2D572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后天</cp:lastModifiedBy>
  <dcterms:modified xsi:type="dcterms:W3CDTF">2019-07-19T15:46:16Z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2052-10.1.0.7616</vt:lpwstr>
  </property>
</Properties>
</file>