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学生画像6：普通任务完成型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总体观察：你属于比较稳定的普通任务完成型：没有明显代写请求，也没有强确认偏误或严重跑题。你能按 AI 提示完成追源、来源分工、段落结构和最终 limited yes。短板是主动提出新问题和深度检验较少，很多关键动作来自 AI 提醒，但你能在后半段把来源放入 essay、source log 或 rabbit-hole notes，说明你已经具备基本取舍能力。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最稳定的表现是按流程完成：微信起点、NASA、Nature/PMC、OWID/GCB、视频、World Bank、MEE、反方候选。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最核心的进步是你意识到 greening 只是一个方面，并把 The Economist 从核心证据改成引言背景。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最大训练点是从“跟着提示做”升级为“自己提出下一步问题和检验标准”。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下一次最值得继续训练的是：在每个来源后主动补一句“我下一步想验证什么”。不要只问“这样可以吗”，可以改为“我认为它只能支持 X，不能支持 Y，请帮我检查”。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保留当前清楚结构，但增加一个更强反方或限制段。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source log 不必很长，但每条来源都要有 use 与 not use。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反思里可以诚实写“先跟提示走，后来自己做取舍”，这不是缺点，而是成长证据。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发现线索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提供关键词 NASA、China India、greening Earth。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不作为第一条正式证据。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追源桥梁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记录作者、日期、标题，帮助进入论文。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正文可少用，避免替代研究细节。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greening 核心链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25%、6.6% 与 leaf-area increase。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同一研究链，不重复计票。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排放限制链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31.8% annual CO2 share。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不等于所有环境影响。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IEA / MEE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趋势与政策 nuance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IEA 给短期趋势；MEE 给政策和报告语境。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不能作为结果证明。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引言背景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说明气候影响是人的处境，不只看绿化。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不作为中国证据。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让步与退出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提供 CO2 植物生长反方；Exxon 退出。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不在 800 词里展开传播史。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能从未定立场走向 partly/limited yes。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我现在感觉这个题可能不能直接写yes，因为greening只是一个方面。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问题意识清楚但不算非常深挖。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能按提示完成追源和数据链整理。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所以排放这组可以写OWID/GCB，不要写成两个互相证明的来源。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独立发现和质疑较少。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结构清楚：引言 human impact、greening、emissions、policy/nuance、limited conclusion。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one positive indicator does not cancel another major environmental pressure。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结构稳，但反方和解释深度可加强。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能把政策、视频、反方降到合适位置。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Chinese official reports describe climate policies and reporting efforts, but policy evidence cannot replace outcome data。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限制意识更多来自 AI 提醒。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能把 The Economist 从核心证据改成背景，把 Exxon 退出。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我把The Economist视频从核心证据改成引言背景。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修订幅度中等，不是深度重构。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能承认自己主要跟 AI prompts 走，后来开始决定来源位置。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At first I mainly followed AI prompts, but later I could decide whether a source belonged in the essay, the source log, or the rabbit-hole notes。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这是诚实且可训练的自我定位。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方向从“找靠谱材料”开始，较稳但不强烈。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需要更多自发问题。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你执行了检索和打开链接，但下一步选择多由 AI 框架推动。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可把“这样可以吗”改成“我判断是这样”。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能区分正文、source log、rabbit-hole notes。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边界来自工具脚手架后逐步形成。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能写 CO2 may support plant growth 的让步。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反方处理较短，未深入拆强反方。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 limited yes 由你接受并表达。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需要保留自己的草稿句作为署名证据。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来源功能表可迁移。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下一次训练主动提出检验标准。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来源功能表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微信、NASA、Nature、OWID、视频、MEE、反方各有 use/not use。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帮助完成任务。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不要只是填表，要解释为什么。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数据口径检查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25%、6.6%、31.8%、0.5%。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避免 overclaim。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深度中等。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段落结构卡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Intro / greening / emissions / nuance / conclusion。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文章成形稳定。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容易写成模板化。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兔子洞退出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Exxon 因 800 词和 topic shift 退出。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体现范围控制。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说明可以更具体。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use statement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写 AI helped classify source functions and check overclaims。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真实性较好。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应说明哪些句子由自己写。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学生画像6过程观察报告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