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2CECCB">
      <w:pPr>
        <w:spacing w:before="200" w:after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40"/>
          <w:szCs w:val="40"/>
        </w:rPr>
        <w:t>当数字想骗你</w:t>
      </w:r>
    </w:p>
    <w:p w14:paraId="110AB03C">
      <w:pPr>
        <w:spacing w:before="20" w:after="3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2E5E7E"/>
          <w:sz w:val="21"/>
          <w:szCs w:val="21"/>
        </w:rPr>
        <w:t>数据与统计素养:数字能证明什么,不能证明什么 · AI 辅助课程设计</w:t>
      </w:r>
    </w:p>
    <w:p w14:paraId="65CA2BD9">
      <w:pPr>
        <w:pBdr>
          <w:bottom w:val="single" w:color="1F3A5F" w:sz="14" w:space="6"/>
        </w:pBdr>
        <w:spacing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333333"/>
          <w:sz w:val="19"/>
          <w:szCs w:val="19"/>
        </w:rPr>
        <w:t>科学 / 经济 / 媒体素养底下共用的一层 · 对应 IB Math AI、AP Statistics</w:t>
      </w:r>
    </w:p>
    <w:p w14:paraId="78C302B9">
      <w:pPr>
        <w:spacing w:before="8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一张图、一个百分比、一项「研究」,看起来客观又权威——但它其实是一个</w:t>
      </w:r>
      <w:r>
        <w:rPr>
          <w:rFonts w:hint="eastAsia" w:ascii="楷体" w:hAnsi="楷体" w:eastAsia="楷体" w:cs="楷体"/>
          <w:b/>
          <w:bCs/>
          <w:color w:val="6B7280"/>
          <w:sz w:val="22"/>
          <w:szCs w:val="22"/>
        </w:rPr>
        <w:t>被构造出来的主张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。这门课教学生对任何数字都会问三件事,并认出数据骗人的那几种标准手法。它是科学、经济、媒体素养</w:t>
      </w:r>
      <w:r>
        <w:rPr>
          <w:rFonts w:hint="eastAsia" w:ascii="楷体" w:hAnsi="楷体" w:eastAsia="楷体" w:cs="楷体"/>
          <w:b/>
          <w:bCs/>
          <w:color w:val="6B7280"/>
          <w:sz w:val="22"/>
          <w:szCs w:val="22"/>
        </w:rPr>
        <w:t>底下共用的一层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。</w:t>
      </w:r>
    </w:p>
    <w:p w14:paraId="2E946923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0 · 设计总览</w:t>
      </w:r>
    </w:p>
    <w:p w14:paraId="007AA641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Design at a glance</w:t>
      </w:r>
    </w:p>
    <w:p w14:paraId="74485E64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核心洞见:数字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看着客观,其实是被构造的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——有人选了样本、选了刻度、选了要你得出的结论。而且最棘手的是: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数据可能 100% 真,结论照样错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。这门课练的是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数据推理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:看出一个数字真正能证明什么、不能证明什么。</w:t>
      </w:r>
    </w:p>
    <w:p w14:paraId="63BD6EBA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一条贯穿的基调(和谬误课一样):这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不是「所有统计都骗人」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。真数据极其有用——本事在于分清诚实的呈现和被操纵的呈现。按「放手」递进编排成四个环节: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3100"/>
        <w:gridCol w:w="2600"/>
        <w:gridCol w:w="2638"/>
      </w:tblGrid>
      <w:tr w14:paraId="48BDE42C">
        <w:trPr>
          <w:tblHeader/>
        </w:trPr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F054C9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放手层级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228C32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做什么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D75792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应用原理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623607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角色</w:t>
            </w:r>
          </w:p>
        </w:tc>
      </w:tr>
      <w:tr w14:paraId="0D8ECC3B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E87D34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 I do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3776D7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拆穿一张截断纵轴的图表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52D3DA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数据三问 · 操纵刻度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227E52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出声示范三问,学生预测对照</w:t>
            </w:r>
          </w:p>
        </w:tc>
      </w:tr>
      <w:tr w14:paraId="346480F5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EF73B5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 We do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18D99F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学生拆「化石燃料 = 长寿」的数据主张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D10057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相关≠因果 · 挑区间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CE6741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一次只问一个,带着查证</w:t>
            </w:r>
          </w:p>
        </w:tc>
      </w:tr>
      <w:tr w14:paraId="1B277742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91E763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 You do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BA1CDB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拆一个全新的误导数据(迁移)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3AEDA8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可迁移 · 分辨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7A33EA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只反馈,不替学生定论</w:t>
            </w:r>
          </w:p>
        </w:tc>
      </w:tr>
      <w:tr w14:paraId="2037BD07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7C0799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 收口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896DFC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数字看着客观,其实是被构造的主张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3528BB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真数据也能骗人 · 当底层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61B756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抛反转:这个数字,跟什么比?</w:t>
            </w:r>
          </w:p>
        </w:tc>
      </w:tr>
    </w:tbl>
    <w:p w14:paraId="3F4C0CBC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它和谬误课是一对: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相关当因果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既是统计陷阱、也是逻辑谬误。它也是底层——科学(检验假设)、经济(读政策数据)都站在它上面。</w:t>
      </w:r>
    </w:p>
    <w:p w14:paraId="4167EB0A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61E1EE48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1 · 数据三问 + 谎言图鉴</w:t>
      </w:r>
    </w:p>
    <w:p w14:paraId="5D70B781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Three questions + the deception field guide</w:t>
      </w:r>
    </w:p>
    <w:p w14:paraId="7A2A8A47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不必记住所有花样。遇到任何数字 / 图表 / 统计,先问这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三个问题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,大多数把戏就现形了:</w:t>
      </w:r>
    </w:p>
    <w:p w14:paraId="055BD8C6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问一 · 数据从哪来?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谁收集的?什么样本?怎么测的?——抓样本 / 选择 / 幸存者偏差。</w:t>
      </w:r>
    </w:p>
    <w:p w14:paraId="1A98F437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问二 · 跟什么比?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基线、刻度、分母、时间区间——抓截断刻度、挑区间、缺分母、平均数陷阱。</w:t>
      </w:r>
    </w:p>
    <w:p w14:paraId="2D0C0D03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问三 · 它想让你得出什么?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数据真支持这个结论吗?——抓相关当因果、基率忽视。</w:t>
      </w:r>
    </w:p>
    <w:p w14:paraId="33011349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谎言图鉴(按三问归类)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4500"/>
        <w:gridCol w:w="3238"/>
      </w:tblGrid>
      <w:tr w14:paraId="2A14144A">
        <w:trPr>
          <w:tblHeader/>
        </w:trPr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B4EB78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手法</w:t>
            </w:r>
          </w:p>
        </w:tc>
        <w:tc>
          <w:tcPr>
            <w:tcW w:w="4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12663C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长什么样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E48828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归哪一问</w:t>
            </w:r>
          </w:p>
        </w:tc>
      </w:tr>
      <w:tr w14:paraId="4C258724"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6AF63E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样本 / 选择偏差</w:t>
            </w:r>
          </w:p>
        </w:tc>
        <w:tc>
          <w:tcPr>
            <w:tcW w:w="4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FECDD0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谁被统计了?有没有自我选择?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9F239F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问一 · 数据从哪来</w:t>
            </w:r>
          </w:p>
        </w:tc>
      </w:tr>
      <w:tr w14:paraId="6D5D29A5"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9EAC32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幸存者偏差</w:t>
            </w:r>
          </w:p>
        </w:tc>
        <w:tc>
          <w:tcPr>
            <w:tcW w:w="4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532AA8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只看到了活下来的(成功者、没坠毁的飞机)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8252B2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问一</w:t>
            </w:r>
          </w:p>
        </w:tc>
      </w:tr>
      <w:tr w14:paraId="527A18EC"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97B321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截断 / 操纵刻度</w:t>
            </w:r>
          </w:p>
        </w:tc>
        <w:tc>
          <w:tcPr>
            <w:tcW w:w="4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5234D0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纵轴不从零、或刻度做手脚,放大趋势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3CA847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问二 · 跟什么比</w:t>
            </w:r>
          </w:p>
        </w:tc>
      </w:tr>
      <w:tr w14:paraId="1B4C3E1D"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FEC7B2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挑区间</w:t>
            </w:r>
          </w:p>
        </w:tc>
        <w:tc>
          <w:tcPr>
            <w:tcW w:w="4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5F4218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挑了对自己有利的起止点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8AE1C0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问二</w:t>
            </w:r>
          </w:p>
        </w:tc>
      </w:tr>
      <w:tr w14:paraId="7B68BF51"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C7FFDE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缺分母 / 误导百分比</w:t>
            </w:r>
          </w:p>
        </w:tc>
        <w:tc>
          <w:tcPr>
            <w:tcW w:w="4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45DC56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「增长 300%」基数极小;相对 vs 绝对风险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D7CD4A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问二</w:t>
            </w:r>
          </w:p>
        </w:tc>
      </w:tr>
      <w:tr w14:paraId="0DD70D81"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C72E09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平均数陷阱</w:t>
            </w:r>
          </w:p>
        </w:tc>
        <w:tc>
          <w:tcPr>
            <w:tcW w:w="4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6CCBE3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用平均数掩盖分布(均值 vs 中位数)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93B971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问二</w:t>
            </w:r>
          </w:p>
        </w:tc>
      </w:tr>
      <w:tr w14:paraId="5093D379"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E6BF11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相关当因果</w:t>
            </w:r>
          </w:p>
        </w:tc>
        <w:tc>
          <w:tcPr>
            <w:tcW w:w="4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462F33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两件事一起出现,就当一个导致另一个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91E407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问三 · 想得出什么</w:t>
            </w:r>
          </w:p>
        </w:tc>
      </w:tr>
      <w:tr w14:paraId="18218EEF"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5BA131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基率忽视</w:t>
            </w:r>
          </w:p>
        </w:tc>
        <w:tc>
          <w:tcPr>
            <w:tcW w:w="4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8BEDDF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忽略了底层的普遍概率(假阳性)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A4F9FE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问三</w:t>
            </w:r>
          </w:p>
        </w:tc>
      </w:tr>
    </w:tbl>
    <w:p w14:paraId="4A3023F2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一眼看懂「问二」:同一组数据,两种画法</w:t>
      </w:r>
    </w:p>
    <w:p w14:paraId="07FAE45C">
      <w:pPr>
        <w:spacing w:before="40" w:after="60"/>
        <w:jc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drawing>
          <wp:inline distT="0" distB="0" distL="0" distR="0">
            <wp:extent cx="6172200" cy="28765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7B74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同样的真实数字(从 100 到 103,约 3%),只因纵轴起点不同:左边像「暴涨危机」,右边几乎是条平线。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数字没造假,骗人的是刻度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——这正是「问二:跟什么比」要抓的。</w:t>
      </w:r>
    </w:p>
    <w:p w14:paraId="4D0A35C3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2E32640A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2 · 这门课的结构</w:t>
      </w:r>
    </w:p>
    <w:p w14:paraId="6588720D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Course structure, per the engine</w:t>
      </w:r>
    </w:p>
    <w:p w14:paraId="550EEA88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框架是「数据三问 + 谎言图鉴」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。三张表讲清结构。</w:t>
      </w:r>
    </w:p>
    <w:p w14:paraId="6DC3C5B2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① 框架与工具卡</w:t>
      </w:r>
    </w:p>
    <w:p w14:paraId="59319BA3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框架: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数据三问 + 谎言图鉴　|　模块:批判性思维(底层 · 数据素养)　|　对齐:IB Math AI、AP Statistics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900"/>
        <w:gridCol w:w="3238"/>
      </w:tblGrid>
      <w:tr w14:paraId="5BD331DE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A5AE8E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工具卡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05C475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引导问题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C86E75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一句话原理</w:t>
            </w:r>
          </w:p>
        </w:tc>
      </w:tr>
      <w:tr w14:paraId="4CABEB31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79C307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数据从哪来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F503CE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谁收集的?什么样本?怎么测的?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1C0EE4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样本决定能不能代表</w:t>
            </w:r>
          </w:p>
        </w:tc>
      </w:tr>
      <w:tr w14:paraId="1D23A40F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AB3132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跟什么比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FB2FB6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基线 / 刻度 / 分母 / 区间,诚实吗?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1BF5FD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没有比较,数字没意义</w:t>
            </w:r>
          </w:p>
        </w:tc>
      </w:tr>
      <w:tr w14:paraId="18CA6BCB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B04B52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想得出什么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E3715F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数据真支持这个结论吗?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378AD5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相关 ≠ 因果</w:t>
            </w:r>
          </w:p>
        </w:tc>
      </w:tr>
      <w:tr w14:paraId="6236A029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E59348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找混杂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F6AE05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还有什么也在变?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D5A5FF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混杂变量</w:t>
            </w:r>
          </w:p>
        </w:tc>
      </w:tr>
      <w:tr w14:paraId="6D96B010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2EAA87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分辨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44D0E3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它是真有问题,还是我过度怀疑?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B069B7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别当数据虚无主义者</w:t>
            </w:r>
          </w:p>
        </w:tc>
      </w:tr>
    </w:tbl>
    <w:p w14:paraId="0643854E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② 四个环节(放手递进)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700"/>
        <w:gridCol w:w="4400"/>
        <w:gridCol w:w="2038"/>
      </w:tblGrid>
      <w:tr w14:paraId="17EA8685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6B2438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E82300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放手层级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DA244D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对象 / 材料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554648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脚手架</w:t>
            </w:r>
          </w:p>
        </w:tc>
      </w:tr>
      <w:tr w14:paraId="57989DE6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AC18DF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FDAF47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I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CB2216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一张截断纵轴的图表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B90614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满</w:t>
            </w:r>
          </w:p>
        </w:tc>
      </w:tr>
      <w:tr w14:paraId="024FF00A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59D679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04C58F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We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760F5C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「化石燃料 = 长寿」的数据主张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19C1EE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满 → 减</w:t>
            </w:r>
          </w:p>
        </w:tc>
      </w:tr>
      <w:tr w14:paraId="39AFB2EE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84C460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0D6762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You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F8C271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一个全新的误导数据(迁移测试)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4AC983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少</w:t>
            </w:r>
          </w:p>
        </w:tc>
      </w:tr>
      <w:tr w14:paraId="1B0AB495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2852A7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730FAF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收口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2D487D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回看:这个数字跟什么比、想推什么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1B10BF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无</w:t>
            </w:r>
          </w:p>
        </w:tc>
      </w:tr>
    </w:tbl>
    <w:p w14:paraId="5A662446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③「带练」环节展开:AI 一次只问一个</w:t>
      </w:r>
    </w:p>
    <w:p w14:paraId="2C362071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以拆「化石燃料让寿命从 30 涨到 73,所以化石燃料是好东西」为例,AI 按三问一次只问一个: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4900"/>
        <w:gridCol w:w="3538"/>
      </w:tblGrid>
      <w:tr w14:paraId="3796840A">
        <w:trPr>
          <w:tblHeader/>
        </w:trPr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3B9F32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步骤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D2C9DF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问的那一个(数据三问)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142854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卡住时的提示</w:t>
            </w:r>
          </w:p>
        </w:tc>
      </w:tr>
      <w:tr w14:paraId="638EBCB1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37EBA6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1 数据从哪来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7C2CB9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「寿命从 30 涨到 73」这个数字,你信吗?它从哪来?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3D9A1C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寿命数据本身可能是真的——先记下「数据 ≠ 结论」</w:t>
            </w:r>
          </w:p>
        </w:tc>
      </w:tr>
      <w:tr w14:paraId="3728ED20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F4DF40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2 跟什么比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6CDDF9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它只摆了「化石燃料」和「寿命」两条线——有没有挑对自己有利的区间?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D1C0D9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它有没有避开别的也在变的东西?</w:t>
            </w:r>
          </w:p>
        </w:tc>
      </w:tr>
      <w:tr w14:paraId="3393C100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12B40A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3 想得出什么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34CAE8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它要你得出「化石燃料 → 长寿」。这是因果,还是只是同时发生?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22BCFD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这两百年还有什么也在涨?</w:t>
            </w:r>
          </w:p>
        </w:tc>
      </w:tr>
      <w:tr w14:paraId="1E1CA4A3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7BB53B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4 找混杂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9D23D5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真正让寿命变长的,最可能是什么?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16D9FA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医学?卫生?疫苗?(WHO:20 世纪儿童死亡率降 90% 主因是医学突破)</w:t>
            </w:r>
          </w:p>
        </w:tc>
      </w:tr>
      <w:tr w14:paraId="29AE5B4B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2DBE7C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5 下判断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F9386D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所以这个数据,证明了它想证明的吗?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24250C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数据可能是真的,但「因果」这一步站不住</w:t>
            </w:r>
          </w:p>
        </w:tc>
      </w:tr>
    </w:tbl>
    <w:p w14:paraId="0684F85A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这一环要抓到的命中点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2FE21EC2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:对任何数字 / 图表自发问「数据从哪来、跟什么比、想得出什么」。</w:t>
      </w:r>
    </w:p>
    <w:p w14:paraId="3279F103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基础:认出具体手法(截断刻度 / 挑区间 / 相关当因果……)。</w:t>
      </w:r>
    </w:p>
    <w:p w14:paraId="5DDE7859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:分清「数据是假的」和「数据是真的、但结论不成立」——操纵常在框定,不在数字。</w:t>
      </w:r>
    </w:p>
    <w:p w14:paraId="268EBB45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:能找出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混杂变量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(相关→因果那一步的破绽)。</w:t>
      </w:r>
    </w:p>
    <w:p w14:paraId="3CD135FE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048ACED8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3 · 逐环节 AI 辅助设计</w:t>
      </w:r>
    </w:p>
    <w:p w14:paraId="7DAEF8B1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Phase-by-phase design</w:t>
      </w:r>
    </w:p>
    <w:p w14:paraId="5EE34816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示范 · AI 拆穿一张截断纵轴的图表(I do)</w:t>
      </w:r>
    </w:p>
    <w:p w14:paraId="39499BD8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用第 1 节那张图,AI 出声走三问:</w:t>
      </w:r>
    </w:p>
    <w:p w14:paraId="7862E487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问一 数据从哪来: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数据本身可能没问题——就是同一组真实数字。</w:t>
      </w:r>
    </w:p>
    <w:p w14:paraId="50BB2CB3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问二 跟什么比: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关键在纵轴!左图从 99 开始,3% 的变化被放大成「暴涨」;从 0 开始,才看出几乎没动。</w:t>
      </w:r>
    </w:p>
    <w:p w14:paraId="43D01DCA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问三 想得出什么: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它想让你「感到」一场暴涨 / 危机——但数据不支持。</w:t>
      </w:r>
    </w:p>
    <w:p w14:paraId="2A90EE52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命名: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截断 / 操纵刻度。关键一句: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数字没造假,骗人的是画法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p w14:paraId="410AA5A7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学生不是干看: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每问前先让学生预测(「这张图哪里不对劲?」),再对照 AI 的拆解。</w:t>
      </w:r>
    </w:p>
    <w:p w14:paraId="34B460FC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带练 · 学生拆「化石燃料 = 长寿」(We do)</w:t>
      </w:r>
    </w:p>
    <w:p w14:paraId="14FDC128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一次只问一个(完整五步见第 2 节)。一段示范:</w:t>
      </w:r>
    </w:p>
    <w:p w14:paraId="593E25F4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这个视频说「化石燃料让人均寿命从 30 涨到 73」。先别急着反对——这个寿命数字本身,你觉得是真的吗?</w:t>
      </w:r>
    </w:p>
    <w:p w14:paraId="1AEF2863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寿命确实变长了很多,这数字可能没错。</w:t>
      </w:r>
    </w:p>
    <w:p w14:paraId="243AD384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对,先记住:数字真,不等于它的结论真。那它想用这个数字让你得出什么?</w:t>
      </w:r>
    </w:p>
    <w:p w14:paraId="409FBE93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化石燃料让人活得更久,所以化石燃料是好东西。</w:t>
      </w:r>
    </w:p>
    <w:p w14:paraId="3A432395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好。那我问你——这两百年里,除了化石燃料用得多,还有什么也在大幅变化?</w:t>
      </w:r>
    </w:p>
    <w:p w14:paraId="4AA36F20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医学吧?疫苗、抗生素、干净的水……</w:t>
      </w:r>
    </w:p>
    <w:p w14:paraId="7DE0C171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正中要害。那这些和「化石燃料」,哪个更可能是寿命变长的真正原因?</w:t>
      </w:r>
    </w:p>
    <w:p w14:paraId="62E52A70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应用原理: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数据三问 · 相关≠因果 · 找混杂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;AI 把「找混杂变量、下判断」留给学生,不替他说「这是偷换因果」。这条主张和系列里《资金链溯源》同源——那门查它的资金,这门拆它的数据。</w:t>
      </w:r>
    </w:p>
    <w:p w14:paraId="56303E5A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独立 · 拆一个全新的误导数据(You do)</w:t>
      </w:r>
    </w:p>
    <w:p w14:paraId="7DBDC055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给一个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没在课里出现过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的误导数据,学生独立用三问拆。一个原创样例(老师可换成任何新鲜的真实数据):</w:t>
      </w:r>
    </w:p>
    <w:p w14:paraId="6780DC2A">
      <w:pPr>
        <w:spacing w:before="0" w:after="130" w:line="330" w:lineRule="auto"/>
        <w:ind w:left="3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/>
          <w:iCs/>
          <w:color w:val="444444"/>
          <w:sz w:val="21"/>
          <w:szCs w:val="21"/>
        </w:rPr>
        <w:t>「广告说:用了我们的记忆 App 的学生,90% 在考试中进步了。所以这个 App 真的有效。」</w:t>
      </w:r>
    </w:p>
    <w:p w14:paraId="3235494F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学生应抓到: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样本 / 选择偏差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(会主动用记忆 App 的,本就是更上进的学生);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缺对照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(没说和「不用 App 的学生」比,他们进步多少);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90% 的分母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(是所有用过的、还是只算坚持用完的?幸存者偏差);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相关当因果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(进步可能另有原因)。</w:t>
      </w:r>
    </w:p>
    <w:p w14:paraId="00E50643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AI 角色: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给三问的检查清单(每条有没有对照到样本 / 比较 / 因果?),只反馈;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绝不替学生指出哪里有问题、也不替他下结论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。这一步就是可迁移能力的证据。</w:t>
      </w:r>
    </w:p>
    <w:p w14:paraId="2419C8CD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元层 · 收口:这个数字,跟什么比?(meta)</w:t>
      </w:r>
    </w:p>
    <w:p w14:paraId="3AA98E79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要逼出的洞见: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(1)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一个数字、一张图,看着客观中立,其实是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被构造出来的主张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——有人选了样本、刻度、和要你得出的结论。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(2)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数据可能 100% 真,结论照样错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:操纵往往不在「数字假」,而在「框定」(纵轴、区间、分母、跟什么比、推了什么因果)。所以别只问「这数字对吗」,要问「它被怎么用」。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(3)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别走到另一个极端——不是「所有统计都骗人」,真数据极有用;本事是分清诚实与操纵(像谬误课不当谬误猎人)。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(4)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这门课是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底层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:科学、经济、媒体素养都站在它上面;它和谬误课是一对。</w:t>
      </w:r>
    </w:p>
    <w:p w14:paraId="01FE03A1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2C7086D8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4 · AI 的行为设计:克制阶梯</w:t>
      </w:r>
    </w:p>
    <w:p w14:paraId="06C02C59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AI restraint ladder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200"/>
        <w:gridCol w:w="3738"/>
      </w:tblGrid>
      <w:tr w14:paraId="03B1F15C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236A7D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214CEC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可以做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332917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绝不能做</w:t>
            </w:r>
          </w:p>
        </w:tc>
      </w:tr>
      <w:tr w14:paraId="7EE5D65E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D97309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259E61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出声走三问、命名手法、讲为什么误导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7F5C8F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(这一段本就要做给学生看)</w:t>
            </w:r>
          </w:p>
        </w:tc>
      </w:tr>
      <w:tr w14:paraId="028EA6A6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187BE0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8E41BE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一次只问一个、卡住时拆小、引导找混杂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AD4D90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替学生说「这是偷换因果」/ 替他找出混杂变量</w:t>
            </w:r>
          </w:p>
        </w:tc>
      </w:tr>
      <w:tr w14:paraId="2EA4052B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6DA4B4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0C31C6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给三问检查清单、只反馈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1002B6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替学生指出问题、替他下结论</w:t>
            </w:r>
          </w:p>
        </w:tc>
      </w:tr>
    </w:tbl>
    <w:p w14:paraId="75F0483F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两条贯穿始终的红线:</w:t>
      </w:r>
    </w:p>
    <w:p w14:paraId="6B283259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绝不替学生定论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:三问的分析和最后判断,要学生自己做——数据推理力才是学生的。</w:t>
      </w:r>
    </w:p>
    <w:p w14:paraId="5243C0FF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教分辨,不教数据虚无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:目标是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校准的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数据素养,不是「所有数字都不可信」。若学生把诚实的数据也一律打成操纵,AI 要反过来追问(「是这个数字真有问题,还是你过度怀疑了?」)。</w:t>
      </w:r>
    </w:p>
    <w:p w14:paraId="079EAEF4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2FC65B47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5 · 怎么看学生有没有在学</w:t>
      </w:r>
    </w:p>
    <w:p w14:paraId="626881F3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Reading whether students are learning</w:t>
      </w:r>
    </w:p>
    <w:p w14:paraId="61BE15DB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看两件事:三问是学生自发问出的、还是 AI 拆小后才问的(主动性梯度);以及判断准不准(命中质量)。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400"/>
        <w:gridCol w:w="3738"/>
      </w:tblGrid>
      <w:tr w14:paraId="25FAAE15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320DB9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186545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含义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D737BE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信号</w:t>
            </w:r>
          </w:p>
        </w:tc>
      </w:tr>
      <w:tr w14:paraId="06C1CBAE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6BDD59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自发到位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78EE99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学生主动问三问、主动找混杂,且判断准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C17D9A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已掌握</w:t>
            </w:r>
          </w:p>
        </w:tc>
      </w:tr>
      <w:tr w14:paraId="52C40F16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552618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提示后到位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65E6AA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拆小、给方向后才做到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633ED1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在路上——还依赖脚手架</w:t>
            </w:r>
          </w:p>
        </w:tc>
      </w:tr>
      <w:tr w14:paraId="16E4B221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E1CA7E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未达成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4137B4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提示了仍「图上是这么画的 / 数据这么说,应该就是真的」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7AF677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尚未掌握——下次重点</w:t>
            </w:r>
          </w:p>
        </w:tc>
      </w:tr>
    </w:tbl>
    <w:p w14:paraId="099160E3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这门课的命中点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3DA920FA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自发问三问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:遇到数字先问「从哪来、跟什么比、想推什么」,而不是直接信。</w:t>
      </w:r>
    </w:p>
    <w:p w14:paraId="1CF769EA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认出手法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:能说出这是截断刻度 / 挑区间 / 相关当因果 / 样本偏差中的哪种。</w:t>
      </w:r>
    </w:p>
    <w:p w14:paraId="648121D0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数据真 vs 结论假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:分清数字本身和它被推出的结论。</w:t>
      </w:r>
    </w:p>
    <w:p w14:paraId="3CF40427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会分辨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:不把诚实的数据也一律当操纵(不做数据虚无主义者)。</w:t>
      </w:r>
    </w:p>
    <w:p w14:paraId="2D0D3F49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成长 = 主动性梯度整体上移,且</w:t>
      </w: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在没见过的数据上</w:t>
      </w: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也能稳定拆解——可迁移,正是产品最该拿出的证据。</w:t>
      </w:r>
    </w:p>
    <w:p w14:paraId="432D53B3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4B042E6C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6 · 原理速查表</w:t>
      </w:r>
    </w:p>
    <w:p w14:paraId="5A27A829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Principles quick-reference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5338"/>
        <w:gridCol w:w="1700"/>
      </w:tblGrid>
      <w:tr w14:paraId="505FDC85">
        <w:trPr>
          <w:tblHeader/>
        </w:trPr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AA2910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原理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488752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0CFDF8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归类</w:t>
            </w:r>
          </w:p>
        </w:tc>
      </w:tr>
      <w:tr w14:paraId="1B78E850"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F6BDEC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数据三问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796790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从哪来 · 跟什么比 · 想得出什么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D7FE69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总纲</w:t>
            </w:r>
          </w:p>
        </w:tc>
      </w:tr>
      <w:tr w14:paraId="53B6D829"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B0D27C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数据 ≠ 结论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7963E3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数字真,不等于它推出的结论真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C76C8F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55FC2CF2"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744E30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截断 / 操纵刻度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8B1151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纵轴不从零、刻度做手脚,放大趋势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E4FAE8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问二</w:t>
            </w:r>
          </w:p>
        </w:tc>
      </w:tr>
      <w:tr w14:paraId="2C877CD0"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AC0DAC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挑区间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156E2E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挑对自己有利的起止点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8980D7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问二</w:t>
            </w:r>
          </w:p>
        </w:tc>
      </w:tr>
      <w:tr w14:paraId="141A2F7D"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1C7051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缺分母 / 相对 vs 绝对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4798DE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「增长 300%」基数极小;相对≠绝对风险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8588D6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问二</w:t>
            </w:r>
          </w:p>
        </w:tc>
      </w:tr>
      <w:tr w14:paraId="41AA0BB2"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C1CAFA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样本 / 幸存者偏差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AB17DD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谁被统计了?只看到活下来的?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9AF17D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问一</w:t>
            </w:r>
          </w:p>
        </w:tc>
      </w:tr>
      <w:tr w14:paraId="5BED22FF"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2CA3BC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平均数陷阱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4A4CD8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均值掩盖分布;看中位数与分布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9C3EFF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问二</w:t>
            </w:r>
          </w:p>
        </w:tc>
      </w:tr>
      <w:tr w14:paraId="56BFAA3C"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B92CFD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相关 ≠ 因果 · 找混杂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9B75F2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同时出现 ≠ 一个导致另一个;找混杂变量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F657D4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问三</w:t>
            </w:r>
          </w:p>
        </w:tc>
      </w:tr>
      <w:tr w14:paraId="0A07BC4F"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DFEEE5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基率忽视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7C0021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忽略底层普遍概率(假阳性)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FE5508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问三</w:t>
            </w:r>
          </w:p>
        </w:tc>
      </w:tr>
      <w:tr w14:paraId="07116605"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7CD949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别当数据虚无主义者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3D612D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真数据有用;分清诚实与操纵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25D987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分辨</w:t>
            </w:r>
          </w:p>
        </w:tc>
      </w:tr>
    </w:tbl>
    <w:p w14:paraId="75C4F3F5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3BCA6BC8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7 · 老师 vs 系统</w:t>
      </w:r>
    </w:p>
    <w:p w14:paraId="638EC143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Teacher vs system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700"/>
        <w:gridCol w:w="3238"/>
      </w:tblGrid>
      <w:tr w14:paraId="03E6F93D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FC7829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层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B949EE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内容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03557E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谁来做 / 能否复用</w:t>
            </w:r>
          </w:p>
        </w:tc>
      </w:tr>
      <w:tr w14:paraId="6DE4AB26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E7626E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可复用引擎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E6E7FF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一次只问一个的运行时、数据三问 + 谎言图鉴工具卡、迁移测试模板、主动性梯度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01BD8A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系统内置,跨数据复用</w:t>
            </w:r>
          </w:p>
        </w:tc>
      </w:tr>
      <w:tr w14:paraId="74213016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E7F815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行为模板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1692BA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Socratic 提问、诚实降级、两条红线(不替定论 / 教分辨不教虚无)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0C2932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系统内置,跨模块复用</w:t>
            </w:r>
          </w:p>
        </w:tc>
      </w:tr>
      <w:tr w14:paraId="08413F76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F65901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老师创作(核心资产)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B30F7E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选 / 备误导图表与统计(各埋一种手法)、备真实对照数据、命中点清单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63C7FE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老师设计——可直接复用气候课里的误导图表</w:t>
            </w:r>
          </w:p>
        </w:tc>
      </w:tr>
    </w:tbl>
    <w:p w14:paraId="18F0BDCC">
      <w:pPr>
        <w:spacing w:before="30" w:after="130" w:line="330" w:lineRule="auto"/>
        <w:rPr>
          <w:rFonts w:hint="eastAsia" w:ascii="楷体" w:hAnsi="楷体" w:eastAsia="楷体" w:cs="楷体"/>
        </w:rPr>
      </w:pPr>
      <w:bookmarkStart w:id="0" w:name="_GoBack"/>
      <w:bookmarkEnd w:id="0"/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它最大的价值,是当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底层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:科学(用证据检验假设)、经济(读政策数据)、媒体素养(看懂新闻里的数字),全都站在「会读数据」这一层上。它和谬误课是一对(相关当因果是两边的交点),共用一台引擎,在技能树里放在靠前的基础层。</w:t>
      </w:r>
    </w:p>
    <w:sectPr>
      <w:headerReference r:id="rId3" w:type="default"/>
      <w:footerReference r:id="rId4" w:type="default"/>
      <w:pgSz w:w="11906" w:h="16838"/>
      <w:pgMar w:top="1300" w:right="1134" w:bottom="1300" w:left="1134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D71B7C">
    <w:pPr>
      <w:jc w:val="center"/>
    </w:pP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BDBD6">
    <w:pPr>
      <w:pBdr>
        <w:bottom w:val="single" w:color="C9D2DE" w:sz="6" w:space="4"/>
      </w:pBdr>
      <w:tabs>
        <w:tab w:val="right" w:pos="9638"/>
      </w:tabs>
      <w:spacing w:after="0" w:line="240" w:lineRule="auto"/>
    </w:pPr>
    <w:r>
      <w:rPr>
        <w:color w:val="6B7280"/>
        <w:sz w:val="16"/>
        <w:szCs w:val="16"/>
      </w:rPr>
      <w:t>当数字想骗你 · 数据与统计素养 · AI 辅助课程设计</w:t>
    </w:r>
    <w:r>
      <w:rPr>
        <w:color w:val="6B7280"/>
        <w:sz w:val="16"/>
        <w:szCs w:val="16"/>
      </w:rPr>
      <w:tab/>
      <w:t>思维印记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B96681"/>
    <w:multiLevelType w:val="singleLevel"/>
    <w:tmpl w:val="EAB96681"/>
    <w:lvl w:ilvl="0" w:tentative="0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88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jE4YTU3NjhlMGE5NDkxNWU3YTZmNjc5ZmJhMTgyN2QifQ=="/>
  </w:docVars>
  <w:rsids>
    <w:rsidRoot w:val="00000000"/>
    <w:rsid w:val="F7F337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40" w:after="120"/>
      <w:outlineLvl w:val="0"/>
    </w:pPr>
    <w:rPr>
      <w:rFonts w:ascii="微软雅黑" w:hAnsi="微软雅黑" w:eastAsia="微软雅黑" w:cs="微软雅黑"/>
      <w:b/>
      <w:bCs/>
      <w:color w:val="1F3A5F"/>
      <w:sz w:val="30"/>
      <w:szCs w:val="30"/>
    </w:rPr>
  </w:style>
  <w:style w:type="paragraph" w:styleId="3">
    <w:name w:val="heading 2"/>
    <w:next w:val="1"/>
    <w:qFormat/>
    <w:uiPriority w:val="0"/>
    <w:pPr>
      <w:spacing w:before="230" w:after="90"/>
      <w:outlineLvl w:val="1"/>
    </w:pPr>
    <w:rPr>
      <w:rFonts w:ascii="微软雅黑" w:hAnsi="微软雅黑" w:eastAsia="微软雅黑" w:cs="微软雅黑"/>
      <w:b/>
      <w:bCs/>
      <w:color w:val="2E5E7E"/>
      <w:sz w:val="23"/>
      <w:szCs w:val="23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1</TotalTime>
  <ScaleCrop>false</ScaleCrop>
  <LinksUpToDate>false</LinksUpToDate>
  <Application>WPS Office_6.9.0.8865_F1E327BC-269C-435d-A152-05C5408002CA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陈玉洁</cp:lastModifiedBy>
  <dcterms:modified xsi:type="dcterms:W3CDTF">2026-06-15T19:46:27Z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4E7F0CCCE009118B23F42F6ABB7DFB12_42</vt:lpwstr>
  </property>
</Properties>
</file>