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66501">
      <w:pPr>
        <w:keepNext w:val="0"/>
        <w:spacing w:before="360" w:after="240" w:line="30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8"/>
        </w:rPr>
        <w:t>KANSHAN CODING CHALLENGE 2026</w:t>
      </w:r>
    </w:p>
    <w:p w14:paraId="4F48BB2D">
      <w:pPr>
        <w:keepNext w:val="0"/>
        <w:spacing w:before="0" w:after="60" w:line="300" w:lineRule="auto"/>
        <w:rPr>
          <w:rFonts w:ascii="Arial Unicode MS" w:hAnsi="Arial Unicode MS" w:eastAsia="Arial Unicode MS" w:cs="Arial Unicode MS"/>
          <w:b/>
          <w:i w:val="0"/>
          <w:color w:val="000000"/>
          <w:sz w:val="46"/>
        </w:rPr>
      </w:pPr>
      <w:r>
        <w:rPr>
          <w:rFonts w:ascii="Arial Unicode MS" w:hAnsi="Arial Unicode MS" w:eastAsia="Arial Unicode MS" w:cs="Arial Unicode MS"/>
          <w:b/>
          <w:i w:val="0"/>
          <w:color w:val="000000"/>
          <w:sz w:val="46"/>
        </w:rPr>
        <w:t>看山侦探事务所</w:t>
      </w:r>
    </w:p>
    <w:p w14:paraId="3E787FD4">
      <w:pPr>
        <w:keepNext w:val="0"/>
        <w:spacing w:before="0" w:after="60" w:line="300" w:lineRule="auto"/>
        <w:rPr>
          <w:rFonts w:hint="default" w:ascii="Arial Unicode MS" w:hAnsi="Arial Unicode MS" w:eastAsia="Arial Unicode MS" w:cs="Arial Unicode MS"/>
          <w:b/>
          <w:i w:val="0"/>
          <w:color w:val="000000"/>
          <w:sz w:val="46"/>
        </w:rPr>
      </w:pPr>
      <w:bookmarkStart w:id="0" w:name="_GoBack"/>
      <w:r>
        <w:rPr>
          <w:rFonts w:hint="default" w:ascii="Arial Unicode MS" w:hAnsi="Arial Unicode MS" w:eastAsia="Arial Unicode MS" w:cs="Arial Unicode MS"/>
          <w:b/>
          <w:i w:val="0"/>
          <w:color w:val="000000"/>
          <w:sz w:val="46"/>
        </w:rPr>
        <w:drawing>
          <wp:inline distT="0" distB="0" distL="114300" distR="114300">
            <wp:extent cx="5939790" cy="395986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00D6D55">
      <w:pPr>
        <w:keepNext w:val="0"/>
        <w:spacing w:before="0" w:after="32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5F6B7A"/>
          <w:sz w:val="28"/>
        </w:rPr>
        <w:t>活动产品交互方案 V1.0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0D4B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5CA4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20"/>
              </w:rPr>
              <w:t>文档属性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B56F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20"/>
              </w:rPr>
              <w:t>内容</w:t>
            </w:r>
          </w:p>
        </w:tc>
      </w:tr>
      <w:tr w14:paraId="662AC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C62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20"/>
              </w:rPr>
              <w:t>文档用途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D9F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0"/>
              </w:rPr>
              <w:t>内部产品评审、交互评审、前后端拆分、内容配置与测试验收</w:t>
            </w:r>
          </w:p>
        </w:tc>
      </w:tr>
      <w:tr w14:paraId="42FFC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7F6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20"/>
              </w:rPr>
              <w:t>产品形态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D75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0"/>
              </w:rPr>
              <w:t>AI 主持的知识探案活动；知乎真实内容是证据库，用户完成调查和推理</w:t>
            </w:r>
          </w:p>
        </w:tc>
      </w:tr>
      <w:tr w14:paraId="3129C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9D0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20"/>
              </w:rPr>
              <w:t>首版范围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64D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0"/>
              </w:rPr>
              <w:t>1 个精品案件 CASE 001《失踪的睡眠》；单人闭环；5-8 分钟</w:t>
            </w:r>
          </w:p>
        </w:tc>
      </w:tr>
      <w:tr w14:paraId="166F0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9E0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20"/>
              </w:rPr>
              <w:t>版本日期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FD0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0"/>
              </w:rPr>
              <w:t>2026-08-14</w:t>
            </w:r>
          </w:p>
        </w:tc>
      </w:tr>
      <w:tr w14:paraId="186E3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AC7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20"/>
              </w:rPr>
              <w:t>非目标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88C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0"/>
              </w:rPr>
              <w:t>本文不是路演 Deck，不承担品牌视觉、动效稿或最终 UI 规范</w:t>
            </w:r>
          </w:p>
        </w:tc>
      </w:tr>
    </w:tbl>
    <w:p w14:paraId="6336A256">
      <w:pPr>
        <w:keepNext w:val="0"/>
        <w:spacing w:before="0" w:after="40" w:line="300" w:lineRule="auto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D84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2E74B5" w:sz="6" w:space="0"/>
              <w:left w:val="single" w:color="2E74B5" w:sz="6" w:space="0"/>
              <w:bottom w:val="single" w:color="2E74B5" w:sz="6" w:space="0"/>
              <w:right w:val="single" w:color="2E74B5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E433"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1"/>
              </w:rPr>
              <w:t>阅读说明</w:t>
            </w:r>
          </w:p>
          <w:p w14:paraId="4F88580C"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1"/>
              </w:rPr>
              <w:t>《七夕测一测活动方案》仅作为文档结构与详细程度参考。本方案不继承其人格测试、信息填写、匹配、社交分流或奖励玩法。</w:t>
            </w:r>
          </w:p>
        </w:tc>
      </w:tr>
    </w:tbl>
    <w:p w14:paraId="053C15D1">
      <w:pPr>
        <w:keepNext w:val="0"/>
        <w:spacing w:before="0" w:after="40" w:line="300" w:lineRule="auto"/>
      </w:pPr>
    </w:p>
    <w:p w14:paraId="299EBFE4">
      <w:pPr>
        <w:pStyle w:val="3"/>
      </w:pPr>
      <w:r>
        <w:t>0. 开发前结论</w:t>
      </w:r>
    </w:p>
    <w:p w14:paraId="18F81055">
      <w:pPr>
        <w:spacing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B2545"/>
          <w:sz w:val="22"/>
        </w:rPr>
        <w:t>一句话定义：</w:t>
      </w: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看山把一个知乎问题包装成案件，用户通过搜索、阅读、比较和记录获得证据，最后亲自组织推理并生成结案报告。</w:t>
      </w:r>
    </w:p>
    <w:p w14:paraId="292E1AF6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核心创新不是侦探皮肤，而是把知乎问题、回答、评论、作者与话题变成真实的调查现场。</w:t>
      </w:r>
    </w:p>
    <w:p w14:paraId="0847D830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代码负责状态、奖励、通关和容错；AI 负责案件包装、看山对白、提示与结案表达。</w:t>
      </w:r>
    </w:p>
    <w:p w14:paraId="2422DFF4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关键事实与通关答案由人工审核的案件配置决定，AI 不独立裁定真相。</w:t>
      </w:r>
    </w:p>
    <w:p w14:paraId="4D2A88D3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P0 只完成单案完整闭环；多人、成长、排行和任意问题实时生成完整案件均不进入首版。</w:t>
      </w:r>
    </w:p>
    <w:p w14:paraId="5768D9C8">
      <w:pPr>
        <w:pStyle w:val="3"/>
      </w:pPr>
      <w:r>
        <w:t>1. 背景、目标与范围</w:t>
      </w:r>
    </w:p>
    <w:p w14:paraId="3692373A">
      <w:pPr>
        <w:pStyle w:val="4"/>
      </w:pPr>
      <w:r>
        <w:t>1.1 背景</w:t>
      </w:r>
    </w:p>
    <w:p w14:paraId="5B80410D">
      <w:pPr>
        <w:keepNext w:val="0"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AI 能快速给出摘要，但搜索、比较观点和形成判断的过程被压缩。知乎拥有问题、回答、评论、作者与话题构成的天然证据网络；AI 看山适合从“回答者”转为“知识调查主持人”。活动希望验证一种新的内容消费方式：用户不是读完答案离开，而是为了破案主动探索真实内容。</w:t>
      </w:r>
    </w:p>
    <w:p w14:paraId="783ADA38">
      <w:pPr>
        <w:pStyle w:val="4"/>
      </w:pPr>
      <w:r>
        <w:t>1.2 产品目标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92"/>
        <w:gridCol w:w="3168"/>
      </w:tblGrid>
      <w:tr w14:paraId="44D64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9B4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w="43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1B7E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产品动作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A23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首版验证指标</w:t>
            </w:r>
          </w:p>
        </w:tc>
      </w:tr>
      <w:tr w14:paraId="60214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359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提高探索意愿</w:t>
            </w:r>
          </w:p>
        </w:tc>
        <w:tc>
          <w:tcPr>
            <w:tcW w:w="43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1F8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以案件目标串联至少一次搜索、两次阅读和一次观点比较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8A4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首个线索获得时间 ≤60 秒；核心任务完成率 ≥80%</w:t>
            </w:r>
          </w:p>
        </w:tc>
      </w:tr>
      <w:tr w14:paraId="7ABDE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3FA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建立证据感</w:t>
            </w:r>
          </w:p>
        </w:tc>
        <w:tc>
          <w:tcPr>
            <w:tcW w:w="43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9CF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每次有效行为都产出可回溯的证据卡和拼图进度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837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用户能说清至少 1 条结论来自哪份内容</w:t>
            </w:r>
          </w:p>
        </w:tc>
      </w:tr>
      <w:tr w14:paraId="49298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C68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形成轻推理</w:t>
            </w:r>
          </w:p>
        </w:tc>
        <w:tc>
          <w:tcPr>
            <w:tcW w:w="43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3E0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用户选择核心因素、关键证据并补充理由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581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平均推理 1-2 次；不能只靠猜选项通关</w:t>
            </w:r>
          </w:p>
        </w:tc>
      </w:tr>
      <w:tr w14:paraId="2CC20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491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自然承接表达</w:t>
            </w:r>
          </w:p>
        </w:tc>
        <w:tc>
          <w:tcPr>
            <w:tcW w:w="43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C1F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把调查路径与个人结论生成可编辑结案草稿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598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分享草稿可编辑、可保存；发布失败不阻断结案</w:t>
            </w:r>
          </w:p>
        </w:tc>
      </w:tr>
      <w:tr w14:paraId="03F3B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968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验证看山角色</w:t>
            </w:r>
          </w:p>
        </w:tc>
        <w:tc>
          <w:tcPr>
            <w:tcW w:w="43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B9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看山持续负责接案、提示、吐槽与点评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ACA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核心 7 页均有与当前状态相关的看山反馈</w:t>
            </w:r>
          </w:p>
        </w:tc>
      </w:tr>
    </w:tbl>
    <w:p w14:paraId="03284940">
      <w:pPr>
        <w:keepNext w:val="0"/>
        <w:spacing w:before="0" w:after="40" w:line="300" w:lineRule="auto"/>
      </w:pPr>
    </w:p>
    <w:p w14:paraId="4F667755">
      <w:pPr>
        <w:pStyle w:val="4"/>
      </w:pPr>
      <w:r>
        <w:t>1.3 范围分层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DB68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77F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E20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范围</w:t>
            </w:r>
          </w:p>
        </w:tc>
      </w:tr>
      <w:tr w14:paraId="0297B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A95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P0 必须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F92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首页、案件 Brief、调查桌面、活动内搜索、卷宗阅读、观点对照、证据板、拼图、推理、结案、进度保存、CLI/AI 降级</w:t>
            </w:r>
          </w:p>
        </w:tc>
      </w:tr>
      <w:tr w14:paraId="5ED91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239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P1 推荐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1C3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调查笔记发布、同案讨论、生成器预览、第二个案件、登录态云端同步</w:t>
            </w:r>
          </w:p>
        </w:tc>
      </w:tr>
      <w:tr w14:paraId="5D734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8CB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P2 后续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B27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每日案件、多人交换证据、创作者案件、连续档案、侦探等级与徽章</w:t>
            </w:r>
          </w:p>
        </w:tc>
      </w:tr>
      <w:tr w14:paraId="169BE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8A8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明确不做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D01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实时多人同步、全站行为监听、AI 开放式裁决、随机地图、自由 NPC 对话、排行/商城</w:t>
            </w:r>
          </w:p>
        </w:tc>
      </w:tr>
    </w:tbl>
    <w:p w14:paraId="5F766476">
      <w:pPr>
        <w:keepNext w:val="0"/>
        <w:spacing w:before="0" w:after="40" w:line="300" w:lineRule="auto"/>
      </w:pPr>
    </w:p>
    <w:p w14:paraId="19818895">
      <w:pPr>
        <w:pStyle w:val="3"/>
      </w:pPr>
      <w:r>
        <w:t>2. 活动设定与核心循环</w:t>
      </w:r>
    </w:p>
    <w:p w14:paraId="29539447">
      <w:pPr>
        <w:pStyle w:val="4"/>
      </w:pPr>
      <w:r>
        <w:t>2.1 活动信息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FF36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B854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204E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设定</w:t>
            </w:r>
          </w:p>
        </w:tc>
      </w:tr>
      <w:tr w14:paraId="04825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91C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活动名称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F45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看山侦探事务所</w:t>
            </w:r>
          </w:p>
        </w:tc>
      </w:tr>
      <w:tr w14:paraId="59D28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F3E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宣传语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894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每一个知乎问题，都值得调查。</w:t>
            </w:r>
          </w:p>
        </w:tc>
      </w:tr>
      <w:tr w14:paraId="02D27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28A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首发案件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B1A7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CASE 001《失踪的睡眠》</w:t>
            </w:r>
          </w:p>
        </w:tc>
      </w:tr>
      <w:tr w14:paraId="6D41A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654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案件问题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956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明明睡够了，为什么还是很累？</w:t>
            </w:r>
          </w:p>
        </w:tc>
      </w:tr>
      <w:tr w14:paraId="0FFDE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D59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体验时长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741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5-8 分钟；中途退出可继续</w:t>
            </w:r>
          </w:p>
        </w:tc>
      </w:tr>
      <w:tr w14:paraId="0D7BC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01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参与门槛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EB2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游客可体验和本地保存；发布调查笔记或分享到知乎时要求登录</w:t>
            </w:r>
          </w:p>
        </w:tc>
      </w:tr>
      <w:tr w14:paraId="5D898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6CB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内容边界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304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知识讨论，不作医疗诊断；正式结论和来源需由内容负责人确认</w:t>
            </w:r>
          </w:p>
        </w:tc>
      </w:tr>
    </w:tbl>
    <w:p w14:paraId="1705C17E">
      <w:pPr>
        <w:keepNext w:val="0"/>
        <w:spacing w:before="0" w:after="40" w:line="300" w:lineRule="auto"/>
      </w:pPr>
    </w:p>
    <w:p w14:paraId="704F48F2">
      <w:pPr>
        <w:pStyle w:val="4"/>
      </w:pPr>
      <w:r>
        <w:t>2.2 主链路</w:t>
      </w:r>
    </w:p>
    <w:p w14:paraId="7E2FB7A8">
      <w:pPr>
        <w:pStyle w:val="14"/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进入事务所，查看今日案件与预计耗时。</w:t>
      </w:r>
    </w:p>
    <w:p w14:paraId="6BEB30DD">
      <w:pPr>
        <w:pStyle w:val="14"/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接受委托，阅读案件背景、调查目标和内容免责声明。</w:t>
      </w:r>
    </w:p>
    <w:p w14:paraId="6AC1E3AB">
      <w:pPr>
        <w:pStyle w:val="14"/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在调查桌面选择搜索、卷宗、观点对照或调查笔记。</w:t>
      </w:r>
    </w:p>
    <w:p w14:paraId="7444E8B3">
      <w:pPr>
        <w:pStyle w:val="14"/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完成真实内容行为，获得证据卡与固定映射的真相碎片。</w:t>
      </w:r>
    </w:p>
    <w:p w14:paraId="3AE66531">
      <w:pPr>
        <w:pStyle w:val="14"/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在证据板查看来源、可信度、关联方向和未补齐的信息缺口。</w:t>
      </w:r>
    </w:p>
    <w:p w14:paraId="5527FB25">
      <w:pPr>
        <w:pStyle w:val="14"/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满足最低条件后进入推理：选核心因素、放入证据、排序并说明理由。</w:t>
      </w:r>
    </w:p>
    <w:p w14:paraId="783876D0">
      <w:pPr>
        <w:pStyle w:val="14"/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规则初判；失败则继续调查或申请看山提示，成功后生成结案报告。</w:t>
      </w:r>
    </w:p>
    <w:p w14:paraId="0BC9096F">
      <w:pPr>
        <w:pStyle w:val="14"/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编辑分享草稿、返回档案馆或进入下一案预告。</w:t>
      </w:r>
    </w:p>
    <w:p w14:paraId="0387C05D">
      <w:pPr>
        <w:pStyle w:val="4"/>
      </w:pPr>
      <w:r>
        <w:t>2.3 状态机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2006"/>
        <w:gridCol w:w="2942"/>
        <w:gridCol w:w="2807"/>
      </w:tblGrid>
      <w:tr w14:paraId="0F466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5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25EB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w="200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C3B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w="294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4F8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可执行动作</w:t>
            </w:r>
          </w:p>
        </w:tc>
        <w:tc>
          <w:tcPr>
            <w:tcW w:w="2807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51CE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迁移条件</w:t>
            </w:r>
          </w:p>
        </w:tc>
      </w:tr>
      <w:tr w14:paraId="7E483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81E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NOT_STARTED</w:t>
            </w:r>
          </w:p>
        </w:tc>
        <w:tc>
          <w:tcPr>
            <w:tcW w:w="200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F9D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尚未接案</w:t>
            </w:r>
          </w:p>
        </w:tc>
        <w:tc>
          <w:tcPr>
            <w:tcW w:w="294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738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查看案件卡、接受委托</w:t>
            </w:r>
          </w:p>
        </w:tc>
        <w:tc>
          <w:tcPr>
            <w:tcW w:w="2807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343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点击接受委托 → BRIEF</w:t>
            </w:r>
          </w:p>
        </w:tc>
      </w:tr>
      <w:tr w14:paraId="6FB54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749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BRIEF</w:t>
            </w:r>
          </w:p>
        </w:tc>
        <w:tc>
          <w:tcPr>
            <w:tcW w:w="200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602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已进入案件说明</w:t>
            </w:r>
          </w:p>
        </w:tc>
        <w:tc>
          <w:tcPr>
            <w:tcW w:w="294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F89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阅读、开始调查、退出</w:t>
            </w:r>
          </w:p>
        </w:tc>
        <w:tc>
          <w:tcPr>
            <w:tcW w:w="2807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6A8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确认开始 → INVESTIGATING</w:t>
            </w:r>
          </w:p>
        </w:tc>
      </w:tr>
      <w:tr w14:paraId="30E3D27D">
        <w:tc>
          <w:tcPr>
            <w:tcW w:w="1605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458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INVESTIGATING</w:t>
            </w:r>
          </w:p>
        </w:tc>
        <w:tc>
          <w:tcPr>
            <w:tcW w:w="200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B7F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调查中</w:t>
            </w:r>
          </w:p>
        </w:tc>
        <w:tc>
          <w:tcPr>
            <w:tcW w:w="294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5A0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执行任务、查看证据板、暂停</w:t>
            </w:r>
          </w:p>
        </w:tc>
        <w:tc>
          <w:tcPr>
            <w:tcW w:w="2807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27F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evidence≥3 且关键任务满足 → READY</w:t>
            </w:r>
          </w:p>
        </w:tc>
      </w:tr>
      <w:tr w14:paraId="410D7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C46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READY</w:t>
            </w:r>
          </w:p>
        </w:tc>
        <w:tc>
          <w:tcPr>
            <w:tcW w:w="200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9F8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可推理</w:t>
            </w:r>
          </w:p>
        </w:tc>
        <w:tc>
          <w:tcPr>
            <w:tcW w:w="294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81A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继续调查或开始推理</w:t>
            </w:r>
          </w:p>
        </w:tc>
        <w:tc>
          <w:tcPr>
            <w:tcW w:w="2807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AA8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打开推理页 → REASONING</w:t>
            </w:r>
          </w:p>
        </w:tc>
      </w:tr>
      <w:tr w14:paraId="647FB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5CA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REASONING</w:t>
            </w:r>
          </w:p>
        </w:tc>
        <w:tc>
          <w:tcPr>
            <w:tcW w:w="200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79A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组织和提交证据链</w:t>
            </w:r>
          </w:p>
        </w:tc>
        <w:tc>
          <w:tcPr>
            <w:tcW w:w="294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C1B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编辑、提交、返回证据板</w:t>
            </w:r>
          </w:p>
        </w:tc>
        <w:tc>
          <w:tcPr>
            <w:tcW w:w="2807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594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成功 → CLOSED；失败 → INVESTIGATING/REASONING</w:t>
            </w:r>
          </w:p>
        </w:tc>
      </w:tr>
      <w:tr w14:paraId="50D45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5CB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ASSISTED</w:t>
            </w:r>
          </w:p>
        </w:tc>
        <w:tc>
          <w:tcPr>
            <w:tcW w:w="200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61D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使用协助结案</w:t>
            </w:r>
          </w:p>
        </w:tc>
        <w:tc>
          <w:tcPr>
            <w:tcW w:w="294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177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按提示补齐最后一步</w:t>
            </w:r>
          </w:p>
        </w:tc>
        <w:tc>
          <w:tcPr>
            <w:tcW w:w="2807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39A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完成协助步骤 → CLOSED，评级不高于 B</w:t>
            </w:r>
          </w:p>
        </w:tc>
      </w:tr>
      <w:tr w14:paraId="595BBAE4">
        <w:tc>
          <w:tcPr>
            <w:tcW w:w="1605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5EF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CLOSED</w:t>
            </w:r>
          </w:p>
        </w:tc>
        <w:tc>
          <w:tcPr>
            <w:tcW w:w="200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C65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已结案</w:t>
            </w:r>
          </w:p>
        </w:tc>
        <w:tc>
          <w:tcPr>
            <w:tcW w:w="294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2E1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查看报告、编辑分享、重玩</w:t>
            </w:r>
          </w:p>
        </w:tc>
        <w:tc>
          <w:tcPr>
            <w:tcW w:w="2807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2CF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重玩创建新 runId，不覆盖旧报告</w:t>
            </w:r>
          </w:p>
        </w:tc>
      </w:tr>
    </w:tbl>
    <w:p w14:paraId="259FBBED">
      <w:pPr>
        <w:keepNext w:val="0"/>
        <w:spacing w:before="0" w:after="40" w:line="300" w:lineRule="auto"/>
      </w:pPr>
    </w:p>
    <w:p w14:paraId="0CD20185">
      <w:pPr>
        <w:pStyle w:val="4"/>
      </w:pPr>
      <w:r>
        <w:t>2.4 任务与证据解锁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872"/>
        <w:gridCol w:w="2683"/>
        <w:gridCol w:w="2059"/>
        <w:gridCol w:w="1186"/>
      </w:tblGrid>
      <w:tr w14:paraId="5A009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8989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任务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BEAA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解锁条件</w:t>
            </w:r>
          </w:p>
        </w:tc>
        <w:tc>
          <w:tcPr>
            <w:tcW w:w="2683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79D4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完成条件</w:t>
            </w:r>
          </w:p>
        </w:tc>
        <w:tc>
          <w:tcPr>
            <w:tcW w:w="2059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8FE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奖励</w:t>
            </w:r>
          </w:p>
        </w:tc>
        <w:tc>
          <w:tcPr>
            <w:tcW w:w="118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3276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是否阻断</w:t>
            </w:r>
          </w:p>
        </w:tc>
      </w:tr>
      <w:tr w14:paraId="39A99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4A0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T01 搜索调查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61D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开始调查</w:t>
            </w:r>
          </w:p>
        </w:tc>
        <w:tc>
          <w:tcPr>
            <w:tcW w:w="2683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BCD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搜索成功并标记 1 条有效内容</w:t>
            </w:r>
          </w:p>
        </w:tc>
        <w:tc>
          <w:tcPr>
            <w:tcW w:w="2059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4D0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E01 普通证词 + P1</w:t>
            </w:r>
          </w:p>
        </w:tc>
        <w:tc>
          <w:tcPr>
            <w:tcW w:w="118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9F9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是</w:t>
            </w:r>
          </w:p>
        </w:tc>
      </w:tr>
      <w:tr w14:paraId="47704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AE6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T02 卷宗阅读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379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T01 完成</w:t>
            </w:r>
          </w:p>
        </w:tc>
        <w:tc>
          <w:tcPr>
            <w:tcW w:w="2683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A5D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打开指定卷宗并选择重点摘录</w:t>
            </w:r>
          </w:p>
        </w:tc>
        <w:tc>
          <w:tcPr>
            <w:tcW w:w="2059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4B8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E02 专家证词 + P2</w:t>
            </w:r>
          </w:p>
        </w:tc>
        <w:tc>
          <w:tcPr>
            <w:tcW w:w="118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961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是</w:t>
            </w:r>
          </w:p>
        </w:tc>
      </w:tr>
      <w:tr w14:paraId="4E2D0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349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T03 观点对照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B36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拥有 E01、E02</w:t>
            </w:r>
          </w:p>
        </w:tc>
        <w:tc>
          <w:tcPr>
            <w:tcW w:w="2683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949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比较两条观点并完成选择</w:t>
            </w:r>
          </w:p>
        </w:tc>
        <w:tc>
          <w:tcPr>
            <w:tcW w:w="2059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070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E03 矛盾分析 + P3</w:t>
            </w:r>
          </w:p>
        </w:tc>
        <w:tc>
          <w:tcPr>
            <w:tcW w:w="118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313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是</w:t>
            </w:r>
          </w:p>
        </w:tc>
      </w:tr>
      <w:tr w14:paraId="0F6B3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0B6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T04 调查笔记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539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T01 完成</w:t>
            </w:r>
          </w:p>
        </w:tc>
        <w:tc>
          <w:tcPr>
            <w:tcW w:w="2683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29B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保存 10-120 字笔记；发布非必需</w:t>
            </w:r>
          </w:p>
        </w:tc>
        <w:tc>
          <w:tcPr>
            <w:tcW w:w="2059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B49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E04 个人证词 + P4/P5</w:t>
            </w:r>
          </w:p>
        </w:tc>
        <w:tc>
          <w:tcPr>
            <w:tcW w:w="118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C81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否</w:t>
            </w:r>
          </w:p>
        </w:tc>
      </w:tr>
      <w:tr w14:paraId="3ADBD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087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T05 关键来源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7A5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任意 3 条证据</w:t>
            </w:r>
          </w:p>
        </w:tc>
        <w:tc>
          <w:tcPr>
            <w:tcW w:w="2683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C7C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阅读审核来源并确认限制条件</w:t>
            </w:r>
          </w:p>
        </w:tc>
        <w:tc>
          <w:tcPr>
            <w:tcW w:w="2059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F48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E05 决定性证据 + P6/P7</w:t>
            </w:r>
          </w:p>
        </w:tc>
        <w:tc>
          <w:tcPr>
            <w:tcW w:w="118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3B4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是</w:t>
            </w:r>
          </w:p>
        </w:tc>
      </w:tr>
      <w:tr w14:paraId="04E19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AC4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补充调查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0F1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首次推理失败</w:t>
            </w:r>
          </w:p>
        </w:tc>
        <w:tc>
          <w:tcPr>
            <w:tcW w:w="2683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175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完成推荐的缺口任务</w:t>
            </w:r>
          </w:p>
        </w:tc>
        <w:tc>
          <w:tcPr>
            <w:tcW w:w="2059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D5C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E06 补充证据 + P8</w:t>
            </w:r>
          </w:p>
        </w:tc>
        <w:tc>
          <w:tcPr>
            <w:tcW w:w="118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1C9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条件性</w:t>
            </w:r>
          </w:p>
        </w:tc>
      </w:tr>
      <w:tr w14:paraId="243B0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778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隐藏碎片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682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一次成功或完成笔记发布</w:t>
            </w:r>
          </w:p>
        </w:tc>
        <w:tc>
          <w:tcPr>
            <w:tcW w:w="2683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C0A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按配置触发</w:t>
            </w:r>
          </w:p>
        </w:tc>
        <w:tc>
          <w:tcPr>
            <w:tcW w:w="2059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831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P9 + 彩蛋文案</w:t>
            </w:r>
          </w:p>
        </w:tc>
        <w:tc>
          <w:tcPr>
            <w:tcW w:w="118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E2B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否</w:t>
            </w:r>
          </w:p>
        </w:tc>
      </w:tr>
    </w:tbl>
    <w:p w14:paraId="5C37EC0A">
      <w:pPr>
        <w:keepNext w:val="0"/>
        <w:spacing w:before="0" w:after="40" w:line="300" w:lineRule="auto"/>
      </w:pPr>
    </w:p>
    <w:p w14:paraId="4C1D8A9E">
      <w:pPr>
        <w:pStyle w:val="3"/>
      </w:pPr>
      <w:r>
        <w:t>3. 全局交互规则</w:t>
      </w:r>
    </w:p>
    <w:p w14:paraId="2142B99F">
      <w:pPr>
        <w:pStyle w:val="4"/>
      </w:pPr>
      <w:r>
        <w:t>3.1 登录、会话与进度</w:t>
      </w:r>
    </w:p>
    <w:p w14:paraId="79D7C4CF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首次进入生成匿名 sessionId 和 runId；游客可完成全部主线并将 PlayerCase 保存到 localStorage。</w:t>
      </w:r>
    </w:p>
    <w:p w14:paraId="782386DE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仅在点击“发布调查笔记”“同步进度”“发布结案”时触发登录；登录成功后返回原页面和原输入，不重置进度。</w:t>
      </w:r>
    </w:p>
    <w:p w14:paraId="09E311E2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每次任务完成、获得证据、提交推理、关闭弹层和页面离开前保存；同一 runId 写入采用幂等键，防止重复发奖。</w:t>
      </w:r>
    </w:p>
    <w:p w14:paraId="535D54E5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再次进入已进行案件时显示“继续调查 / 重新开始”。重新开始须二次确认，并新建 runId；旧报告保留。</w:t>
      </w:r>
    </w:p>
    <w:p w14:paraId="56167BC8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多端同步属于 P1；P0 登录后只同步最终报告与发布状态，不承诺实时进度一致。</w:t>
      </w:r>
    </w:p>
    <w:p w14:paraId="7BE67B53">
      <w:pPr>
        <w:pStyle w:val="4"/>
      </w:pPr>
      <w:r>
        <w:t>3.2 导航与返回</w:t>
      </w:r>
    </w:p>
    <w:p w14:paraId="47021B44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主流程顶部固定：返回、案件名、证据数、拼图数；不展示与任务无关的全站导航。</w:t>
      </w:r>
    </w:p>
    <w:p w14:paraId="4677A238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从搜索/卷宗返回调查桌面时保留滚动位置、查询词、已打开内容和选中状态。</w:t>
      </w:r>
    </w:p>
    <w:p w14:paraId="1E8D54C2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推理页返回证据板不清空草稿；离开活动站点前提示“进度已保存”，不使用强阻断弹窗。</w:t>
      </w:r>
    </w:p>
    <w:p w14:paraId="59634C05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结案前禁止直接跳到报告 URL；无 CLOSED 状态访问报告时重定向到最近可继续页面。</w:t>
      </w:r>
    </w:p>
    <w:p w14:paraId="333AE3E4">
      <w:pPr>
        <w:pStyle w:val="4"/>
      </w:pPr>
      <w:r>
        <w:t>3.3 统一反馈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376"/>
        <w:gridCol w:w="4176"/>
        <w:gridCol w:w="1080"/>
      </w:tblGrid>
      <w:tr w14:paraId="6B1BA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8BA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反馈类型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E739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触发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FFEF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表现</w:t>
            </w:r>
          </w:p>
        </w:tc>
        <w:tc>
          <w:tcPr>
            <w:tcW w:w="10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AEC8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时长/关闭</w:t>
            </w:r>
          </w:p>
        </w:tc>
      </w:tr>
      <w:tr w14:paraId="5DD83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495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任务完成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23B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首次满足完成条件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A80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按钮进入 loading；证据飞入提示；拼图翻面；进度更新</w:t>
            </w:r>
          </w:p>
        </w:tc>
        <w:tc>
          <w:tcPr>
            <w:tcW w:w="10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802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动效总计 800-1200ms；可跳过</w:t>
            </w:r>
          </w:p>
        </w:tc>
      </w:tr>
      <w:tr w14:paraId="74F63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34A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普通成功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8E1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保存、复制、筛选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F09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底部 Toast</w:t>
            </w:r>
          </w:p>
        </w:tc>
        <w:tc>
          <w:tcPr>
            <w:tcW w:w="10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B53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2s 自动消失</w:t>
            </w:r>
          </w:p>
        </w:tc>
      </w:tr>
      <w:tr w14:paraId="7EFCFA75"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7E2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可恢复错误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DD0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CLI 超时、AI 失败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04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页面内错误条 + 重试 + 使用演示数据</w:t>
            </w:r>
          </w:p>
        </w:tc>
        <w:tc>
          <w:tcPr>
            <w:tcW w:w="10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490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不自动消失</w:t>
            </w:r>
          </w:p>
        </w:tc>
      </w:tr>
      <w:tr w14:paraId="24A37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869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阻断错误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6BF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案件配置缺失、状态损坏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77D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全页错误；返回首页 / 重置本案</w:t>
            </w:r>
          </w:p>
        </w:tc>
        <w:tc>
          <w:tcPr>
            <w:tcW w:w="10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5E0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用户选择</w:t>
            </w:r>
          </w:p>
        </w:tc>
      </w:tr>
      <w:tr w14:paraId="5FFCA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4ED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未登录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36D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点击发布/同步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A3A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半屏登录说明；登录后继续原操作</w:t>
            </w:r>
          </w:p>
        </w:tc>
        <w:tc>
          <w:tcPr>
            <w:tcW w:w="10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751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可关闭</w:t>
            </w:r>
          </w:p>
        </w:tc>
      </w:tr>
      <w:tr w14:paraId="3BF14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C9A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重复操作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B45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重复标记同一证据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9E9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提示“已在证据板中”</w:t>
            </w:r>
          </w:p>
        </w:tc>
        <w:tc>
          <w:tcPr>
            <w:tcW w:w="10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96D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2s</w:t>
            </w:r>
          </w:p>
        </w:tc>
      </w:tr>
    </w:tbl>
    <w:p w14:paraId="6A2EA700">
      <w:pPr>
        <w:keepNext w:val="0"/>
        <w:spacing w:before="0" w:after="40" w:line="300" w:lineRule="auto"/>
      </w:pPr>
    </w:p>
    <w:p w14:paraId="5A3D7CF6">
      <w:pPr>
        <w:pStyle w:val="4"/>
      </w:pPr>
      <w:r>
        <w:t>3.4 加载、空态与降级</w:t>
      </w:r>
    </w:p>
    <w:p w14:paraId="5807A78D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首屏骨架屏最长展示 8 秒；超过 8 秒进入错误态，不无限旋转。</w:t>
      </w:r>
    </w:p>
    <w:p w14:paraId="0F2AFDC4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CLI 搜索 5 秒提示“仍在调查”，10 秒超时；允许重试 1 次，再提供明确标注的演示数据。</w:t>
      </w:r>
    </w:p>
    <w:p w14:paraId="406E061C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AI 对白/报告 8 秒超时；优先使用本案预置文案，不能因为 AI 不可用阻断主线。</w:t>
      </w:r>
    </w:p>
    <w:p w14:paraId="33049549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所有演示数据必须出现“演示数据”标签；写入 report.fallbackUsed，便于路演后复盘。</w:t>
      </w:r>
    </w:p>
    <w:p w14:paraId="68938F1E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空搜索结果保留查询词，提供 3 个推荐关键词，不计为任务完成。</w:t>
      </w:r>
    </w:p>
    <w:p w14:paraId="744168AE">
      <w:pPr>
        <w:pStyle w:val="4"/>
      </w:pPr>
      <w:r>
        <w:t>3.5 无障碍与输入约束</w:t>
      </w:r>
    </w:p>
    <w:p w14:paraId="53FE2B63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所有拖拽均提供点击选择替代；P0 以“点击证据→加入推理槽”作为主交互。</w:t>
      </w:r>
    </w:p>
    <w:p w14:paraId="3C1915FF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按钮最小点击区 44×44px；颜色不作为唯一状态标识；拼图块同时显示锁/已解锁图标。</w:t>
      </w:r>
    </w:p>
    <w:p w14:paraId="04521A53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文本输入实时显示字数；调查笔记 10-120 字，推理理由 0-120 字，搜索词 2-40 字。</w:t>
      </w:r>
    </w:p>
    <w:p w14:paraId="12E8FD58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回车不直接提交最终推理；最终提交必须点击按钮并经过前端校验。</w:t>
      </w:r>
    </w:p>
    <w:p w14:paraId="37E154BD">
      <w:pPr>
        <w:pStyle w:val="3"/>
      </w:pPr>
      <w:r>
        <w:t>4. 页面级产品交互规格</w:t>
      </w:r>
    </w:p>
    <w:p w14:paraId="0848F8AA">
      <w:pPr>
        <w:pStyle w:val="4"/>
      </w:pPr>
      <w:r>
        <w:t>P01｜事务所首页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995B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7CD8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B84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48498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472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174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建立世界观、展示可玩案件并让用户开始或继续</w:t>
            </w:r>
          </w:p>
        </w:tc>
      </w:tr>
      <w:tr w14:paraId="544DB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BE3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3F0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活动入口、分享回流或直接 URL</w:t>
            </w:r>
          </w:p>
        </w:tc>
      </w:tr>
      <w:tr w14:paraId="1D822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ED2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076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进入 P02 案件 Brief，或继续最近进度</w:t>
            </w:r>
          </w:p>
        </w:tc>
      </w:tr>
    </w:tbl>
    <w:p w14:paraId="2EF57606">
      <w:pPr>
        <w:keepNext w:val="0"/>
        <w:spacing w:before="0" w:after="40" w:line="300" w:lineRule="auto"/>
      </w:pPr>
    </w:p>
    <w:p w14:paraId="4C524C85">
      <w:pPr>
        <w:pStyle w:val="5"/>
      </w:pPr>
      <w:r>
        <w:t>页面模块与顺序</w:t>
      </w:r>
    </w:p>
    <w:p w14:paraId="3A4DF257">
      <w:pPr>
        <w:pStyle w:val="14"/>
        <w:numPr>
          <w:ilvl w:val="0"/>
          <w:numId w:val="8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看山头部：角色形象、事务所状态、短对白；对白由 todayCopy 配置，不调用实时 AI。</w:t>
      </w:r>
    </w:p>
    <w:p w14:paraId="258C058B">
      <w:pPr>
        <w:pStyle w:val="14"/>
        <w:numPr>
          <w:ilvl w:val="0"/>
          <w:numId w:val="8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今日案件卡：CASE 编号、标题、悬念、难度、预计时长、完成进度、主 CTA。</w:t>
      </w:r>
    </w:p>
    <w:p w14:paraId="3A05F659">
      <w:pPr>
        <w:pStyle w:val="14"/>
        <w:numPr>
          <w:ilvl w:val="0"/>
          <w:numId w:val="8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案件档案：展示已结案报告；游客无历史时为轻空态。</w:t>
      </w:r>
    </w:p>
    <w:p w14:paraId="25E71559">
      <w:pPr>
        <w:pStyle w:val="14"/>
        <w:numPr>
          <w:ilvl w:val="0"/>
          <w:numId w:val="8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后续案件预告：只展示标题和锁定原因，不可点击进入。</w:t>
      </w:r>
    </w:p>
    <w:p w14:paraId="308F978A">
      <w:pPr>
        <w:pStyle w:val="14"/>
        <w:numPr>
          <w:ilvl w:val="0"/>
          <w:numId w:val="8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活动说明：玩法三步、内容来源说明、隐私与免责声明入口。</w:t>
      </w:r>
    </w:p>
    <w:p w14:paraId="359BCE29">
      <w:pPr>
        <w:pStyle w:val="5"/>
      </w:pPr>
      <w:r>
        <w:t>关键交互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888"/>
        <w:gridCol w:w="3384"/>
      </w:tblGrid>
      <w:tr w14:paraId="34F1E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4CC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动作</w:t>
            </w:r>
          </w:p>
        </w:tc>
        <w:tc>
          <w:tcPr>
            <w:tcW w:w="38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2570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BB34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状态变化/反馈</w:t>
            </w:r>
          </w:p>
        </w:tc>
      </w:tr>
      <w:tr w14:paraId="6EF09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E5D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点击接受委托</w:t>
            </w:r>
          </w:p>
        </w:tc>
        <w:tc>
          <w:tcPr>
            <w:tcW w:w="38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02D3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无进度时显示；立即创建 runId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033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NOT_STARTED→BRIEF；按钮防重复点击</w:t>
            </w:r>
          </w:p>
        </w:tc>
      </w:tr>
      <w:tr w14:paraId="5D99F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941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点击继续调查</w:t>
            </w:r>
          </w:p>
        </w:tc>
        <w:tc>
          <w:tcPr>
            <w:tcW w:w="38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54A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存在未结案 PlayerCase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911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跳转 lastPage；恢复任务与滚动位置</w:t>
            </w:r>
          </w:p>
        </w:tc>
      </w:tr>
      <w:tr w14:paraId="196A1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994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点击查看报告</w:t>
            </w:r>
          </w:p>
        </w:tc>
        <w:tc>
          <w:tcPr>
            <w:tcW w:w="38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616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存在 CLOSED 报告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774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打开 P07；不创建新 run</w:t>
            </w:r>
          </w:p>
        </w:tc>
      </w:tr>
      <w:tr w14:paraId="6A7BD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525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点击重新调查</w:t>
            </w:r>
          </w:p>
        </w:tc>
        <w:tc>
          <w:tcPr>
            <w:tcW w:w="38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17F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已结案或进行中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187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二次确认后新建 runId；旧报告不删除</w:t>
            </w:r>
          </w:p>
        </w:tc>
      </w:tr>
      <w:tr w14:paraId="7073C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0C2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案件加载失败</w:t>
            </w:r>
          </w:p>
        </w:tc>
        <w:tc>
          <w:tcPr>
            <w:tcW w:w="38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595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caseConfig 获取失败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5EB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重试 / 使用内置 CASE 001；记录 fallback</w:t>
            </w:r>
          </w:p>
        </w:tc>
      </w:tr>
    </w:tbl>
    <w:p w14:paraId="76CDD69C">
      <w:pPr>
        <w:keepNext w:val="0"/>
        <w:spacing w:before="0" w:after="40" w:line="300" w:lineRule="auto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394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2E74B5" w:sz="6" w:space="0"/>
              <w:left w:val="single" w:color="2E74B5" w:sz="6" w:space="0"/>
              <w:bottom w:val="single" w:color="2E74B5" w:sz="6" w:space="0"/>
              <w:right w:val="single" w:color="2E74B5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7867"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1"/>
              </w:rPr>
              <w:t>看山文案示例</w:t>
            </w:r>
          </w:p>
          <w:p w14:paraId="76E6D2B3"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1"/>
              </w:rPr>
              <w:t>“事务所刚收到一份委托：有人明明睡够了，精神却不见了。先别急着猜，真正的侦探会先看证据。”</w:t>
            </w:r>
          </w:p>
        </w:tc>
      </w:tr>
    </w:tbl>
    <w:p w14:paraId="650BF466">
      <w:pPr>
        <w:keepNext w:val="0"/>
        <w:spacing w:before="0" w:after="40" w:line="300" w:lineRule="auto"/>
      </w:pPr>
    </w:p>
    <w:p w14:paraId="3F5832DE">
      <w:pPr>
        <w:pStyle w:val="5"/>
      </w:pPr>
      <w:r>
        <w:t>验收</w:t>
      </w:r>
    </w:p>
    <w:p w14:paraId="4663A014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新用户 1 次点击可进入 Brief。</w:t>
      </w:r>
    </w:p>
    <w:p w14:paraId="158D5D3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进行中用户 1 次点击可回到上次页面。</w:t>
      </w:r>
    </w:p>
    <w:p w14:paraId="57AAE8E2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快速连点不会创建多个 runId。</w:t>
      </w:r>
    </w:p>
    <w:p w14:paraId="7D09570D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断网时仍可用内置案件进入主线。</w:t>
      </w:r>
    </w:p>
    <w:p w14:paraId="1D3681D1">
      <w:pPr>
        <w:pStyle w:val="4"/>
      </w:pPr>
      <w:r>
        <w:t>P02｜案件 Brief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214E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F5EA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EA0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6EF5E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1F3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D5D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讲清谜面、目标、规则与内容边界</w:t>
            </w:r>
          </w:p>
        </w:tc>
      </w:tr>
      <w:tr w14:paraId="0CF8B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362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60C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P01 接受委托</w:t>
            </w:r>
          </w:p>
        </w:tc>
      </w:tr>
      <w:tr w14:paraId="2AD3E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7E1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CB2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点击开始调查进入 P03</w:t>
            </w:r>
          </w:p>
        </w:tc>
      </w:tr>
    </w:tbl>
    <w:p w14:paraId="61C0D32C">
      <w:pPr>
        <w:keepNext w:val="0"/>
        <w:spacing w:before="0" w:after="40" w:line="300" w:lineRule="auto"/>
      </w:pPr>
    </w:p>
    <w:p w14:paraId="004FFF11">
      <w:pPr>
        <w:pStyle w:val="5"/>
      </w:pPr>
      <w:r>
        <w:t>内容字段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472"/>
        <w:gridCol w:w="2088"/>
      </w:tblGrid>
      <w:tr w14:paraId="4153A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73C0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2D0B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CASE 001 展示内容</w:t>
            </w:r>
          </w:p>
        </w:tc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979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规则</w:t>
            </w:r>
          </w:p>
        </w:tc>
      </w:tr>
      <w:tr w14:paraId="638D0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8DC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标题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C3F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 001《失踪的睡眠》</w:t>
            </w:r>
          </w:p>
        </w:tc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623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固定配置；不得由前端拼接</w:t>
            </w:r>
          </w:p>
        </w:tc>
      </w:tr>
      <w:tr w14:paraId="32339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EF1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谜面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34E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明明睡够了，为什么还是很累？</w:t>
            </w:r>
          </w:p>
        </w:tc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13F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不在此页泄露结论</w:t>
            </w:r>
          </w:p>
        </w:tc>
      </w:tr>
      <w:tr w14:paraId="6F1E5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7B0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委托背景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648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近期出现多起“睡够仍疲惫”的报告，请找出最值得优先调查的因素。</w:t>
            </w:r>
          </w:p>
        </w:tc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115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80 字以内</w:t>
            </w:r>
          </w:p>
        </w:tc>
      </w:tr>
      <w:tr w14:paraId="32020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11F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目标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40E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收集至少 3 条证据，找到关键来源，完成一次证据链推理。</w:t>
            </w:r>
          </w:p>
        </w:tc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1B8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与通关规则一致</w:t>
            </w:r>
          </w:p>
        </w:tc>
      </w:tr>
      <w:tr w14:paraId="2D7EE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048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难度/时长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450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入门 / 5-8 分钟</w:t>
            </w:r>
          </w:p>
        </w:tc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264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由 caseConfig 提供</w:t>
            </w:r>
          </w:p>
        </w:tc>
      </w:tr>
      <w:tr w14:paraId="736FD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59D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初始资源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4A6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搜索令×1、看山提示×1</w:t>
            </w:r>
          </w:p>
        </w:tc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0C2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开始后写入 PlayerCase</w:t>
            </w:r>
          </w:p>
        </w:tc>
      </w:tr>
      <w:tr w14:paraId="7CDE2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B8D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免责声明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E99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内容用于知识讨论，不构成医疗诊断或建议。</w:t>
            </w:r>
          </w:p>
        </w:tc>
        <w:tc>
          <w:tcPr>
            <w:tcW w:w="208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0CA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进入前可见，报告页再次展示</w:t>
            </w:r>
          </w:p>
        </w:tc>
      </w:tr>
    </w:tbl>
    <w:p w14:paraId="7070486C">
      <w:pPr>
        <w:keepNext w:val="0"/>
        <w:spacing w:before="0" w:after="40" w:line="300" w:lineRule="auto"/>
      </w:pPr>
    </w:p>
    <w:p w14:paraId="513B6848">
      <w:pPr>
        <w:pStyle w:val="5"/>
      </w:pPr>
      <w:r>
        <w:t>交互规则</w:t>
      </w:r>
    </w:p>
    <w:p w14:paraId="201E36E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首次进入标题和委托背景可逐字出现，但 300ms 后展示“跳过动画”；跳过只结束动效，不跳过页面。</w:t>
      </w:r>
    </w:p>
    <w:p w14:paraId="5E2430A8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“开始调查”点击后写入 startedAt、初始资源和 lastPage=P03；成功写入后再跳转。</w:t>
      </w:r>
    </w:p>
    <w:p w14:paraId="2400EA59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返回首页时 run 保持 BRIEF；再次进入不重复发放初始资源。</w:t>
      </w:r>
    </w:p>
    <w:p w14:paraId="6CB6D0A1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免责声明可打开详情弹层；弹层关闭后保持原滚动位置。</w:t>
      </w:r>
    </w:p>
    <w:p w14:paraId="3BF3B894">
      <w:pPr>
        <w:pStyle w:val="4"/>
      </w:pPr>
      <w:r>
        <w:t>P03｜调查桌面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FC63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EC9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FCD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1F9D5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E6E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229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作为主枢纽展示任务、进度和下一步建议</w:t>
            </w:r>
          </w:p>
        </w:tc>
      </w:tr>
      <w:tr w14:paraId="26FEA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0E2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495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P02 开始调查或任一子任务返回</w:t>
            </w:r>
          </w:p>
        </w:tc>
      </w:tr>
      <w:tr w14:paraId="29680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F6E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5D5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进入任务页、证据板或推理页</w:t>
            </w:r>
          </w:p>
        </w:tc>
      </w:tr>
    </w:tbl>
    <w:p w14:paraId="03A2762B">
      <w:pPr>
        <w:keepNext w:val="0"/>
        <w:spacing w:before="0" w:after="40" w:line="300" w:lineRule="auto"/>
      </w:pPr>
    </w:p>
    <w:p w14:paraId="3830B9D1">
      <w:pPr>
        <w:pStyle w:val="5"/>
      </w:pPr>
      <w:r>
        <w:t>页面模块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752"/>
        <w:gridCol w:w="2808"/>
      </w:tblGrid>
      <w:tr w14:paraId="7E050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717F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F9D1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207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交互</w:t>
            </w:r>
          </w:p>
        </w:tc>
      </w:tr>
      <w:tr w14:paraId="7B9A8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C3A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案件状态条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089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证据 x/6、拼图 x/9、已用提示、预计剩余时间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413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点击证据数进入 P05；拼图数展开预览</w:t>
            </w:r>
          </w:p>
        </w:tc>
      </w:tr>
      <w:tr w14:paraId="03BF5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340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看山建议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A72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根据任务状态展示唯一下一步建议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787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点击建议等同进入对应任务；不允许 AI 随机推荐锁定任务</w:t>
            </w:r>
          </w:p>
        </w:tc>
      </w:tr>
      <w:tr w14:paraId="674AD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651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任务区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BFE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T01-T05 卡片，状态为锁定/可用/进行中/完成/异常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D41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完成卡可复看；锁定卡说明解锁条件</w:t>
            </w:r>
          </w:p>
        </w:tc>
      </w:tr>
      <w:tr w14:paraId="11436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E80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开始推理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716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满足 readyRule 后高亮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D7C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未满足时点击展示缺口；满足后进入 P06</w:t>
            </w:r>
          </w:p>
        </w:tc>
      </w:tr>
      <w:tr w14:paraId="5CC9D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009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自动保存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122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最近保存时间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568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保存失败时显示重试，不影响本地继续</w:t>
            </w:r>
          </w:p>
        </w:tc>
      </w:tr>
    </w:tbl>
    <w:p w14:paraId="2DACA34C">
      <w:pPr>
        <w:keepNext w:val="0"/>
        <w:spacing w:before="0" w:after="40" w:line="300" w:lineRule="auto"/>
      </w:pPr>
    </w:p>
    <w:p w14:paraId="5ED5CA04">
      <w:pPr>
        <w:pStyle w:val="5"/>
      </w:pPr>
      <w:r>
        <w:t>任务卡状态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824"/>
        <w:gridCol w:w="2808"/>
      </w:tblGrid>
      <w:tr w14:paraId="48AFC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BEE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w="48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0B08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视觉/文案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DF8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点击结果</w:t>
            </w:r>
          </w:p>
        </w:tc>
      </w:tr>
      <w:tr w14:paraId="0CCFF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39B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LOCKED</w:t>
            </w:r>
          </w:p>
        </w:tc>
        <w:tc>
          <w:tcPr>
            <w:tcW w:w="48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20A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锁图标 + “完成××后解锁”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117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不跳页；短提示具体条件</w:t>
            </w:r>
          </w:p>
        </w:tc>
      </w:tr>
      <w:tr w14:paraId="323E7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E7A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AVAILABLE</w:t>
            </w:r>
          </w:p>
        </w:tc>
        <w:tc>
          <w:tcPr>
            <w:tcW w:w="48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DB1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主色描边 + “开始调查”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C58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进入任务页并写 task.startedAt</w:t>
            </w:r>
          </w:p>
        </w:tc>
      </w:tr>
      <w:tr w14:paraId="688A1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740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IN_PROGRESS</w:t>
            </w:r>
          </w:p>
        </w:tc>
        <w:tc>
          <w:tcPr>
            <w:tcW w:w="48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F8E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显示已完成子步骤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257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恢复任务上下文</w:t>
            </w:r>
          </w:p>
        </w:tc>
      </w:tr>
      <w:tr w14:paraId="5561A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31A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COMPLETED</w:t>
            </w:r>
          </w:p>
        </w:tc>
        <w:tc>
          <w:tcPr>
            <w:tcW w:w="48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0BF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盖章 + 获得的证据名称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7ED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进入只读复看；不重复发奖</w:t>
            </w:r>
          </w:p>
        </w:tc>
      </w:tr>
      <w:tr w14:paraId="65E3C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A42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ERROR</w:t>
            </w:r>
          </w:p>
        </w:tc>
        <w:tc>
          <w:tcPr>
            <w:tcW w:w="48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F88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错误图标 + “重试/演示数据”</w:t>
            </w:r>
          </w:p>
        </w:tc>
        <w:tc>
          <w:tcPr>
            <w:tcW w:w="28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B55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按错误策略处理</w:t>
            </w:r>
          </w:p>
        </w:tc>
      </w:tr>
    </w:tbl>
    <w:p w14:paraId="0B12EA5A">
      <w:pPr>
        <w:keepNext w:val="0"/>
        <w:spacing w:before="0" w:after="40" w:line="300" w:lineRule="auto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86A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2E74B5" w:sz="6" w:space="0"/>
              <w:left w:val="single" w:color="2E74B5" w:sz="6" w:space="0"/>
              <w:bottom w:val="single" w:color="2E74B5" w:sz="6" w:space="0"/>
              <w:right w:val="single" w:color="2E74B5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8C71"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1"/>
              </w:rPr>
              <w:t>看山建议规则</w:t>
            </w:r>
          </w:p>
          <w:p w14:paraId="1EC55226"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1"/>
              </w:rPr>
              <w:t>优先级固定：阻断任务 &gt; 首次可用任务 &gt; 推理缺口任务 &gt; 可选调查笔记。看山只能解释下一步，不能把尚未解锁的任务说成可执行。</w:t>
            </w:r>
          </w:p>
        </w:tc>
      </w:tr>
    </w:tbl>
    <w:p w14:paraId="177BF919">
      <w:pPr>
        <w:keepNext w:val="0"/>
        <w:spacing w:before="0" w:after="40" w:line="300" w:lineRule="auto"/>
      </w:pPr>
    </w:p>
    <w:p w14:paraId="0B69E201">
      <w:pPr>
        <w:pStyle w:val="4"/>
      </w:pPr>
      <w:r>
        <w:t>P04-A｜搜索调查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7AC9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DA8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3E39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6561C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FD0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40B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通过真实知乎搜索获得第一条可回溯证据</w:t>
            </w:r>
          </w:p>
        </w:tc>
      </w:tr>
      <w:tr w14:paraId="61C2B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C5F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FAB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T01 AVAILABLE/IN_PROGRESS</w:t>
            </w:r>
          </w:p>
        </w:tc>
      </w:tr>
      <w:tr w14:paraId="413FE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CF1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3EB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标记有效内容后返回 P03 或继续搜索</w:t>
            </w:r>
          </w:p>
        </w:tc>
      </w:tr>
    </w:tbl>
    <w:p w14:paraId="250142ED">
      <w:pPr>
        <w:keepNext w:val="0"/>
        <w:spacing w:before="0" w:after="40" w:line="300" w:lineRule="auto"/>
      </w:pPr>
    </w:p>
    <w:p w14:paraId="6605E465">
      <w:pPr>
        <w:pStyle w:val="5"/>
      </w:pPr>
      <w:r>
        <w:t>默认布局</w:t>
      </w:r>
    </w:p>
    <w:p w14:paraId="2DD5A410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顶部保留案件目标：“找到影响恢复感的可能因素”，避免用户忘记为什么搜索。</w:t>
      </w:r>
    </w:p>
    <w:p w14:paraId="53AF1F9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搜索框默认空；推荐词：睡够还是困、睡眠质量、昼夜节律。点击词片后填入输入框，不自动发起。</w:t>
      </w:r>
    </w:p>
    <w:p w14:paraId="6DBCE217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结果卡显示标题、作者/身份、内容类型、摘要、来源标签；不显示 AI 虚构可信度。</w:t>
      </w:r>
    </w:p>
    <w:p w14:paraId="3BF45E00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打开结果使用活动内详情层或新页；关闭后回到原结果位置。</w:t>
      </w:r>
    </w:p>
    <w:p w14:paraId="05F17565">
      <w:pPr>
        <w:pStyle w:val="5"/>
      </w:pPr>
      <w:r>
        <w:t>搜索与标记规则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024"/>
        <w:gridCol w:w="3024"/>
        <w:gridCol w:w="2016"/>
      </w:tblGrid>
      <w:tr w14:paraId="082C2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D404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步骤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68D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前端校验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4C68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调用/状态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87EF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反馈</w:t>
            </w:r>
          </w:p>
        </w:tc>
      </w:tr>
      <w:tr w14:paraId="0E044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7FA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输入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230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trim 后 2-40 字；空格归一；敏感词拦截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FA5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不写任务完成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096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按钮禁用并说明原因</w:t>
            </w:r>
          </w:p>
        </w:tc>
      </w:tr>
      <w:tr w14:paraId="59EB2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DFB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搜索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2ED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通过校验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9FD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CLI Adapter.search(query, cursor)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338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骨架屏；10 秒超时</w:t>
            </w:r>
          </w:p>
        </w:tc>
      </w:tr>
      <w:tr w14:paraId="4A657C27"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567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打开内容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1B6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resultId 有效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852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记录 result_open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833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详情展示来源与上下文</w:t>
            </w:r>
          </w:p>
        </w:tc>
      </w:tr>
      <w:tr w14:paraId="52EB4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215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标记线索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17C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内容在 allowlist 或可解析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D60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创建 E01，幂等键 runId+sourceId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9B9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证据入库 + P1 翻面</w:t>
            </w:r>
          </w:p>
        </w:tc>
      </w:tr>
      <w:tr w14:paraId="7253D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FF1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重复标记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365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同 sourceId 已存在</w:t>
            </w:r>
          </w:p>
        </w:tc>
        <w:tc>
          <w:tcPr>
            <w:tcW w:w="302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14B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不新增证据/碎片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2F2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提示已收录</w:t>
            </w:r>
          </w:p>
        </w:tc>
      </w:tr>
    </w:tbl>
    <w:p w14:paraId="00CCAC30">
      <w:pPr>
        <w:keepNext w:val="0"/>
        <w:spacing w:before="0" w:after="40" w:line="300" w:lineRule="auto"/>
      </w:pPr>
    </w:p>
    <w:p w14:paraId="2B428D95">
      <w:pPr>
        <w:pStyle w:val="5"/>
      </w:pPr>
      <w:r>
        <w:t>异常</w:t>
      </w:r>
    </w:p>
    <w:p w14:paraId="5B5E6B1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空结果：展示推荐词并允许修改；不完成任务。</w:t>
      </w:r>
    </w:p>
    <w:p w14:paraId="32A861A0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鉴权失败/超时：重试一次；再次失败可使用预置搜索结果，所有卡片标注“演示数据”。</w:t>
      </w:r>
    </w:p>
    <w:p w14:paraId="457ED58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来源删除或无权限：卡片不可标记；自动推荐备用结果。</w:t>
      </w:r>
    </w:p>
    <w:p w14:paraId="1CD1089A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CLI 返回字段缺失：丢弃单条异常结果；若全部异常按空结果处理。</w:t>
      </w:r>
    </w:p>
    <w:p w14:paraId="352E7C94">
      <w:pPr>
        <w:pStyle w:val="4"/>
      </w:pPr>
      <w:r>
        <w:t>P04-B｜卷宗阅读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18CC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9FBF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19E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0816B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431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523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从指定内容中选择重点，获得专家证词</w:t>
            </w:r>
          </w:p>
        </w:tc>
      </w:tr>
      <w:tr w14:paraId="7DCD8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C23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D84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T01 完成</w:t>
            </w:r>
          </w:p>
        </w:tc>
      </w:tr>
      <w:tr w14:paraId="7E6C0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20E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38B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得到 E02 后回到调查桌面</w:t>
            </w:r>
          </w:p>
        </w:tc>
      </w:tr>
    </w:tbl>
    <w:p w14:paraId="294F2A0A">
      <w:pPr>
        <w:keepNext w:val="0"/>
        <w:spacing w:before="0" w:after="40" w:line="300" w:lineRule="auto"/>
      </w:pPr>
    </w:p>
    <w:p w14:paraId="7520497D">
      <w:pPr>
        <w:pStyle w:val="5"/>
      </w:pPr>
      <w:r>
        <w:t>交互步骤</w:t>
      </w:r>
    </w:p>
    <w:p w14:paraId="4469BBE2">
      <w:pPr>
        <w:pStyle w:val="14"/>
        <w:numPr>
          <w:ilvl w:val="0"/>
          <w:numId w:val="9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展示 2-3 份经审核卷宗，字段包括标题、作者身份、来源、预计阅读 1 分钟。</w:t>
      </w:r>
    </w:p>
    <w:p w14:paraId="69C23F00">
      <w:pPr>
        <w:pStyle w:val="14"/>
        <w:numPr>
          <w:ilvl w:val="0"/>
          <w:numId w:val="9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用户打开任意一份；正文使用真实内容或审核摘录，保留原链接和上下文入口。</w:t>
      </w:r>
    </w:p>
    <w:p w14:paraId="49154B01">
      <w:pPr>
        <w:pStyle w:val="14"/>
        <w:numPr>
          <w:ilvl w:val="0"/>
          <w:numId w:val="9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滚动超过正文 40% 后激活“我找到重点”；不以停留秒数作为唯一完成条件。</w:t>
      </w:r>
    </w:p>
    <w:p w14:paraId="5613E044">
      <w:pPr>
        <w:pStyle w:val="14"/>
        <w:numPr>
          <w:ilvl w:val="0"/>
          <w:numId w:val="9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点击后弹出 3 条候选摘录；用户选择最能支持调查的一条，并可查看为什么相关。</w:t>
      </w:r>
    </w:p>
    <w:p w14:paraId="196F2E4C">
      <w:pPr>
        <w:pStyle w:val="14"/>
        <w:numPr>
          <w:ilvl w:val="0"/>
          <w:numId w:val="9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选择后生成 E02，记录 sourceId、excerptId、用户选择和 P2；返回时卡片盖章。</w:t>
      </w:r>
    </w:p>
    <w:p w14:paraId="4801BB1E">
      <w:pPr>
        <w:pStyle w:val="5"/>
      </w:pPr>
      <w:r>
        <w:t>边界与兜底</w:t>
      </w:r>
    </w:p>
    <w:p w14:paraId="35E9F540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选择不是考试，任一审核摘录都可完成任务；摘录相关度影响结案点评，不阻断主线。</w:t>
      </w:r>
    </w:p>
    <w:p w14:paraId="4FDBDED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正文加载失败时展示审核摘录版，并保留“原内容暂不可用”说明。</w:t>
      </w:r>
    </w:p>
    <w:p w14:paraId="13F5912F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作者身份仅使用平台可返回/人工确认字段，不由 AI 推断专家资质。</w:t>
      </w:r>
    </w:p>
    <w:p w14:paraId="4B0281F7">
      <w:pPr>
        <w:pStyle w:val="4"/>
      </w:pPr>
      <w:r>
        <w:t>P04-C｜观点对照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7838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C8B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0D3E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10E5E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306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3B7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让用户比较证据而非被动阅读</w:t>
            </w:r>
          </w:p>
        </w:tc>
      </w:tr>
      <w:tr w14:paraId="2C822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AC7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B6F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拥有 E01 与 E02</w:t>
            </w:r>
          </w:p>
        </w:tc>
      </w:tr>
      <w:tr w14:paraId="6F02F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16B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013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生成 E03 矛盾分析</w:t>
            </w:r>
          </w:p>
        </w:tc>
      </w:tr>
    </w:tbl>
    <w:p w14:paraId="34484C12">
      <w:pPr>
        <w:keepNext w:val="0"/>
        <w:spacing w:before="0" w:after="40" w:line="300" w:lineRule="auto"/>
      </w:pPr>
    </w:p>
    <w:p w14:paraId="7A24D5B6">
      <w:pPr>
        <w:pStyle w:val="5"/>
      </w:pPr>
      <w:r>
        <w:t>对照内容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5472"/>
        <w:gridCol w:w="2304"/>
      </w:tblGrid>
      <w:tr w14:paraId="6C8DA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CEAF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位置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25E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30E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要求</w:t>
            </w:r>
          </w:p>
        </w:tc>
      </w:tr>
      <w:tr w14:paraId="5B1D7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073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观点 A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142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“只要睡眠时长够，疲惫主要是心理感受。”（演示占位）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3AA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展示来源；正式文案需审核</w:t>
            </w:r>
          </w:p>
        </w:tc>
      </w:tr>
      <w:tr w14:paraId="744E2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049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观点 B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5672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“恢复感还受作息规律和睡眠质量影响。”（演示占位）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133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展示来源；正式文案需审核</w:t>
            </w:r>
          </w:p>
        </w:tc>
      </w:tr>
      <w:tr w14:paraId="5F336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2D4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问题 1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325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哪条观点更能解释当前案件？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67C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单选；必须作答</w:t>
            </w:r>
          </w:p>
        </w:tc>
      </w:tr>
      <w:tr w14:paraId="66550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479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问题 2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6A9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你判断的依据是什么？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CC3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选择：来源更可靠/解释更多现象/与其他证据印证/其他</w:t>
            </w:r>
          </w:p>
        </w:tc>
      </w:tr>
    </w:tbl>
    <w:p w14:paraId="393247E2">
      <w:pPr>
        <w:keepNext w:val="0"/>
        <w:spacing w:before="0" w:after="40" w:line="300" w:lineRule="auto"/>
      </w:pPr>
    </w:p>
    <w:p w14:paraId="65419333">
      <w:pPr>
        <w:pStyle w:val="5"/>
      </w:pPr>
      <w:r>
        <w:t>提交与反馈</w:t>
      </w:r>
    </w:p>
    <w:p w14:paraId="273FFADC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提交前只校验两个问题均已选择；不提前标红正确答案。</w:t>
      </w:r>
    </w:p>
    <w:p w14:paraId="5127A4A3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提交后展示“你的判断”和“案件配置的相关性提示”；不把少数观点粗暴标为错误。</w:t>
      </w:r>
    </w:p>
    <w:p w14:paraId="7C245298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生成 E03，保存选择、理由标签和引用的两个 sourceId；P3 翻面。</w:t>
      </w:r>
    </w:p>
    <w:p w14:paraId="0D8E1DE5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重复进入只读展示原选择；用户可“重新比较”，但不重复发碎片，report 使用最后一次选择。</w:t>
      </w:r>
    </w:p>
    <w:p w14:paraId="56693752">
      <w:pPr>
        <w:pStyle w:val="4"/>
      </w:pPr>
      <w:r>
        <w:t>P04-D｜调查笔记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6138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7BA0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A44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2DF00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F34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B70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把用户经验变成个人证词，并可选发布</w:t>
            </w:r>
          </w:p>
        </w:tc>
      </w:tr>
      <w:tr w14:paraId="7DEFA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7F6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929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T01 完成</w:t>
            </w:r>
          </w:p>
        </w:tc>
      </w:tr>
      <w:tr w14:paraId="64DE8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DC0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5B2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保存 E04；发布成功可触发隐藏碎片</w:t>
            </w:r>
          </w:p>
        </w:tc>
      </w:tr>
    </w:tbl>
    <w:p w14:paraId="30F68D42">
      <w:pPr>
        <w:keepNext w:val="0"/>
        <w:spacing w:before="0" w:after="40" w:line="300" w:lineRule="auto"/>
      </w:pPr>
    </w:p>
    <w:p w14:paraId="1CC3D746">
      <w:pPr>
        <w:pStyle w:val="5"/>
      </w:pPr>
      <w:r>
        <w:t>编辑器</w:t>
      </w:r>
    </w:p>
    <w:p w14:paraId="146FE339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提示问题：“你有没有睡够却仍然疲惫的经历？你怀疑是什么影响了恢复感？”</w:t>
      </w:r>
    </w:p>
    <w:p w14:paraId="3CDFCB2F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文本 10-120 字；实时字数；支持清空、保存草稿、完成笔记。P0 不支持图片和富文本。</w:t>
      </w:r>
    </w:p>
    <w:p w14:paraId="05C32E60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完成笔记只保存活动内文本并生成 E04，不要求登录，不将个人经历当作关键事实证据。</w:t>
      </w:r>
    </w:p>
    <w:p w14:paraId="4D5D8AC7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点击“发布到知乎”才要求登录；发布前可再次编辑，并自动带 #看山侦探事务所 话题。</w:t>
      </w:r>
    </w:p>
    <w:p w14:paraId="79FEF2EC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发布失败保留草稿，显示重试/复制文本；主线奖励不回收，发布奖励不发放。</w:t>
      </w:r>
    </w:p>
    <w:p w14:paraId="5268D485">
      <w:pPr>
        <w:pStyle w:val="5"/>
      </w:pPr>
      <w:r>
        <w:t>安全</w:t>
      </w:r>
    </w:p>
    <w:p w14:paraId="7C8805E3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输入前提示不要填写手机号、地址、病历号等敏感个人信息。</w:t>
      </w:r>
    </w:p>
    <w:p w14:paraId="0A4F81D0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保存/发布前走基础内容安全校验；命中高风险只阻止发布，不删除本地草稿。</w:t>
      </w:r>
    </w:p>
    <w:p w14:paraId="7841AD13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报告中引用笔记最多 40 字，并允许用户在分享前删除。</w:t>
      </w:r>
    </w:p>
    <w:p w14:paraId="538AB6EE">
      <w:pPr>
        <w:pStyle w:val="4"/>
      </w:pPr>
      <w:r>
        <w:t>P04-E｜关键来源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FD50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D03D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D17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4CB31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1BB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5B5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补齐可用于通关的决定性证据与结论限制</w:t>
            </w:r>
          </w:p>
        </w:tc>
      </w:tr>
      <w:tr w14:paraId="4AFB4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1A8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F02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任意 3 条证据</w:t>
            </w:r>
          </w:p>
        </w:tc>
      </w:tr>
      <w:tr w14:paraId="189BB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C17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AB8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获得 E05 并使案件进入 READY</w:t>
            </w:r>
          </w:p>
        </w:tc>
      </w:tr>
    </w:tbl>
    <w:p w14:paraId="63558608">
      <w:pPr>
        <w:keepNext w:val="0"/>
        <w:spacing w:before="0" w:after="40" w:line="300" w:lineRule="auto"/>
      </w:pPr>
    </w:p>
    <w:p w14:paraId="099B8D56">
      <w:pPr>
        <w:pStyle w:val="5"/>
      </w:pPr>
      <w:r>
        <w:t>内容结构</w:t>
      </w:r>
    </w:p>
    <w:p w14:paraId="5A7EB609">
      <w:pPr>
        <w:pStyle w:val="14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审核来源卡：来源名称、作者/机构、发布日期、原链接。</w:t>
      </w:r>
    </w:p>
    <w:p w14:paraId="5B476ECF">
      <w:pPr>
        <w:pStyle w:val="14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核心摘录：只展示与案件相关的短摘录，保留上下文入口。</w:t>
      </w:r>
    </w:p>
    <w:p w14:paraId="0A07C56E">
      <w:pPr>
        <w:pStyle w:val="14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“它支持什么”：本案可用结论。</w:t>
      </w:r>
    </w:p>
    <w:p w14:paraId="424CD843">
      <w:pPr>
        <w:pStyle w:val="14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“它不能证明什么”：相关性、适用范围或医疗边界。</w:t>
      </w:r>
    </w:p>
    <w:p w14:paraId="17378CB9">
      <w:pPr>
        <w:pStyle w:val="14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确认题：用户勾选“证据支持的结论”和“仍需保留的限制”；两项均完成后收录。</w:t>
      </w:r>
    </w:p>
    <w:p w14:paraId="60298432">
      <w:pPr>
        <w:pStyle w:val="5"/>
      </w:pPr>
      <w:r>
        <w:t>规则</w:t>
      </w:r>
    </w:p>
    <w:p w14:paraId="6F3AB6DF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E05 的 truthSupport、limitations、sourceUrl 由人工案件配置提供，不允许运行时 AI 改写事实含义。</w:t>
      </w:r>
    </w:p>
    <w:p w14:paraId="36F02DF2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用户选错限制项时给解释并可重选；不消耗提示次数。</w:t>
      </w:r>
    </w:p>
    <w:p w14:paraId="62ABE38C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完成后 P6/P7 连续翻面，调查桌面出现“可以开始推理”；仍允许继续做可选任务。</w:t>
      </w:r>
    </w:p>
    <w:p w14:paraId="155EE52D">
      <w:pPr>
        <w:pStyle w:val="4"/>
      </w:pPr>
      <w:r>
        <w:t>P05｜证据板与真相拼图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8378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0D69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011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329EE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D92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5E3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让用户看见已知、未知、来源与证据关系</w:t>
            </w:r>
          </w:p>
        </w:tc>
      </w:tr>
      <w:tr w14:paraId="1F355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004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BC2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调查桌面状态条或任一任务完成反馈</w:t>
            </w:r>
          </w:p>
        </w:tc>
      </w:tr>
      <w:tr w14:paraId="38483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049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602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进入 P06 或返回调查</w:t>
            </w:r>
          </w:p>
        </w:tc>
      </w:tr>
    </w:tbl>
    <w:p w14:paraId="3971F8E8">
      <w:pPr>
        <w:keepNext w:val="0"/>
        <w:spacing w:before="0" w:after="40" w:line="300" w:lineRule="auto"/>
      </w:pPr>
    </w:p>
    <w:p w14:paraId="0B3E2257">
      <w:pPr>
        <w:pStyle w:val="5"/>
      </w:pPr>
      <w:r>
        <w:t>证据卡字段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176"/>
        <w:gridCol w:w="3456"/>
      </w:tblGrid>
      <w:tr w14:paraId="10041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D5C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939D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A136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展示规则</w:t>
            </w:r>
          </w:p>
        </w:tc>
      </w:tr>
      <w:tr w14:paraId="0B00F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837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证据名称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BB4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人工配置或审核生成的短标题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30D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20 字以内</w:t>
            </w:r>
          </w:p>
        </w:tc>
      </w:tr>
      <w:tr w14:paraId="5D9D5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2B7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等级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4D2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普通/专家/研究/关键/个人/干扰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56C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文字 + 图标，不仅用颜色</w:t>
            </w:r>
          </w:p>
        </w:tc>
      </w:tr>
      <w:tr w14:paraId="6A699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E4C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来源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5C7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sourceId、作者/机构、原链接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E13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一键查看上下文</w:t>
            </w:r>
          </w:p>
        </w:tc>
      </w:tr>
      <w:tr w14:paraId="4D7F6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03B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摘录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FCC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用户实际看过或选择的内容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82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最多 80 字；展开全文</w:t>
            </w:r>
          </w:p>
        </w:tc>
      </w:tr>
      <w:tr w14:paraId="53B37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1D3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可信度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04B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人工配置 high/medium/contextual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52C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说明评估依据；不展示伪精确百分比</w:t>
            </w:r>
          </w:p>
        </w:tc>
      </w:tr>
      <w:tr w14:paraId="6C070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4F2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关系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571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支持/反驳/补充/个人经验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196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用于筛选和推理槽提示</w:t>
            </w:r>
          </w:p>
        </w:tc>
      </w:tr>
      <w:tr w14:paraId="32993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3C2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可用于推理</w:t>
            </w:r>
          </w:p>
        </w:tc>
        <w:tc>
          <w:tcPr>
            <w:tcW w:w="41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12D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eligibleForReasoning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22E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个人笔记默认不可作为唯一关键证据</w:t>
            </w:r>
          </w:p>
        </w:tc>
      </w:tr>
    </w:tbl>
    <w:p w14:paraId="041C40BA">
      <w:pPr>
        <w:keepNext w:val="0"/>
        <w:spacing w:before="0" w:after="40" w:line="300" w:lineRule="auto"/>
      </w:pPr>
    </w:p>
    <w:p w14:paraId="6130A825">
      <w:pPr>
        <w:pStyle w:val="5"/>
      </w:pPr>
      <w:r>
        <w:t>拼图规则</w:t>
      </w:r>
    </w:p>
    <w:p w14:paraId="2F3DAEDC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3×3 共 9 块；每个 taskId 固定映射 pieceIds，服务器/配置决定，前端不随机。</w:t>
      </w:r>
    </w:p>
    <w:p w14:paraId="1E3CD05C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未解锁块显示编号和锁；已解锁块显示局部图形与一个不剧透的关键词。</w:t>
      </w:r>
    </w:p>
    <w:p w14:paraId="2014A4F2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拼图只制造信息缺口和反馈，不作为唯一通关条件；达到 READY 由 evidenceRule 决定。</w:t>
      </w:r>
    </w:p>
    <w:p w14:paraId="311F98A7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从任务返回首次展示新碎片翻面；再次进入不重复播放，可在设置中关闭动效。</w:t>
      </w:r>
    </w:p>
    <w:p w14:paraId="19DCD36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P9 是彩蛋块：一次推理成功或发布笔记时解锁，不影响案件可完成性。</w:t>
      </w:r>
    </w:p>
    <w:p w14:paraId="7BFFF51E">
      <w:pPr>
        <w:pStyle w:val="5"/>
      </w:pPr>
      <w:r>
        <w:t>整理交互</w:t>
      </w:r>
    </w:p>
    <w:p w14:paraId="76D872E3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默认按获得时间排列；支持按等级、支持/反驳和可用于推理筛选。</w:t>
      </w:r>
    </w:p>
    <w:p w14:paraId="7670F179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点击卡片打开详情；“加入推理”仅在 READY 后显示，最多加入 3 条。</w:t>
      </w:r>
    </w:p>
    <w:p w14:paraId="0C47AFC9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移动端使用点击加入/移除；桌面端可增加拖拽，但拖拽不是唯一完成方式。</w:t>
      </w:r>
    </w:p>
    <w:p w14:paraId="33B26071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“开始推理”点击时若不足条件，弹出缺口清单并提供直达任务。</w:t>
      </w:r>
    </w:p>
    <w:p w14:paraId="6D3DCD7A">
      <w:pPr>
        <w:pStyle w:val="4"/>
      </w:pPr>
      <w:r>
        <w:t>P06｜推理提交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3BC3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E55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E460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24C9A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430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0D7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要求用户组织证据链，同时保证 Demo 不被开放式文本卡死</w:t>
            </w:r>
          </w:p>
        </w:tc>
      </w:tr>
      <w:tr w14:paraId="3836D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831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D13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案件 READY</w:t>
            </w:r>
          </w:p>
        </w:tc>
      </w:tr>
      <w:tr w14:paraId="18C10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675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B15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成功进入 P07；失败返回本页或调查桌面</w:t>
            </w:r>
          </w:p>
        </w:tc>
      </w:tr>
    </w:tbl>
    <w:p w14:paraId="57D552DD">
      <w:pPr>
        <w:keepNext w:val="0"/>
        <w:spacing w:before="0" w:after="40" w:line="300" w:lineRule="auto"/>
      </w:pPr>
    </w:p>
    <w:p w14:paraId="1690BBE1">
      <w:pPr>
        <w:pStyle w:val="5"/>
      </w:pPr>
      <w:r>
        <w:t>表单结构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880"/>
        <w:gridCol w:w="4896"/>
      </w:tblGrid>
      <w:tr w14:paraId="3D7AC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717D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步骤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869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控件</w:t>
            </w:r>
          </w:p>
        </w:tc>
        <w:tc>
          <w:tcPr>
            <w:tcW w:w="48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513B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校验/规则</w:t>
            </w:r>
          </w:p>
        </w:tc>
      </w:tr>
      <w:tr w14:paraId="6FE74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993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1 核心因素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188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4 个单选项</w:t>
            </w:r>
          </w:p>
        </w:tc>
        <w:tc>
          <w:tcPr>
            <w:tcW w:w="48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350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必须选择；正确项由 reasoning.correctOptionId 配置</w:t>
            </w:r>
          </w:p>
        </w:tc>
      </w:tr>
      <w:tr w14:paraId="73767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264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2 关键证据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7B9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证据槽 2-3 个</w:t>
            </w:r>
          </w:p>
        </w:tc>
        <w:tc>
          <w:tcPr>
            <w:tcW w:w="48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A5B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至少 2 条；至少 1 条 requiredEvidence；不可重复</w:t>
            </w:r>
          </w:p>
        </w:tc>
      </w:tr>
      <w:tr w14:paraId="7512F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3C2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3 影响排序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A02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上移/下移或拖拽</w:t>
            </w:r>
          </w:p>
        </w:tc>
        <w:tc>
          <w:tcPr>
            <w:tcW w:w="48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873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至少两条证据时必须排序；点击方案可访问</w:t>
            </w:r>
          </w:p>
        </w:tc>
      </w:tr>
      <w:tr w14:paraId="7201A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CC5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4 我的理由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866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0-120 字文本</w:t>
            </w:r>
          </w:p>
        </w:tc>
        <w:tc>
          <w:tcPr>
            <w:tcW w:w="48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6D0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可选；填写后用于 AI 点评，不影响硬规则通关</w:t>
            </w:r>
          </w:p>
        </w:tc>
      </w:tr>
      <w:tr w14:paraId="68FAC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EC9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5 提交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E1F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主按钮</w:t>
            </w:r>
          </w:p>
        </w:tc>
        <w:tc>
          <w:tcPr>
            <w:tcW w:w="48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D46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客户端校验后发 submit；提交中不可重复</w:t>
            </w:r>
          </w:p>
        </w:tc>
      </w:tr>
    </w:tbl>
    <w:p w14:paraId="41A429CF">
      <w:pPr>
        <w:keepNext w:val="0"/>
        <w:spacing w:before="0" w:after="40" w:line="300" w:lineRule="auto"/>
      </w:pPr>
    </w:p>
    <w:p w14:paraId="20C9B124">
      <w:pPr>
        <w:pStyle w:val="5"/>
      </w:pPr>
      <w:r>
        <w:t>CASE 001 选项（演示配置）</w:t>
      </w:r>
    </w:p>
    <w:p w14:paraId="54211806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O1：睡眠时长不足。</w:t>
      </w:r>
    </w:p>
    <w:p w14:paraId="7DE73653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O2：作息/昼夜节律与睡眠质量值得优先调查（正确项，占位，需内容审核后定稿）。</w:t>
      </w:r>
    </w:p>
    <w:p w14:paraId="52B77FDE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O3：单一饮食因素能够解释全部情况。</w:t>
      </w:r>
    </w:p>
    <w:p w14:paraId="288AC6EA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O4：疲惫完全是主观错觉。</w:t>
      </w:r>
    </w:p>
    <w:p w14:paraId="4D865B70">
      <w:pPr>
        <w:pStyle w:val="5"/>
      </w:pPr>
      <w:r>
        <w:t>通关判定</w:t>
      </w:r>
    </w:p>
    <w:p w14:paraId="3CF7C010">
      <w:pPr>
        <w:pStyle w:val="14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前端校验字段完整，不判答案。</w:t>
      </w:r>
    </w:p>
    <w:p w14:paraId="7D84C988">
      <w:pPr>
        <w:pStyle w:val="14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服务端硬规则：selectedOptionId==correctOptionId；evidenceIds 包含 E05；至少再包含一条 supportsOptionIds 含正确项的证据。</w:t>
      </w:r>
    </w:p>
    <w:p w14:paraId="7E846400">
      <w:pPr>
        <w:pStyle w:val="14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排序规则首版只记录不阻断；若关键证据排在最后，结案点评指出证据权重理解偏差。</w:t>
      </w:r>
    </w:p>
    <w:p w14:paraId="1323D885">
      <w:pPr>
        <w:pStyle w:val="14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AI 仅检查理由是否引用已收集证据、是否自相矛盾，结果只影响点评，不影响硬规则成功。</w:t>
      </w:r>
    </w:p>
    <w:p w14:paraId="0BB38FED">
      <w:pPr>
        <w:pStyle w:val="5"/>
      </w:pPr>
      <w:r>
        <w:t>失败与协助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5328"/>
        <w:gridCol w:w="2736"/>
      </w:tblGrid>
      <w:tr w14:paraId="01B75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C57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次数</w:t>
            </w:r>
          </w:p>
        </w:tc>
        <w:tc>
          <w:tcPr>
            <w:tcW w:w="53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48BB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反馈</w:t>
            </w:r>
          </w:p>
        </w:tc>
        <w:tc>
          <w:tcPr>
            <w:tcW w:w="273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40B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下一步</w:t>
            </w:r>
          </w:p>
        </w:tc>
      </w:tr>
      <w:tr w14:paraId="61C3F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10B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第 1 次</w:t>
            </w:r>
          </w:p>
        </w:tc>
        <w:tc>
          <w:tcPr>
            <w:tcW w:w="53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E9B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指出缺少的证据类型或结论与证据不匹配，不公布正确选项</w:t>
            </w:r>
          </w:p>
        </w:tc>
        <w:tc>
          <w:tcPr>
            <w:tcW w:w="273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293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修改推理或返回证据板</w:t>
            </w:r>
          </w:p>
        </w:tc>
      </w:tr>
      <w:tr w14:paraId="029A3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D2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第 2 次</w:t>
            </w:r>
          </w:p>
        </w:tc>
        <w:tc>
          <w:tcPr>
            <w:tcW w:w="53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DB2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出现“使用看山提示”；提示锁定一个正确方向或推荐具体任务</w:t>
            </w:r>
          </w:p>
        </w:tc>
        <w:tc>
          <w:tcPr>
            <w:tcW w:w="273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277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不清空表单；提示次数-1</w:t>
            </w:r>
          </w:p>
        </w:tc>
      </w:tr>
      <w:tr w14:paraId="50F9D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F69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第 3 次</w:t>
            </w:r>
          </w:p>
        </w:tc>
        <w:tc>
          <w:tcPr>
            <w:tcW w:w="53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47C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出现“协助结案”；明确将降低评级</w:t>
            </w:r>
          </w:p>
        </w:tc>
        <w:tc>
          <w:tcPr>
            <w:tcW w:w="273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DE2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按引导补齐正确因素与关键证据</w:t>
            </w:r>
          </w:p>
        </w:tc>
      </w:tr>
      <w:tr w14:paraId="0FF0A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B7C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协助后</w:t>
            </w:r>
          </w:p>
        </w:tc>
        <w:tc>
          <w:tcPr>
            <w:tcW w:w="53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266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可结案，grade≤B，报告标记 assisted=true</w:t>
            </w:r>
          </w:p>
        </w:tc>
        <w:tc>
          <w:tcPr>
            <w:tcW w:w="273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D53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进入 P07</w:t>
            </w:r>
          </w:p>
        </w:tc>
      </w:tr>
    </w:tbl>
    <w:p w14:paraId="3453F59A">
      <w:pPr>
        <w:keepNext w:val="0"/>
        <w:spacing w:before="0" w:after="40" w:line="300" w:lineRule="auto"/>
      </w:pPr>
    </w:p>
    <w:p w14:paraId="471EAB6C">
      <w:pPr>
        <w:pStyle w:val="5"/>
      </w:pPr>
      <w:r>
        <w:t>防错</w:t>
      </w:r>
    </w:p>
    <w:p w14:paraId="10DF7A3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提交接口使用 attemptId 幂等；网络重试不会多计次数。</w:t>
      </w:r>
    </w:p>
    <w:p w14:paraId="0F36A548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提交超时先查询 attempt 状态；未知状态时允许安全重试。</w:t>
      </w:r>
    </w:p>
    <w:p w14:paraId="32F38667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刷新页面恢复未提交草稿；已成功后访问本页直接跳报告。</w:t>
      </w:r>
    </w:p>
    <w:p w14:paraId="3FF4D96E">
      <w:pPr>
        <w:pStyle w:val="4"/>
      </w:pPr>
      <w:r>
        <w:t>P07｜结案报告与分享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1BCB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659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F89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规格</w:t>
            </w:r>
          </w:p>
        </w:tc>
      </w:tr>
      <w:tr w14:paraId="29EC1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9B3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页面目标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54E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闭环知识价值、个人路径和传播</w:t>
            </w:r>
          </w:p>
        </w:tc>
      </w:tr>
      <w:tr w14:paraId="5A6F0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15B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进入条件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7C3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推理成功或协助结案</w:t>
            </w:r>
          </w:p>
        </w:tc>
      </w:tr>
      <w:tr w14:paraId="2451D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6DD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9"/>
              </w:rPr>
              <w:t>完成出口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D97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9"/>
              </w:rPr>
              <w:t>保存/发布、查看来源、下一案或重玩</w:t>
            </w:r>
          </w:p>
        </w:tc>
      </w:tr>
    </w:tbl>
    <w:p w14:paraId="0E1A808C">
      <w:pPr>
        <w:keepNext w:val="0"/>
        <w:spacing w:before="0" w:after="40" w:line="300" w:lineRule="auto"/>
      </w:pPr>
    </w:p>
    <w:p w14:paraId="0E60317F">
      <w:pPr>
        <w:pStyle w:val="5"/>
      </w:pPr>
      <w:r>
        <w:t>报告生成顺序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752"/>
        <w:gridCol w:w="2880"/>
      </w:tblGrid>
      <w:tr w14:paraId="2886E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9BB1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72F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858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生成方式</w:t>
            </w:r>
          </w:p>
        </w:tc>
      </w:tr>
      <w:tr w14:paraId="3B51D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7FC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结案状态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61A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 CLOSED、S/A/B、用时、尝试次数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357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程序计算</w:t>
            </w:r>
          </w:p>
        </w:tc>
      </w:tr>
      <w:tr w14:paraId="301FF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F0E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本案结论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477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审核结论 + 限制条件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03E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caseConfig 固定</w:t>
            </w:r>
          </w:p>
        </w:tc>
      </w:tr>
      <w:tr w14:paraId="0BAC2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92E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我的证据链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17D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核心因素、2-3 条证据、排序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983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用户提交数据</w:t>
            </w:r>
          </w:p>
        </w:tc>
      </w:tr>
      <w:tr w14:paraId="38CFA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B23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调查路径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CEE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搜索/阅读/对照/笔记完成情况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E2F2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事件与任务状态汇总</w:t>
            </w:r>
          </w:p>
        </w:tc>
      </w:tr>
      <w:tr w14:paraId="40F52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224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看山点评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A1B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做得好的地方、遗漏、下一步阅读建议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E41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AI 生成；失败使用模板</w:t>
            </w:r>
          </w:p>
        </w:tc>
      </w:tr>
      <w:tr w14:paraId="7DB7F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FA8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事实来源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D98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所有关键来源与原链接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6C0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证据配置；必须可回溯</w:t>
            </w:r>
          </w:p>
        </w:tc>
      </w:tr>
      <w:tr w14:paraId="60440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3B3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分享草稿</w:t>
            </w:r>
          </w:p>
        </w:tc>
        <w:tc>
          <w:tcPr>
            <w:tcW w:w="47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912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案件名、个人结论、证据来源、活动入口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F54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模板 + 用户笔记；可编辑</w:t>
            </w:r>
          </w:p>
        </w:tc>
      </w:tr>
    </w:tbl>
    <w:p w14:paraId="324227EB">
      <w:pPr>
        <w:keepNext w:val="0"/>
        <w:spacing w:before="0" w:after="40" w:line="300" w:lineRule="auto"/>
      </w:pPr>
    </w:p>
    <w:p w14:paraId="62D93424">
      <w:pPr>
        <w:pStyle w:val="5"/>
      </w:pPr>
      <w:r>
        <w:t>评级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7776"/>
      </w:tblGrid>
      <w:tr w14:paraId="21EC0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8F7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评级</w:t>
            </w:r>
          </w:p>
        </w:tc>
        <w:tc>
          <w:tcPr>
            <w:tcW w:w="77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929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条件</w:t>
            </w:r>
          </w:p>
        </w:tc>
      </w:tr>
      <w:tr w14:paraId="268D5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27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S</w:t>
            </w:r>
          </w:p>
        </w:tc>
        <w:tc>
          <w:tcPr>
            <w:tcW w:w="77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12C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未使用协助；首次推理成功；完成 E05；至少 4 条证据；报告来源完整</w:t>
            </w:r>
          </w:p>
        </w:tc>
      </w:tr>
      <w:tr w14:paraId="4E274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3E8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A</w:t>
            </w:r>
          </w:p>
        </w:tc>
        <w:tc>
          <w:tcPr>
            <w:tcW w:w="77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1BF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未使用协助；1-2 次内成功；完成必做任务</w:t>
            </w:r>
          </w:p>
        </w:tc>
      </w:tr>
      <w:tr w14:paraId="1E093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2A8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B</w:t>
            </w:r>
          </w:p>
        </w:tc>
        <w:tc>
          <w:tcPr>
            <w:tcW w:w="77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56B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使用协助结案，或经 3 次以上尝试完成</w:t>
            </w:r>
          </w:p>
        </w:tc>
      </w:tr>
    </w:tbl>
    <w:p w14:paraId="378BD5B8">
      <w:pPr>
        <w:keepNext w:val="0"/>
        <w:spacing w:before="0" w:after="40" w:line="300" w:lineRule="auto"/>
      </w:pPr>
    </w:p>
    <w:p w14:paraId="14CF4B9B">
      <w:pPr>
        <w:pStyle w:val="5"/>
      </w:pPr>
      <w:r>
        <w:t>分享编辑器</w:t>
      </w:r>
    </w:p>
    <w:p w14:paraId="0E25E7C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草稿默认 80-220 字，可编辑但不可删除活动来源声明；超长按平台发布限制实时提示。</w:t>
      </w:r>
    </w:p>
    <w:p w14:paraId="52D6BE0B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用户可删除个人笔记引用、修改个人结论；案件审核结论与来源链接不可在活动内直接篡改。</w:t>
      </w:r>
    </w:p>
    <w:p w14:paraId="6F19DB3E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发布要求登录；成功回写 publishId/status；失败保留草稿并提供复制。</w:t>
      </w:r>
    </w:p>
    <w:p w14:paraId="0612A188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分享回流 URL 携带 caseId 和 inviterRunId 的脱敏短码，不携带笔记、答案或用户证据明文。</w:t>
      </w:r>
    </w:p>
    <w:p w14:paraId="6E328360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下一案未开放时 CTA 为“查看案件预告”；不得跳转空页面。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65C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8A6500" w:sz="6" w:space="0"/>
              <w:left w:val="single" w:color="8A6500" w:sz="6" w:space="0"/>
              <w:bottom w:val="single" w:color="8A6500" w:sz="6" w:space="0"/>
              <w:right w:val="single" w:color="8A6500" w:sz="6" w:space="0"/>
            </w:tcBorders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950D"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8A6500"/>
                <w:sz w:val="21"/>
              </w:rPr>
              <w:t>AI 生成边界</w:t>
            </w:r>
          </w:p>
          <w:p w14:paraId="1C7F2E4E"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1"/>
              </w:rPr>
              <w:t>看山点评只能使用用户已获得证据、提交理由和固定结论。不得新增医学判断、虚构来源、推断用户健康状态或把个人经历写成普遍事实。</w:t>
            </w:r>
          </w:p>
        </w:tc>
      </w:tr>
    </w:tbl>
    <w:p w14:paraId="03AABC09">
      <w:pPr>
        <w:keepNext w:val="0"/>
        <w:spacing w:before="0" w:after="40" w:line="300" w:lineRule="auto"/>
      </w:pPr>
    </w:p>
    <w:p w14:paraId="2C2EBCD6">
      <w:pPr>
        <w:pStyle w:val="3"/>
      </w:pPr>
      <w:r>
        <w:t>5. CASE 001 内容配置</w:t>
      </w:r>
    </w:p>
    <w:p w14:paraId="6AB6B27C">
      <w:pPr>
        <w:pStyle w:val="4"/>
      </w:pPr>
      <w:r>
        <w:t>5.1 证据清单（研发占位版）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368"/>
        <w:gridCol w:w="2376"/>
        <w:gridCol w:w="3672"/>
        <w:gridCol w:w="1152"/>
      </w:tblGrid>
      <w:tr w14:paraId="14965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AE2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w="13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F9B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8E10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短标题</w:t>
            </w:r>
          </w:p>
        </w:tc>
        <w:tc>
          <w:tcPr>
            <w:tcW w:w="36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E33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来源/用途</w:t>
            </w:r>
          </w:p>
        </w:tc>
        <w:tc>
          <w:tcPr>
            <w:tcW w:w="11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A418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推理资格</w:t>
            </w:r>
          </w:p>
        </w:tc>
      </w:tr>
      <w:tr w14:paraId="368B0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BF9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E01</w:t>
            </w:r>
          </w:p>
        </w:tc>
        <w:tc>
          <w:tcPr>
            <w:tcW w:w="13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B31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普通证词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E93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睡够不等于恢复</w:t>
            </w:r>
          </w:p>
        </w:tc>
        <w:tc>
          <w:tcPr>
            <w:tcW w:w="36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F52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来自 T01 用户标记内容；提供现象线索</w:t>
            </w:r>
          </w:p>
        </w:tc>
        <w:tc>
          <w:tcPr>
            <w:tcW w:w="11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589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可辅助</w:t>
            </w:r>
          </w:p>
        </w:tc>
      </w:tr>
      <w:tr w14:paraId="1DD2F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516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E02</w:t>
            </w:r>
          </w:p>
        </w:tc>
        <w:tc>
          <w:tcPr>
            <w:tcW w:w="13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BAD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专家证词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27B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作息规律值得关注</w:t>
            </w:r>
          </w:p>
        </w:tc>
        <w:tc>
          <w:tcPr>
            <w:tcW w:w="36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3AE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来自审核卷宗与用户摘录</w:t>
            </w:r>
          </w:p>
        </w:tc>
        <w:tc>
          <w:tcPr>
            <w:tcW w:w="11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C09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可支持 O2</w:t>
            </w:r>
          </w:p>
        </w:tc>
      </w:tr>
      <w:tr w14:paraId="42A9E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DB8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E03</w:t>
            </w:r>
          </w:p>
        </w:tc>
        <w:tc>
          <w:tcPr>
            <w:tcW w:w="13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86B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矛盾分析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1D8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时长与质量不是同一件事</w:t>
            </w:r>
          </w:p>
        </w:tc>
        <w:tc>
          <w:tcPr>
            <w:tcW w:w="36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F6F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来自观点对照</w:t>
            </w:r>
          </w:p>
        </w:tc>
        <w:tc>
          <w:tcPr>
            <w:tcW w:w="11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022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可支持 O2</w:t>
            </w:r>
          </w:p>
        </w:tc>
      </w:tr>
      <w:tr w14:paraId="0A625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667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E04</w:t>
            </w:r>
          </w:p>
        </w:tc>
        <w:tc>
          <w:tcPr>
            <w:tcW w:w="13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091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个人证词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520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我的疲惫经历</w:t>
            </w:r>
          </w:p>
        </w:tc>
        <w:tc>
          <w:tcPr>
            <w:tcW w:w="36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D05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用户调查笔记；只用于个性化</w:t>
            </w:r>
          </w:p>
        </w:tc>
        <w:tc>
          <w:tcPr>
            <w:tcW w:w="11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EB63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不可单独通关</w:t>
            </w:r>
          </w:p>
        </w:tc>
      </w:tr>
      <w:tr w14:paraId="40220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68B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E05</w:t>
            </w:r>
          </w:p>
        </w:tc>
        <w:tc>
          <w:tcPr>
            <w:tcW w:w="13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E23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决定性证据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23B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关键来源与限制</w:t>
            </w:r>
          </w:p>
        </w:tc>
        <w:tc>
          <w:tcPr>
            <w:tcW w:w="36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8DA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人工审核来源；通关必需</w:t>
            </w:r>
          </w:p>
        </w:tc>
        <w:tc>
          <w:tcPr>
            <w:tcW w:w="11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06B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required</w:t>
            </w:r>
          </w:p>
        </w:tc>
      </w:tr>
      <w:tr w14:paraId="08899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58D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E06</w:t>
            </w:r>
          </w:p>
        </w:tc>
        <w:tc>
          <w:tcPr>
            <w:tcW w:w="13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C3A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补充证据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7B7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排除单一解释</w:t>
            </w:r>
          </w:p>
        </w:tc>
        <w:tc>
          <w:tcPr>
            <w:tcW w:w="36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66C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首次失败后推荐的补充调查</w:t>
            </w:r>
          </w:p>
        </w:tc>
        <w:tc>
          <w:tcPr>
            <w:tcW w:w="115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D89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可支持/反驳</w:t>
            </w:r>
          </w:p>
        </w:tc>
      </w:tr>
    </w:tbl>
    <w:p w14:paraId="0C36CD82">
      <w:pPr>
        <w:keepNext w:val="0"/>
        <w:spacing w:before="0" w:after="40" w:line="300" w:lineRule="auto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053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8A6500" w:sz="6" w:space="0"/>
              <w:left w:val="single" w:color="8A6500" w:sz="6" w:space="0"/>
              <w:bottom w:val="single" w:color="8A6500" w:sz="6" w:space="0"/>
              <w:right w:val="single" w:color="8A6500" w:sz="6" w:space="0"/>
            </w:tcBorders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D096"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8A6500"/>
                <w:sz w:val="21"/>
              </w:rPr>
              <w:t>内容上线门槛</w:t>
            </w:r>
          </w:p>
          <w:p w14:paraId="4C2606B9"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1"/>
              </w:rPr>
              <w:t>以上标题和结论仅用于产品联调。正式 Demo 前，内容负责人必须为 E01-E06 填入真实 sourceId/sourceUrl、准确摘录、作者/机构字段、支持关系和限制条件，并完成一次事实审核。</w:t>
            </w:r>
          </w:p>
        </w:tc>
      </w:tr>
    </w:tbl>
    <w:p w14:paraId="7E6C21E5">
      <w:pPr>
        <w:keepNext w:val="0"/>
        <w:spacing w:before="0" w:after="40" w:line="300" w:lineRule="auto"/>
      </w:pPr>
    </w:p>
    <w:p w14:paraId="44D46C66">
      <w:pPr>
        <w:pStyle w:val="4"/>
      </w:pPr>
      <w:r>
        <w:t>5.2 看山对白触发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184"/>
        <w:gridCol w:w="2376"/>
      </w:tblGrid>
      <w:tr w14:paraId="63B7E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910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触发</w:t>
            </w:r>
          </w:p>
        </w:tc>
        <w:tc>
          <w:tcPr>
            <w:tcW w:w="51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6276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文案示例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704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约束</w:t>
            </w:r>
          </w:p>
        </w:tc>
      </w:tr>
      <w:tr w14:paraId="6E129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F30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首次接案</w:t>
            </w:r>
          </w:p>
        </w:tc>
        <w:tc>
          <w:tcPr>
            <w:tcW w:w="51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649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“有人偷走了大家的精神。线索不在枕头底下，在问题里。”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FFA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不泄露答案</w:t>
            </w:r>
          </w:p>
        </w:tc>
      </w:tr>
      <w:tr w14:paraId="0CFEA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4DE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获得 E01</w:t>
            </w:r>
          </w:p>
        </w:tc>
        <w:tc>
          <w:tcPr>
            <w:tcW w:w="51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870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“第一份证词到了。它听起来合理，但合理不等于充分。”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B18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匹配普通证词</w:t>
            </w:r>
          </w:p>
        </w:tc>
      </w:tr>
      <w:tr w14:paraId="711CA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92A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获得 E02</w:t>
            </w:r>
          </w:p>
        </w:tc>
        <w:tc>
          <w:tcPr>
            <w:tcW w:w="51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FB9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“专家证词更有分量，也要看它到底能证明什么。”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C3A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提醒来源边界</w:t>
            </w:r>
          </w:p>
        </w:tc>
      </w:tr>
      <w:tr w14:paraId="4D255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B13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完成观点对照</w:t>
            </w:r>
          </w:p>
        </w:tc>
        <w:tc>
          <w:tcPr>
            <w:tcW w:w="51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952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“两条证词打架时，先看谁解释得更多，再看谁有证据。”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647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不评价用户人格</w:t>
            </w:r>
          </w:p>
        </w:tc>
      </w:tr>
      <w:tr w14:paraId="13E2F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7EF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READY</w:t>
            </w:r>
          </w:p>
        </w:tc>
        <w:tc>
          <w:tcPr>
            <w:tcW w:w="51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705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“证据已经够你提出一个版本的真相。准备好就上推理板。”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6F9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按钮直达 P06</w:t>
            </w:r>
          </w:p>
        </w:tc>
      </w:tr>
      <w:tr w14:paraId="133F8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AA0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首次失败</w:t>
            </w:r>
          </w:p>
        </w:tc>
        <w:tc>
          <w:tcPr>
            <w:tcW w:w="51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E41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“你的结论跑得比证据快了一步。回头看看关键来源。”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1CD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指出缺口，不嘲讽</w:t>
            </w:r>
          </w:p>
        </w:tc>
      </w:tr>
      <w:tr w14:paraId="12C98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85E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结案</w:t>
            </w:r>
          </w:p>
        </w:tc>
        <w:tc>
          <w:tcPr>
            <w:tcW w:w="51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F44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“案子关了，但问题没有。好侦探会把结论和限制一起留下。”</w:t>
            </w:r>
          </w:p>
        </w:tc>
        <w:tc>
          <w:tcPr>
            <w:tcW w:w="237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15B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强调知识边界</w:t>
            </w:r>
          </w:p>
        </w:tc>
      </w:tr>
    </w:tbl>
    <w:p w14:paraId="2139F87E">
      <w:pPr>
        <w:keepNext w:val="0"/>
        <w:spacing w:before="0" w:after="40" w:line="300" w:lineRule="auto"/>
      </w:pPr>
    </w:p>
    <w:p w14:paraId="14FEA25A">
      <w:pPr>
        <w:pStyle w:val="3"/>
      </w:pPr>
      <w:r>
        <w:t>6. 数据、接口与配置</w:t>
      </w:r>
    </w:p>
    <w:p w14:paraId="1445EA27">
      <w:pPr>
        <w:pStyle w:val="4"/>
      </w:pPr>
      <w:r>
        <w:t>6.1 核心对象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904"/>
        <w:gridCol w:w="1728"/>
      </w:tblGrid>
      <w:tr w14:paraId="3C805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E39B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w="59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137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关键字段</w:t>
            </w:r>
          </w:p>
        </w:tc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650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写入时机</w:t>
            </w:r>
          </w:p>
        </w:tc>
      </w:tr>
      <w:tr w14:paraId="55CEE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609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6"/>
              </w:rPr>
              <w:t>CaseConfig</w:t>
            </w:r>
          </w:p>
        </w:tc>
        <w:tc>
          <w:tcPr>
            <w:tcW w:w="59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16E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caseId、title、brief、tasks、evidence、puzzle、reasoning、copy、safety</w:t>
            </w:r>
          </w:p>
        </w:tc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215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发布案件配置</w:t>
            </w:r>
          </w:p>
        </w:tc>
      </w:tr>
      <w:tr w14:paraId="406DE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CD3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6"/>
              </w:rPr>
              <w:t>PlayerCase</w:t>
            </w:r>
          </w:p>
        </w:tc>
        <w:tc>
          <w:tcPr>
            <w:tcW w:w="59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2D5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runId、caseId、status、lastPage、taskStates、evidenceIds、pieceIds、hints、attempts</w:t>
            </w:r>
          </w:p>
        </w:tc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F3A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每次状态变化</w:t>
            </w:r>
          </w:p>
        </w:tc>
      </w:tr>
      <w:tr w14:paraId="2FD77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593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6"/>
              </w:rPr>
              <w:t>Evidence</w:t>
            </w:r>
          </w:p>
        </w:tc>
        <w:tc>
          <w:tcPr>
            <w:tcW w:w="59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CB7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evidenceId、sourceId、type、excerpt、reliability、relation、eligible、fallback</w:t>
            </w:r>
          </w:p>
        </w:tc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529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标记/完成任务</w:t>
            </w:r>
          </w:p>
        </w:tc>
      </w:tr>
      <w:tr w14:paraId="4C3BA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09C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6"/>
              </w:rPr>
              <w:t>ReasoningAttempt</w:t>
            </w:r>
          </w:p>
        </w:tc>
        <w:tc>
          <w:tcPr>
            <w:tcW w:w="59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04E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attemptId、optionId、evidenceIds、order、reason、hardResult、aiFeedback</w:t>
            </w:r>
          </w:p>
        </w:tc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3C5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提交推理</w:t>
            </w:r>
          </w:p>
        </w:tc>
      </w:tr>
      <w:tr w14:paraId="2EE01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EAE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6"/>
              </w:rPr>
              <w:t>Report</w:t>
            </w:r>
          </w:p>
        </w:tc>
        <w:tc>
          <w:tcPr>
            <w:tcW w:w="59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3F2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reportId、grade、assisted、pathSummary、finalCopy、sourceList、publishStatus</w:t>
            </w:r>
          </w:p>
        </w:tc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4DA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结案</w:t>
            </w:r>
          </w:p>
        </w:tc>
      </w:tr>
      <w:tr w14:paraId="71C39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B5E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6"/>
              </w:rPr>
              <w:t>Event</w:t>
            </w:r>
          </w:p>
        </w:tc>
        <w:tc>
          <w:tcPr>
            <w:tcW w:w="59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77F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eventName、runId、pageId、taskId、result、latency、errorCode、fallbackUsed</w:t>
            </w:r>
          </w:p>
        </w:tc>
        <w:tc>
          <w:tcPr>
            <w:tcW w:w="172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3AD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交互与接口完成</w:t>
            </w:r>
          </w:p>
        </w:tc>
      </w:tr>
    </w:tbl>
    <w:p w14:paraId="1BF9A70B">
      <w:pPr>
        <w:keepNext w:val="0"/>
        <w:spacing w:before="0" w:after="40" w:line="300" w:lineRule="auto"/>
      </w:pPr>
    </w:p>
    <w:p w14:paraId="6B6C9F83">
      <w:pPr>
        <w:pStyle w:val="4"/>
      </w:pPr>
      <w:r>
        <w:t>6.2 PlayerCase 最小状态</w:t>
      </w:r>
    </w:p>
    <w:p w14:paraId="7CCF6E3E">
      <w:pPr>
        <w:keepNext w:val="0"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5F6B7A"/>
          <w:sz w:val="21"/>
        </w:rPr>
        <w:t>建议结构（字段名为前后端契约，实际可用 TypeScript/JSON Schema 实现）：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E7A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B3C6"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{ "runId": "r_xxx", "caseId": "case_001", "status": "INVESTIGATING",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 xml:space="preserve">  "lastPage": "P03", "taskStates": {"T01":"COMPLETED","T02":"AVAILABLE"},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 xml:space="preserve">  "evidenceIds": ["E01"], "pieceIds": ["P1"], "hintRemaining": 1,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 xml:space="preserve">  "attemptCount": 0, "draftReasoning": null, "fallbackUsed": false,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 xml:space="preserve">  "version": 3, "updatedAt": "2026-08-14T12:00:00+08:00" }</w:t>
            </w:r>
          </w:p>
        </w:tc>
      </w:tr>
    </w:tbl>
    <w:p w14:paraId="5984801A">
      <w:pPr>
        <w:keepNext w:val="0"/>
        <w:spacing w:before="0" w:after="40" w:line="300" w:lineRule="auto"/>
      </w:pPr>
    </w:p>
    <w:p w14:paraId="29E22424">
      <w:pPr>
        <w:pStyle w:val="4"/>
      </w:pPr>
      <w:r>
        <w:t>6.3 CLI Adapter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448"/>
        <w:gridCol w:w="3456"/>
        <w:gridCol w:w="2016"/>
      </w:tblGrid>
      <w:tr w14:paraId="799C5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6BA2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w="244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D26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请求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DBD9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成功返回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6B66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错误码/降级</w:t>
            </w:r>
          </w:p>
        </w:tc>
      </w:tr>
      <w:tr w14:paraId="485BC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AC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6"/>
              </w:rPr>
              <w:t>search</w:t>
            </w:r>
          </w:p>
        </w:tc>
        <w:tc>
          <w:tcPr>
            <w:tcW w:w="244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9F7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query、cursor、limit、traceId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A44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results[{sourceId,title,author,summary,url}]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1FE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AUTH/EMPTY/TIMEOUT/SCHEMA；可用 preset</w:t>
            </w:r>
          </w:p>
        </w:tc>
      </w:tr>
      <w:tr w14:paraId="10431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ADC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6"/>
              </w:rPr>
              <w:t>read</w:t>
            </w:r>
          </w:p>
        </w:tc>
        <w:tc>
          <w:tcPr>
            <w:tcW w:w="244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018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sourceId、traceId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50F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content/excerpt、author、url、permissions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66B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NOT_FOUND/FORBIDDEN/TIMEOUT；备用摘录</w:t>
            </w:r>
          </w:p>
        </w:tc>
      </w:tr>
      <w:tr w14:paraId="7D730051"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1FC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6"/>
              </w:rPr>
              <w:t>publish</w:t>
            </w:r>
          </w:p>
        </w:tc>
        <w:tc>
          <w:tcPr>
            <w:tcW w:w="244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03C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draft、topic、traceId</w:t>
            </w:r>
          </w:p>
        </w:tc>
        <w:tc>
          <w:tcPr>
            <w:tcW w:w="34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B40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publishId、url、status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1E2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6"/>
              </w:rPr>
              <w:t>LOGIN/REVIEW/FAIL；保留草稿</w:t>
            </w:r>
          </w:p>
        </w:tc>
      </w:tr>
    </w:tbl>
    <w:p w14:paraId="2038FF36">
      <w:pPr>
        <w:keepNext w:val="0"/>
        <w:spacing w:before="0" w:after="40" w:line="300" w:lineRule="auto"/>
      </w:pPr>
    </w:p>
    <w:p w14:paraId="7DBC8548">
      <w:pPr>
        <w:pStyle w:val="4"/>
      </w:pPr>
      <w:r>
        <w:t>6.4 AI Service</w:t>
      </w:r>
    </w:p>
    <w:p w14:paraId="3454820A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允许：生成看山对白的表达变体、根据已知路径生成结案点评、生成可编辑分享草稿、生成器预览。</w:t>
      </w:r>
    </w:p>
    <w:p w14:paraId="285B1F67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禁止：改变 correctOptionId、创建未配置来源、把 AI 文本写入 Evidence.source、独自判断专业事实。</w:t>
      </w:r>
    </w:p>
    <w:p w14:paraId="65D702E2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所有输出必须通过 JSON Schema；温度低；超时 8 秒；失败直接使用本案模板。</w:t>
      </w:r>
    </w:p>
    <w:p w14:paraId="15912E5E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Prompt 输入最小化，只传 caseConfig 中允许字段、用户已获得 evidenceIds、理由和任务摘要；不传无关个人资料。</w:t>
      </w:r>
    </w:p>
    <w:p w14:paraId="328A2138">
      <w:pPr>
        <w:pStyle w:val="4"/>
      </w:pPr>
      <w:r>
        <w:t>6.5 案件配置发布校验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D707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B8A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校验项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886A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阻断条件</w:t>
            </w:r>
          </w:p>
        </w:tc>
      </w:tr>
      <w:tr w14:paraId="41A2C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156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引用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9E1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required/decisive 证据缺 sourceUrl、excerpt 或审核人</w:t>
            </w:r>
          </w:p>
        </w:tc>
      </w:tr>
      <w:tr w14:paraId="787E6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934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规则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C9F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correctOptionId 不存在；requiredEvidence 无法通过任何任务获得</w:t>
            </w:r>
          </w:p>
        </w:tc>
      </w:tr>
      <w:tr w14:paraId="29E6D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3DE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任务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ED3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任务形成死锁；阻断任务依赖可选/登录/发布行为</w:t>
            </w:r>
          </w:p>
        </w:tc>
      </w:tr>
      <w:tr w14:paraId="46E43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FFA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降级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0A8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CLI 或 AI 失败时没有 preset/template</w:t>
            </w:r>
          </w:p>
        </w:tc>
      </w:tr>
      <w:tr w14:paraId="6B2F9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299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安全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EFC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医疗、法律、人物指控等主题没有专项审核或免责声明</w:t>
            </w:r>
          </w:p>
        </w:tc>
      </w:tr>
      <w:tr w14:paraId="7AFFF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806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8"/>
              </w:rPr>
              <w:t>回归</w:t>
            </w:r>
          </w:p>
        </w:tc>
        <w:tc>
          <w:tcPr>
            <w:tcW w:w="756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6A6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8"/>
              </w:rPr>
              <w:t>从空状态到 CLOSED 的自动状态测试不通过</w:t>
            </w:r>
          </w:p>
        </w:tc>
      </w:tr>
    </w:tbl>
    <w:p w14:paraId="3A62B9C9">
      <w:pPr>
        <w:keepNext w:val="0"/>
        <w:spacing w:before="0" w:after="40" w:line="300" w:lineRule="auto"/>
      </w:pPr>
    </w:p>
    <w:p w14:paraId="53622D2C">
      <w:pPr>
        <w:pStyle w:val="3"/>
      </w:pPr>
      <w:r>
        <w:t>7. 埋点与指标</w:t>
      </w:r>
    </w:p>
    <w:p w14:paraId="2CCBC6B6">
      <w:pPr>
        <w:pStyle w:val="4"/>
      </w:pPr>
      <w:r>
        <w:t>7.1 关键漏斗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312"/>
        <w:gridCol w:w="4608"/>
      </w:tblGrid>
      <w:tr w14:paraId="21E7B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FAAE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A89E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事件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A128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必要参数</w:t>
            </w:r>
          </w:p>
        </w:tc>
      </w:tr>
      <w:tr w14:paraId="5C53C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CC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曝光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794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activity_view、case_card_view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906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entry、caseId、hasProgress</w:t>
            </w:r>
          </w:p>
        </w:tc>
      </w:tr>
      <w:tr w14:paraId="10D68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D4C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接案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A40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case_accept、brief_start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9E6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runId、caseId</w:t>
            </w:r>
          </w:p>
        </w:tc>
      </w:tr>
      <w:tr w14:paraId="4CDBB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258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调查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89C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task_start、task_complete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8BA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taskId、taskType、duration、fallbackUsed</w:t>
            </w:r>
          </w:p>
        </w:tc>
      </w:tr>
      <w:tr w14:paraId="5DA1D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CB4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内容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315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search_submit、result_open、evidence_mark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0F1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queryHash、sourceId、latency、result</w:t>
            </w:r>
          </w:p>
        </w:tc>
      </w:tr>
      <w:tr w14:paraId="09FD3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A9DB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证据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30E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evidence_board_view、piece_unlock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9F1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evidenceCount、pieceId、trigger</w:t>
            </w:r>
          </w:p>
        </w:tc>
      </w:tr>
      <w:tr w14:paraId="28987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704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推理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204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reasoning_start、reasoning_submit、reasoning_result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5CB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attemptId、count、hardResult、hintUsed</w:t>
            </w:r>
          </w:p>
        </w:tc>
      </w:tr>
      <w:tr w14:paraId="7957C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358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结案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D84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case_close、report_view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930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grade、assisted、duration、fallbackUsed</w:t>
            </w:r>
          </w:p>
        </w:tc>
      </w:tr>
      <w:tr w14:paraId="7562B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527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分享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0AC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share_edit、publish_click、publish_result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CA4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loginState、result、errorCode</w:t>
            </w:r>
          </w:p>
        </w:tc>
      </w:tr>
    </w:tbl>
    <w:p w14:paraId="01F293F7">
      <w:pPr>
        <w:keepNext w:val="0"/>
        <w:spacing w:before="0" w:after="40" w:line="300" w:lineRule="auto"/>
      </w:pPr>
    </w:p>
    <w:p w14:paraId="32DFF045">
      <w:pPr>
        <w:pStyle w:val="4"/>
      </w:pPr>
      <w:r>
        <w:t>7.2 指标口径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5472"/>
        <w:gridCol w:w="2016"/>
      </w:tblGrid>
      <w:tr w14:paraId="270A7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DB01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5018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口径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12F6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首版目标</w:t>
            </w:r>
          </w:p>
        </w:tc>
      </w:tr>
      <w:tr w14:paraId="432B7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367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接案率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BD2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case_accept UV / case_card_view UV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B42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内部试玩观察，不设业务承诺</w:t>
            </w:r>
          </w:p>
        </w:tc>
      </w:tr>
      <w:tr w14:paraId="7C7EE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D97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首线索时间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4E4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首次 evidence_mark - case_accept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004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中位数 ≤60 秒</w:t>
            </w:r>
          </w:p>
        </w:tc>
      </w:tr>
      <w:tr w14:paraId="3AFBA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EAB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核心完成率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810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case_close UV / case_accept UV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E67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内部试玩 ≥80%</w:t>
            </w:r>
          </w:p>
        </w:tc>
      </w:tr>
      <w:tr w14:paraId="09CBB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592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真实内容参与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909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至少 1 次真实 search/read 的结案 UV / 结案 UV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CAA7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路演版本 100% 或明确 fallback</w:t>
            </w:r>
          </w:p>
        </w:tc>
      </w:tr>
      <w:tr w14:paraId="1F965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7E4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平均推理次数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AA0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reasoning_submit PV / case_close UV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2C9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1-2 次</w:t>
            </w:r>
          </w:p>
        </w:tc>
      </w:tr>
      <w:tr w14:paraId="79B21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D04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降级率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3D9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fallbackUsed run / 全部 run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9B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正式演示尽量 &lt;5%</w:t>
            </w:r>
          </w:p>
        </w:tc>
      </w:tr>
      <w:tr w14:paraId="3DB3F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20A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分享意愿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9E6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publish_click UV / report_view UV</w:t>
            </w:r>
          </w:p>
        </w:tc>
        <w:tc>
          <w:tcPr>
            <w:tcW w:w="201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989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记录，不设硬目标</w:t>
            </w:r>
          </w:p>
        </w:tc>
      </w:tr>
    </w:tbl>
    <w:p w14:paraId="0E31B0A3">
      <w:pPr>
        <w:keepNext w:val="0"/>
        <w:spacing w:before="0" w:after="40" w:line="300" w:lineRule="auto"/>
      </w:pPr>
    </w:p>
    <w:p w14:paraId="4E775D88">
      <w:pPr>
        <w:pStyle w:val="3"/>
      </w:pPr>
      <w:r>
        <w:t>8. 异常、安全与合规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5472"/>
        <w:gridCol w:w="2304"/>
      </w:tblGrid>
      <w:tr w14:paraId="6E582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EB4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B98F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产品处理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550A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验收</w:t>
            </w:r>
          </w:p>
        </w:tc>
      </w:tr>
      <w:tr w14:paraId="588F2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15C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AI 幻觉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B6C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固定真相和来源；AI 不生成证据；模板兜底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E2C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断开 AI 仍可从头到尾结案</w:t>
            </w:r>
          </w:p>
        </w:tc>
      </w:tr>
      <w:tr w14:paraId="29400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B5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CLI 不稳定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E37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10 秒超时；重试 1 次；标注演示数据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B59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断开 CLI 可继续且 report 标记 fallback</w:t>
            </w:r>
          </w:p>
        </w:tc>
      </w:tr>
      <w:tr w14:paraId="42520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B87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医疗误导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3FF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内容审核、限制条件、双页面免责声明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095B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Brief/关键来源/报告均可见边界</w:t>
            </w:r>
          </w:p>
        </w:tc>
      </w:tr>
      <w:tr w14:paraId="4E4F4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78D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隐私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3FD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游客匿名；不收集病历；分享前可删个人笔记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406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请求体不含无关个人信息</w:t>
            </w:r>
          </w:p>
        </w:tc>
      </w:tr>
      <w:tr w14:paraId="46273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54A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内容删除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607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备用 evidence/source；原链接失效提示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58D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关键来源失效不导致死锁</w:t>
            </w:r>
          </w:p>
        </w:tc>
      </w:tr>
      <w:tr w14:paraId="3FFB8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100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重复发奖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59C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runId+taskId/evidenceId 幂等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07B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刷新/回退/连点只发一次</w:t>
            </w:r>
          </w:p>
        </w:tc>
      </w:tr>
      <w:tr w14:paraId="4A5CB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049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状态损坏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ED4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schema version + migration；失败可重置单案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C60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旧版本状态进入不白屏</w:t>
            </w:r>
          </w:p>
        </w:tc>
      </w:tr>
      <w:tr w14:paraId="138D0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816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剧透</w:t>
            </w:r>
          </w:p>
        </w:tc>
        <w:tc>
          <w:tcPr>
            <w:tcW w:w="54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472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入口和分享预览不含正确项；拼图早期不露答案</w:t>
            </w:r>
          </w:p>
        </w:tc>
        <w:tc>
          <w:tcPr>
            <w:tcW w:w="230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AF1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未结案用户不可从 URL 读真相</w:t>
            </w:r>
          </w:p>
        </w:tc>
      </w:tr>
    </w:tbl>
    <w:p w14:paraId="64643ED3">
      <w:pPr>
        <w:keepNext w:val="0"/>
        <w:spacing w:before="0" w:after="40" w:line="300" w:lineRule="auto"/>
      </w:pPr>
    </w:p>
    <w:p w14:paraId="66B610F4">
      <w:pPr>
        <w:pStyle w:val="3"/>
      </w:pPr>
      <w:r>
        <w:t>9. 后台与运营配置</w:t>
      </w:r>
    </w:p>
    <w:p w14:paraId="004903D9">
      <w:pPr>
        <w:pStyle w:val="4"/>
      </w:pPr>
      <w:r>
        <w:t>9.1 最小后台能力</w:t>
      </w:r>
    </w:p>
    <w:p w14:paraId="7F1EF951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案件上下线、灰度比例、排序、预计时长与难度。</w:t>
      </w:r>
    </w:p>
    <w:p w14:paraId="31B85465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任务依赖、证据映射、拼图映射、通关规则与提示规则。</w:t>
      </w:r>
    </w:p>
    <w:p w14:paraId="4CA9E337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来源、摘录、作者字段、审核状态、备用来源和失效检查。</w:t>
      </w:r>
    </w:p>
    <w:p w14:paraId="5913027F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看山对白、错误模板、分享模板和免责声明。</w:t>
      </w:r>
    </w:p>
    <w:p w14:paraId="14F5B82D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CLI/AI 开关、演示数据开关、隐藏演示员跳关仅限测试账号。</w:t>
      </w:r>
    </w:p>
    <w:p w14:paraId="1D914DC7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配置预览、自动校验、发布记录和一键回滚。</w:t>
      </w:r>
    </w:p>
    <w:p w14:paraId="228A3FAA">
      <w:pPr>
        <w:pStyle w:val="4"/>
      </w:pPr>
      <w:r>
        <w:t>9.2 演示员面板（测试账号）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4608"/>
        <w:gridCol w:w="2880"/>
      </w:tblGrid>
      <w:tr w14:paraId="3BA8B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26FB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442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CD20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限制</w:t>
            </w:r>
          </w:p>
        </w:tc>
      </w:tr>
      <w:tr w14:paraId="7D44D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1EC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重置本案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3A3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恢复到 NOT_STARTED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DDC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二次确认；仅当前测试 run</w:t>
            </w:r>
          </w:p>
        </w:tc>
      </w:tr>
      <w:tr w14:paraId="59214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A4A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跳到任务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01C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路演故障恢复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5BB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自动补齐依赖并标记 demoOverride</w:t>
            </w:r>
          </w:p>
        </w:tc>
      </w:tr>
      <w:tr w14:paraId="1A7C4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E45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切换数据源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B65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真实 CLI / 演示数据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B67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界面始终显示当前模式</w:t>
            </w:r>
          </w:p>
        </w:tc>
      </w:tr>
      <w:tr w14:paraId="7B1F9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005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模拟错误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6E4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验证超时、空结果、AI 失败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18E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不开放生产用户</w:t>
            </w:r>
          </w:p>
        </w:tc>
      </w:tr>
    </w:tbl>
    <w:p w14:paraId="4038C8B0">
      <w:pPr>
        <w:keepNext w:val="0"/>
        <w:spacing w:before="0" w:after="40" w:line="300" w:lineRule="auto"/>
      </w:pPr>
    </w:p>
    <w:p w14:paraId="027C77C2">
      <w:pPr>
        <w:pStyle w:val="3"/>
      </w:pPr>
      <w:r>
        <w:t>10. 测试验收清单</w:t>
      </w:r>
    </w:p>
    <w:p w14:paraId="6367AF8B">
      <w:pPr>
        <w:pStyle w:val="4"/>
      </w:pPr>
      <w:r>
        <w:t>10.1 P0 功能验收</w:t>
      </w:r>
    </w:p>
    <w:p w14:paraId="0CECF56C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新用户可从首页到报告完成一次完整案件，且不要求登录。</w:t>
      </w:r>
    </w:p>
    <w:p w14:paraId="1A614FC8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T01/T02/T03/T05 的依赖顺序正确；锁定任务无法通过 URL 绕过。</w:t>
      </w:r>
    </w:p>
    <w:p w14:paraId="4C4790D5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每个任务只发一次证据和碎片；刷新、返回和重复点击均幂等。</w:t>
      </w:r>
    </w:p>
    <w:p w14:paraId="13BDE3CF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证据卡均能回到来源或明确标注为演示数据。</w:t>
      </w:r>
    </w:p>
    <w:p w14:paraId="0EFA5AFC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满足 READY 前不可提交推理；满足后可继续调查也可推理。</w:t>
      </w:r>
    </w:p>
    <w:p w14:paraId="298DC2FB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正确项 + E05 + 支持证据可通关；仅猜正确项不能通关。</w:t>
      </w:r>
    </w:p>
    <w:p w14:paraId="7DE9045C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失败 2 次出现提示，失败 3 次可协助结案，且评级不高于 B。</w:t>
      </w:r>
    </w:p>
    <w:p w14:paraId="7699FB22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AI 与 CLI 均不可用时仍可用模板和预置数据结案。</w:t>
      </w:r>
    </w:p>
    <w:p w14:paraId="3D442CA9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中途退出和刷新后恢复 lastPage、任务、证据、拼图和推理草稿。</w:t>
      </w:r>
    </w:p>
    <w:p w14:paraId="5378BFF8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发布失败不丢草稿、不撤销结案、不阻断下一步。</w:t>
      </w:r>
    </w:p>
    <w:p w14:paraId="3E8B1ACE">
      <w:pPr>
        <w:pStyle w:val="4"/>
      </w:pPr>
      <w:r>
        <w:t>10.2 页面与可用性验收</w:t>
      </w:r>
    </w:p>
    <w:p w14:paraId="41360CDB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所有页面在 375px 宽度无横向滚动；长标题、长作者名和 120 字输入不溢出。</w:t>
      </w:r>
    </w:p>
    <w:p w14:paraId="4CFA2C69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所有按钮均有 default/loading/disabled/success/error 状态。</w:t>
      </w:r>
    </w:p>
    <w:p w14:paraId="3C18196C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所有拖拽操作可用点击替代；键盘可完成搜索、选择证据和提交。</w:t>
      </w:r>
    </w:p>
    <w:p w14:paraId="0FDE98DE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无无限 loading；CLI 10 秒、AI 8 秒进入可操作错误态。</w:t>
      </w:r>
    </w:p>
    <w:p w14:paraId="25D05992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返回不会清空上下文；最终提交不会被回车误触。</w:t>
      </w:r>
    </w:p>
    <w:p w14:paraId="3B0A0A39">
      <w:pPr>
        <w:keepNext w:val="0"/>
        <w:spacing w:before="0" w:after="80" w:line="300" w:lineRule="auto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1"/>
        </w:rPr>
        <w:t>□ 报告展示关键来源、限制条件、fallback/assisted 标记。</w:t>
      </w:r>
    </w:p>
    <w:p w14:paraId="7CAF265B">
      <w:pPr>
        <w:pStyle w:val="4"/>
      </w:pPr>
      <w:r>
        <w:t>10.3 建议测试用例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608"/>
        <w:gridCol w:w="3168"/>
      </w:tblGrid>
      <w:tr w14:paraId="7D379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BC84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用例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587B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6D9C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预期</w:t>
            </w:r>
          </w:p>
        </w:tc>
      </w:tr>
      <w:tr w14:paraId="0AD43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2EA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正常 S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658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完成 T01/2/3/4/5，首次用 O2+E05+E02 提交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94F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S 结案，P9 可按配置解锁</w:t>
            </w:r>
          </w:p>
        </w:tc>
      </w:tr>
      <w:tr w14:paraId="08D8E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3B1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正常 A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43C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完成必做任务，第 2 次提交成功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A5D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A 结案，保留首次失败记录</w:t>
            </w:r>
          </w:p>
        </w:tc>
      </w:tr>
      <w:tr w14:paraId="7B704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086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协助 B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EC6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连续 3 次失败后协助结案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60D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B 结案，assisted=true</w:t>
            </w:r>
          </w:p>
        </w:tc>
      </w:tr>
      <w:tr w14:paraId="6DD24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8E8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CLI 失败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CD1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search 超时两次，使用演示数据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734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可完成；全链路 fallback 标签正确</w:t>
            </w:r>
          </w:p>
        </w:tc>
      </w:tr>
      <w:tr w14:paraId="38500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C63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AI 失败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896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关闭 AI service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2DE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对白/报告使用模板，主线无阻断</w:t>
            </w:r>
          </w:p>
        </w:tc>
      </w:tr>
      <w:tr w14:paraId="06578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2BF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发布失败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77C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未登录→登录→发布接口失败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134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回到报告；草稿与结案保留</w:t>
            </w:r>
          </w:p>
        </w:tc>
      </w:tr>
      <w:tr w14:paraId="583C5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98D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状态迁移</w:t>
            </w:r>
          </w:p>
        </w:tc>
        <w:tc>
          <w:tcPr>
            <w:tcW w:w="46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6C3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用旧 schema PlayerCase 进入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085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迁移成功或可重置，不白屏</w:t>
            </w:r>
          </w:p>
        </w:tc>
      </w:tr>
    </w:tbl>
    <w:p w14:paraId="490E647A">
      <w:pPr>
        <w:keepNext w:val="0"/>
        <w:spacing w:before="0" w:after="40" w:line="300" w:lineRule="auto"/>
      </w:pPr>
    </w:p>
    <w:p w14:paraId="108DD2B7">
      <w:pPr>
        <w:pStyle w:val="3"/>
      </w:pPr>
      <w:r>
        <w:t>11. 开发拆分与交付顺序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320"/>
        <w:gridCol w:w="3384"/>
      </w:tblGrid>
      <w:tr w14:paraId="5CC7D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04E9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w="432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074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交付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65FD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完成定义</w:t>
            </w:r>
          </w:p>
        </w:tc>
      </w:tr>
      <w:tr w14:paraId="6E3E8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3DB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D1 状态骨架</w:t>
            </w:r>
          </w:p>
        </w:tc>
        <w:tc>
          <w:tcPr>
            <w:tcW w:w="432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0A1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CaseConfig、PlayerCase、7 页空壳、路由守卫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D73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内置假数据可从 P01 跳到 P07</w:t>
            </w:r>
          </w:p>
        </w:tc>
      </w:tr>
      <w:tr w14:paraId="7C69C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9C6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D2 固定案件</w:t>
            </w:r>
          </w:p>
        </w:tc>
        <w:tc>
          <w:tcPr>
            <w:tcW w:w="432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B8D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T01-T05、证据、拼图、推理硬规则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334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不接外部服务也能完整结案</w:t>
            </w:r>
          </w:p>
        </w:tc>
      </w:tr>
      <w:tr w14:paraId="0534C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617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D3 CLI</w:t>
            </w:r>
          </w:p>
        </w:tc>
        <w:tc>
          <w:tcPr>
            <w:tcW w:w="432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FDB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search/read Adapter、超时、preset 降级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F8C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真实调用成功；断网可继续</w:t>
            </w:r>
          </w:p>
        </w:tc>
      </w:tr>
      <w:tr w14:paraId="74E50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A70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D4 AI</w:t>
            </w:r>
          </w:p>
        </w:tc>
        <w:tc>
          <w:tcPr>
            <w:tcW w:w="432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AF3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对白、点评、分享草稿 Schema 与模板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BB4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AI 失败不阻断；无虚构证据</w:t>
            </w:r>
          </w:p>
        </w:tc>
      </w:tr>
      <w:tr w14:paraId="658C1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0C5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D5 发布</w:t>
            </w:r>
          </w:p>
        </w:tc>
        <w:tc>
          <w:tcPr>
            <w:tcW w:w="432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269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登录回流、笔记/报告发布、草稿保留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E6F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成功/失败/取消三条路径可测</w:t>
            </w:r>
          </w:p>
        </w:tc>
      </w:tr>
      <w:tr w14:paraId="5AEDC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24B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D6 打磨</w:t>
            </w:r>
          </w:p>
        </w:tc>
        <w:tc>
          <w:tcPr>
            <w:tcW w:w="432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D25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反馈动效、埋点、演示面板、回归</w:t>
            </w:r>
          </w:p>
        </w:tc>
        <w:tc>
          <w:tcPr>
            <w:tcW w:w="3384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D72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10 人试玩核心完成率 ≥80%</w:t>
            </w:r>
          </w:p>
        </w:tc>
      </w:tr>
    </w:tbl>
    <w:p w14:paraId="43FC1689">
      <w:pPr>
        <w:keepNext w:val="0"/>
        <w:spacing w:before="0" w:after="40" w:line="300" w:lineRule="auto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E27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1F7A5A" w:sz="6" w:space="0"/>
              <w:left w:val="single" w:color="1F7A5A" w:sz="6" w:space="0"/>
              <w:bottom w:val="single" w:color="1F7A5A" w:sz="6" w:space="0"/>
              <w:right w:val="single" w:color="1F7A5A" w:sz="6" w:space="0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3EB9"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7A5A"/>
                <w:sz w:val="21"/>
              </w:rPr>
              <w:t>开发原则</w:t>
            </w:r>
          </w:p>
          <w:p w14:paraId="57C1F525"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21"/>
              </w:rPr>
              <w:t>先用固定配置跑通完整案件，再接真实 CLI，最后接 AI。任何外部能力都不得成为主线唯一通路。</w:t>
            </w:r>
          </w:p>
        </w:tc>
      </w:tr>
    </w:tbl>
    <w:p w14:paraId="30CF199A">
      <w:pPr>
        <w:keepNext w:val="0"/>
        <w:spacing w:before="0" w:after="40" w:line="300" w:lineRule="auto"/>
      </w:pPr>
    </w:p>
    <w:p w14:paraId="6195CB60">
      <w:pPr>
        <w:pStyle w:val="3"/>
      </w:pPr>
      <w:r>
        <w:t>12. 待确认项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5040"/>
        <w:gridCol w:w="3312"/>
      </w:tblGrid>
      <w:tr w14:paraId="78EFB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AB17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w="50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4255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0E0D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默认处理（未确认时）</w:t>
            </w:r>
          </w:p>
        </w:tc>
      </w:tr>
      <w:tr w14:paraId="0E680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09B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</w:t>
            </w:r>
          </w:p>
        </w:tc>
        <w:tc>
          <w:tcPr>
            <w:tcW w:w="50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F27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 001 最终审核结论和 E01-E06 真实来源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412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保留占位，不对外发布；联调用演示数据</w:t>
            </w:r>
          </w:p>
        </w:tc>
      </w:tr>
      <w:tr w14:paraId="27E10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761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</w:t>
            </w:r>
          </w:p>
        </w:tc>
        <w:tc>
          <w:tcPr>
            <w:tcW w:w="50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B4B2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实际可用的知乎 CLI 命令、鉴权与返回字段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ED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Adapter 隔离；至少锁定 search 或 read 一项</w:t>
            </w:r>
          </w:p>
        </w:tc>
      </w:tr>
      <w:tr w14:paraId="5D0CD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279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</w:t>
            </w:r>
          </w:p>
        </w:tc>
        <w:tc>
          <w:tcPr>
            <w:tcW w:w="50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753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Demo 是否允许游客完整体验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5C9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默认允许；发布时登录</w:t>
            </w:r>
          </w:p>
        </w:tc>
      </w:tr>
      <w:tr w14:paraId="08A66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02B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</w:t>
            </w:r>
          </w:p>
        </w:tc>
        <w:tc>
          <w:tcPr>
            <w:tcW w:w="50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C04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看山素材与对白最终规范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7D2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保留角色位与文案配置，不影响状态开发</w:t>
            </w:r>
          </w:p>
        </w:tc>
      </w:tr>
      <w:tr w14:paraId="0239F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866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P1</w:t>
            </w:r>
          </w:p>
        </w:tc>
        <w:tc>
          <w:tcPr>
            <w:tcW w:w="50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FBF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调查笔记发布到想法、回答还是活动内草稿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D00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 仅活动内草稿；接口确认后接发布</w:t>
            </w:r>
          </w:p>
        </w:tc>
      </w:tr>
      <w:tr w14:paraId="0824D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04F6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P1</w:t>
            </w:r>
          </w:p>
        </w:tc>
        <w:tc>
          <w:tcPr>
            <w:tcW w:w="50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212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Case Generator 是否进入用户界面</w:t>
            </w:r>
          </w:p>
        </w:tc>
        <w:tc>
          <w:tcPr>
            <w:tcW w:w="331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B4B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只做测试/路演预览，不进入主线</w:t>
            </w:r>
          </w:p>
        </w:tc>
      </w:tr>
    </w:tbl>
    <w:p w14:paraId="46FD0C86">
      <w:pPr>
        <w:keepNext w:val="0"/>
        <w:spacing w:before="0" w:after="40" w:line="300" w:lineRule="auto"/>
      </w:pPr>
    </w:p>
    <w:p w14:paraId="78E8BE88">
      <w:pPr>
        <w:pStyle w:val="3"/>
      </w:pPr>
      <w:r>
        <w:t>附录 A｜页面跳转矩阵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1872"/>
        <w:gridCol w:w="3168"/>
      </w:tblGrid>
      <w:tr w14:paraId="7332C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FFDB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当前页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9023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动作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2E31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目标页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9289"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守卫</w:t>
            </w:r>
          </w:p>
        </w:tc>
      </w:tr>
      <w:tr w14:paraId="04D73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E42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P01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CE9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接受委托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903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P02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29B1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创建 run 成功</w:t>
            </w:r>
          </w:p>
        </w:tc>
      </w:tr>
      <w:tr w14:paraId="3703E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6F2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P01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348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继续调查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601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lastPage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B5E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PlayerCase 未 CLOSED</w:t>
            </w:r>
          </w:p>
        </w:tc>
      </w:tr>
      <w:tr w14:paraId="7F45718C"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6B7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P02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857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开始调查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09A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P03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29A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初始资源写入成功</w:t>
            </w:r>
          </w:p>
        </w:tc>
      </w:tr>
      <w:tr w14:paraId="142D2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B8E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P03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4FC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任务卡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9FD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P04-*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8E88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taskState=AVAILABLE/IN_PROGRESS/COMPLETED</w:t>
            </w:r>
          </w:p>
        </w:tc>
      </w:tr>
      <w:tr w14:paraId="557ED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008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P03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D66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证据数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0C9E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P05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63E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无</w:t>
            </w:r>
          </w:p>
        </w:tc>
      </w:tr>
      <w:tr w14:paraId="4B206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484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P03/P05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94C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开始推理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CB2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P06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D5E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status=READY</w:t>
            </w:r>
          </w:p>
        </w:tc>
      </w:tr>
      <w:tr w14:paraId="28D7CF4B"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13C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P04-*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8A13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完成/返回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CBAC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P03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19F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上下文保存</w:t>
            </w:r>
          </w:p>
        </w:tc>
      </w:tr>
      <w:tr w14:paraId="1DC8D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905D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P06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2AF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提交成功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C6F7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P07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263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服务端 hardResult=success</w:t>
            </w:r>
          </w:p>
        </w:tc>
      </w:tr>
      <w:tr w14:paraId="50156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9C3F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P06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71730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返回证据板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2689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P05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A182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保存 draftReasoning</w:t>
            </w:r>
          </w:p>
        </w:tc>
      </w:tr>
      <w:tr w14:paraId="28FFF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E134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8212F"/>
                <w:sz w:val="17"/>
              </w:rPr>
              <w:t>P07</w:t>
            </w:r>
          </w:p>
        </w:tc>
        <w:tc>
          <w:tcPr>
            <w:tcW w:w="2880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1F0A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重新调查</w:t>
            </w:r>
          </w:p>
        </w:tc>
        <w:tc>
          <w:tcPr>
            <w:tcW w:w="1872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F2AB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P02</w:t>
            </w:r>
          </w:p>
        </w:tc>
        <w:tc>
          <w:tcPr>
            <w:tcW w:w="3168" w:type="dxa"/>
            <w:tcBorders>
              <w:top w:val="single" w:color="CCD6E0" w:sz="4" w:space="0"/>
              <w:left w:val="single" w:color="CCD6E0" w:sz="4" w:space="0"/>
              <w:bottom w:val="single" w:color="CCD6E0" w:sz="4" w:space="0"/>
              <w:right w:val="single" w:color="CCD6E0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EFD35"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8212F"/>
                <w:sz w:val="17"/>
              </w:rPr>
              <w:t>确认并创建新 runId</w:t>
            </w:r>
          </w:p>
        </w:tc>
      </w:tr>
    </w:tbl>
    <w:p w14:paraId="19CBA6B0">
      <w:pPr>
        <w:keepNext w:val="0"/>
        <w:spacing w:before="0" w:after="40" w:line="300" w:lineRule="auto"/>
      </w:pPr>
    </w:p>
    <w:p w14:paraId="3A06422C">
      <w:pPr>
        <w:pStyle w:val="3"/>
      </w:pPr>
      <w:r>
        <w:t>附录 B｜首版交付物清单</w:t>
      </w:r>
    </w:p>
    <w:p w14:paraId="613A74EC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可运行 Demo：P01-P07 全链路。</w:t>
      </w:r>
    </w:p>
    <w:p w14:paraId="04BA5FE2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CASE 001 案件配置与来源审核表。</w:t>
      </w:r>
    </w:p>
    <w:p w14:paraId="6BCE8259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CLI Adapter 与至少一项真实能力接入说明。</w:t>
      </w:r>
    </w:p>
    <w:p w14:paraId="4D9BF3F5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AI Prompt、输出 Schema、模板兜底与安全边界。</w:t>
      </w:r>
    </w:p>
    <w:p w14:paraId="6ED12B37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事件字典、测试用例、演示员故障恢复说明。</w:t>
      </w:r>
    </w:p>
    <w:p w14:paraId="381DC0E9">
      <w:pPr>
        <w:pStyle w:val="16"/>
        <w:ind w:left="540" w:hanging="271"/>
      </w:pPr>
      <w:r>
        <w:rPr>
          <w:rFonts w:ascii="Arial Unicode MS" w:hAnsi="Arial Unicode MS" w:eastAsia="Arial Unicode MS" w:cs="Arial Unicode MS"/>
          <w:b w:val="0"/>
          <w:i w:val="0"/>
          <w:color w:val="18212F"/>
          <w:sz w:val="22"/>
        </w:rPr>
        <w:t>3 分钟录屏与作品说明（另行制作，不包含在本文档）。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3F929">
    <w:pPr>
      <w:pStyle w:val="24"/>
      <w:spacing w:after="0"/>
      <w:jc w:val="right"/>
    </w:pPr>
    <w:r>
      <w:rPr>
        <w:rFonts w:ascii="Arial Unicode MS" w:hAnsi="Arial Unicode MS" w:eastAsia="Arial Unicode MS" w:cs="Arial Unicode MS"/>
        <w:b w:val="0"/>
        <w:i w:val="0"/>
        <w:color w:val="5F6B7A"/>
        <w:sz w:val="17"/>
      </w:rPr>
      <w:t xml:space="preserve">V1.0 · 2026.08.14    </w:t>
    </w:r>
    <w:r>
      <w:fldChar w:fldCharType="begin"/>
    </w:r>
    <w:r>
      <w:instrText xml:space="preserve">PAGE</w:instrText>
    </w:r>
    <w:r>
      <w:fldChar w:fldCharType="separate"/>
    </w:r>
    <w:r>
      <w:rPr>
        <w:rFonts w:ascii="Arial Unicode MS" w:hAnsi="Arial Unicode MS" w:eastAsia="Arial Unicode MS" w:cs="Arial Unicode MS"/>
        <w:b w:val="0"/>
        <w:i w:val="0"/>
        <w:color w:val="5F6B7A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A6478">
    <w:pPr>
      <w:pStyle w:val="25"/>
      <w:spacing w:after="0"/>
      <w:jc w:val="right"/>
    </w:pPr>
    <w:r>
      <w:rPr>
        <w:rFonts w:ascii="Arial Unicode MS" w:hAnsi="Arial Unicode MS" w:eastAsia="Arial Unicode MS" w:cs="Arial Unicode MS"/>
        <w:b/>
        <w:i w:val="0"/>
        <w:color w:val="5F6B7A"/>
        <w:sz w:val="17"/>
      </w:rPr>
      <w:t>看山侦探事务所｜活动产品交互方案｜内部研发稿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9AE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Arial Unicode MS" w:hAnsi="Arial Unicode MS" w:eastAsia="Arial Unicode MS" w:cstheme="minorBidi"/>
      <w:color w:val="18212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Arial Unicode MS" w:hAnsi="Arial Unicode MS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Arial Unicode MS" w:hAnsi="Arial Unicode MS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WWO_wpscloud_20260805160907-ca3bb104b7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项目团队</dc:creator>
  <dc:description>generated by python-docx</dc:description>
  <cp:keywords>看山, 知乎, AI, 知识探案, 交互方案, PRD</cp:keywords>
  <dcterms:modified xsi:type="dcterms:W3CDTF">2026-08-14T12:45:11Z</dcterms:modified>
  <dc:subject>内部产品研发与交互规格</dc:subject>
  <dc:title>看山侦探事务所｜活动产品交互方案 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ICV">
    <vt:lpwstr>20FF1AE5527277AC579D7E6A52CA7463_43</vt:lpwstr>
  </property>
</Properties>
</file>