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21CFF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19122120信息221侯兆晗</w:t>
      </w:r>
    </w:p>
    <w:p w14:paraId="719D80D7">
      <w:r>
        <w:drawing>
          <wp:inline distT="0" distB="0" distL="114300" distR="114300">
            <wp:extent cx="5266690" cy="2962910"/>
            <wp:effectExtent l="0" t="0" r="381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901F9">
      <w:pPr>
        <w:rPr>
          <w:rFonts w:hint="eastAsia" w:eastAsiaTheme="minorEastAsia"/>
          <w:lang w:eastAsia="zh-CN"/>
        </w:rPr>
      </w:pPr>
      <w:r>
        <w:rPr>
          <w:rFonts w:hint="eastAsia"/>
        </w:rPr>
        <w:t>在界面中放置两个2960交换机，四台电脑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PC0 PC1 PC2 PC3</w:t>
      </w:r>
      <w:r>
        <w:rPr>
          <w:rFonts w:hint="eastAsia"/>
          <w:lang w:eastAsia="zh-CN"/>
        </w:rPr>
        <w:t>）</w:t>
      </w:r>
    </w:p>
    <w:p w14:paraId="73EFAA2A">
      <w:pPr>
        <w:rPr>
          <w:rFonts w:hint="eastAsia"/>
        </w:rPr>
      </w:pPr>
    </w:p>
    <w:p w14:paraId="39A098DD">
      <w:r>
        <w:drawing>
          <wp:inline distT="0" distB="0" distL="114300" distR="114300">
            <wp:extent cx="5266690" cy="2962910"/>
            <wp:effectExtent l="0" t="0" r="381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B74E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设置PC0的IP地址为192.168.1.100子网掩码是255.255.255.0</w:t>
      </w:r>
    </w:p>
    <w:p w14:paraId="0DBA812B"/>
    <w:p w14:paraId="2CCA25E5">
      <w:r>
        <w:drawing>
          <wp:inline distT="0" distB="0" distL="114300" distR="114300">
            <wp:extent cx="5266690" cy="2962910"/>
            <wp:effectExtent l="0" t="0" r="381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44D1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设置PC1的IP地址为192.168.1.101子网掩码是255.255.255.0</w:t>
      </w:r>
    </w:p>
    <w:p w14:paraId="06926D68">
      <w:r>
        <w:drawing>
          <wp:inline distT="0" distB="0" distL="114300" distR="114300">
            <wp:extent cx="5266690" cy="2962910"/>
            <wp:effectExtent l="0" t="0" r="381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FD68">
      <w:r>
        <w:rPr>
          <w:rFonts w:hint="eastAsia"/>
        </w:rPr>
        <w:t>设置PC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的IP地址为192.168.1.10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子网掩码是255.255.255.0</w:t>
      </w:r>
    </w:p>
    <w:p w14:paraId="0FD9E847">
      <w:r>
        <w:drawing>
          <wp:inline distT="0" distB="0" distL="114300" distR="114300">
            <wp:extent cx="5266690" cy="2962910"/>
            <wp:effectExtent l="0" t="0" r="381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A36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设置PC3的IP地址为192.168.1.103子网掩码是255.255.255.0</w:t>
      </w:r>
    </w:p>
    <w:p w14:paraId="6403BDD0">
      <w:pPr>
        <w:rPr>
          <w:rFonts w:hint="eastAsia"/>
          <w:lang w:val="en-US" w:eastAsia="zh-CN"/>
        </w:rPr>
      </w:pPr>
    </w:p>
    <w:p w14:paraId="572A4849">
      <w:r>
        <w:drawing>
          <wp:inline distT="0" distB="0" distL="114300" distR="114300">
            <wp:extent cx="5266690" cy="2962910"/>
            <wp:effectExtent l="0" t="0" r="381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DDCD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在PC0电脑中输入igconfig查看IP地址和子网掩码</w:t>
      </w:r>
    </w:p>
    <w:p w14:paraId="08310FE7">
      <w:r>
        <w:drawing>
          <wp:inline distT="0" distB="0" distL="114300" distR="114300">
            <wp:extent cx="5266690" cy="2962910"/>
            <wp:effectExtent l="0" t="0" r="381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30E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查看交换机中当前的vlan状态，</w:t>
      </w:r>
    </w:p>
    <w:p w14:paraId="7EF3650C">
      <w:pPr>
        <w:rPr>
          <w:rFonts w:hint="default"/>
          <w:lang w:val="en-US" w:eastAsia="zh-CN"/>
        </w:rPr>
      </w:pPr>
    </w:p>
    <w:p w14:paraId="2E41C6C7">
      <w:r>
        <w:drawing>
          <wp:inline distT="0" distB="0" distL="114300" distR="114300">
            <wp:extent cx="5266690" cy="2962910"/>
            <wp:effectExtent l="0" t="0" r="381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0F79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PC0电脑连接ip为192.161.1.101的电脑（PC1），链接成功。</w:t>
      </w:r>
    </w:p>
    <w:p w14:paraId="1E06DB30">
      <w:r>
        <w:drawing>
          <wp:inline distT="0" distB="0" distL="114300" distR="114300">
            <wp:extent cx="5266690" cy="2962910"/>
            <wp:effectExtent l="0" t="0" r="381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5688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进入交换机</w:t>
      </w:r>
      <w:r>
        <w:rPr>
          <w:rFonts w:hint="eastAsia"/>
          <w:lang w:val="en-US" w:eastAsia="zh-CN"/>
        </w:rPr>
        <w:t>Switch0</w:t>
      </w:r>
      <w:r>
        <w:rPr>
          <w:rFonts w:hint="default"/>
          <w:lang w:val="en-US" w:eastAsia="zh-CN"/>
        </w:rPr>
        <w:t>的配置命令行窗口，建立两个虚网10和20并分别命名为vlan10和 vlan20</w:t>
      </w:r>
    </w:p>
    <w:p w14:paraId="4C4DFF91">
      <w:r>
        <w:drawing>
          <wp:inline distT="0" distB="0" distL="114300" distR="114300">
            <wp:extent cx="5266690" cy="2962910"/>
            <wp:effectExtent l="0" t="0" r="381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1674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配置端口</w:t>
      </w:r>
    </w:p>
    <w:p w14:paraId="622A92DA">
      <w:r>
        <w:drawing>
          <wp:inline distT="0" distB="0" distL="114300" distR="114300">
            <wp:extent cx="5266690" cy="2962910"/>
            <wp:effectExtent l="0" t="0" r="381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739A2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从PC0主机ping PC1主机，</w:t>
      </w:r>
      <w:r>
        <w:rPr>
          <w:rFonts w:hint="eastAsia"/>
          <w:lang w:val="en-US" w:eastAsia="zh-CN"/>
        </w:rPr>
        <w:t>不能</w:t>
      </w:r>
      <w:r>
        <w:rPr>
          <w:rFonts w:hint="default"/>
          <w:lang w:val="en-US" w:eastAsia="zh-CN"/>
        </w:rPr>
        <w:t>ping通</w:t>
      </w:r>
      <w:r>
        <w:rPr>
          <w:rFonts w:hint="eastAsia"/>
          <w:lang w:val="en-US" w:eastAsia="zh-CN"/>
        </w:rPr>
        <w:t>，显示请求超时，数据丢失。</w:t>
      </w:r>
    </w:p>
    <w:p w14:paraId="2B4CA377">
      <w:r>
        <w:drawing>
          <wp:inline distT="0" distB="0" distL="114300" distR="114300">
            <wp:extent cx="5266690" cy="2962910"/>
            <wp:effectExtent l="0" t="0" r="381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8E24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在第二台交换机Switch 2上建立同样的虚网</w:t>
      </w:r>
    </w:p>
    <w:p w14:paraId="39F3BFB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381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EB4C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设置Switch 0和Switch1上的共享端口（24 号端口）</w:t>
      </w:r>
    </w:p>
    <w:p w14:paraId="19272BD4">
      <w:r>
        <w:drawing>
          <wp:inline distT="0" distB="0" distL="114300" distR="114300">
            <wp:extent cx="5266690" cy="2962910"/>
            <wp:effectExtent l="0" t="0" r="381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E303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连接PC0和PC1显示都不能连通</w:t>
      </w:r>
    </w:p>
    <w:p w14:paraId="71E63E44">
      <w:pPr>
        <w:rPr>
          <w:rFonts w:hint="eastAsia"/>
          <w:lang w:val="en-US" w:eastAsia="zh-CN"/>
        </w:rPr>
      </w:pPr>
    </w:p>
    <w:p w14:paraId="15BEEBFA">
      <w:pPr>
        <w:rPr>
          <w:rFonts w:hint="eastAsia"/>
          <w:lang w:val="en-US" w:eastAsia="zh-CN"/>
        </w:rPr>
      </w:pPr>
    </w:p>
    <w:p w14:paraId="177AD50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实验过程及结果记录</w:t>
      </w:r>
      <w:r>
        <w:rPr>
          <w:rFonts w:hint="eastAsia"/>
          <w:lang w:val="en-US" w:eastAsia="zh-CN"/>
        </w:rPr>
        <w:t>：</w:t>
      </w:r>
    </w:p>
    <w:p w14:paraId="1424305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a) 为什么共享端口要同时在vlan10和vlan20虚网中？</w:t>
      </w:r>
    </w:p>
    <w:p w14:paraId="2E0CB953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共享端口（中继端口）配置在多个VLAN中是为了实现不同VLAN之间的通信。在默认情况下，VLAN之间是相互隔离的，</w:t>
      </w:r>
      <w:r>
        <w:rPr>
          <w:rFonts w:hint="eastAsia"/>
          <w:lang w:val="en-US" w:eastAsia="zh-CN"/>
        </w:rPr>
        <w:t>说明</w:t>
      </w:r>
      <w:r>
        <w:rPr>
          <w:rFonts w:hint="default"/>
          <w:lang w:val="en-US" w:eastAsia="zh-CN"/>
        </w:rPr>
        <w:t>属于不同VLAN的设备无法直接通信。在某些情况下，需要在不同VLAN之间传输数据。为了实现这一点，可以将交换机的端口配置为中继端口，并允许多个VLAN的流量通过该端口。属于不同VLAN的设备就可以通过该端口进行通信了。</w:t>
      </w:r>
    </w:p>
    <w:p w14:paraId="466EDC9B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在本实验中，共享端口同时配置在VLAN 10和VLAN 20中，是为了允许这两个VLAN之间的设备通过该端口进行通信。</w:t>
      </w:r>
    </w:p>
    <w:p w14:paraId="5F571F59">
      <w:pPr>
        <w:rPr>
          <w:rFonts w:hint="default"/>
          <w:lang w:val="en-US" w:eastAsia="zh-CN"/>
        </w:rPr>
      </w:pPr>
    </w:p>
    <w:p w14:paraId="4711F41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b) 划分虚网后，两个虚网内的计算机能否相互间进行应用层的交互？</w:t>
      </w:r>
    </w:p>
    <w:p w14:paraId="148ACC6D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划分VLAN后，默认情况下，两个不同VLAN内的计算机是无法直接进行应用层交互的。这是因为VLAN的划分实现了网络流量的隔离和广播域的限制。每个VLAN都是一个独立的广播域，只有属于同一VLAN的设备才能接收到该VLAN内的广播消息。</w:t>
      </w:r>
    </w:p>
    <w:p w14:paraId="22EA1D05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配置三层交换机或路由器，可以实现不同VLAN之间的通信。三层交换机具有路由功能，可以根据目标IP地址来判断数据包应该转发到哪个VLAN或子网。因此，在配置了三层交换机后，不同VLAN内的计算机就可以通过三层交换机进行应用层的交互了。</w:t>
      </w:r>
    </w:p>
    <w:p w14:paraId="671FC18E">
      <w:pPr>
        <w:rPr>
          <w:rFonts w:hint="default"/>
          <w:lang w:val="en-US" w:eastAsia="zh-CN"/>
        </w:rPr>
      </w:pPr>
    </w:p>
    <w:p w14:paraId="389D738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三层交换机的原理</w:t>
      </w:r>
    </w:p>
    <w:p w14:paraId="77C9A637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三层交换机是一种具有路由器和交换机功能的网络设备。它在数据链路层（OSI模型的第2层）和网络层（OSI模型的第3层）之间进行转发和处理数据包。三层交换机的工作原理：</w:t>
      </w:r>
    </w:p>
    <w:p w14:paraId="700DC2C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路由功能：</w:t>
      </w:r>
    </w:p>
    <w:p w14:paraId="3EE9907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三层交换机维护一个路由表，该路由表记录了网络中各个子网的信息。</w:t>
      </w:r>
    </w:p>
    <w:p w14:paraId="2993D0C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当接收到一个数据包时，三层交换机会根据目标IP地址在路由表中查找对应的路由信息。</w:t>
      </w:r>
    </w:p>
    <w:p w14:paraId="0D1047F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根据路由信息，三层交换机会决定将数据包转发到哪个端口或子网。</w:t>
      </w:r>
    </w:p>
    <w:p w14:paraId="1E2C9ED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学习功能：</w:t>
      </w:r>
    </w:p>
    <w:p w14:paraId="5B47824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三层交换机还具有学习功能，它会学习网络中各个主机的MAC地址和IP地址的对应关系。</w:t>
      </w:r>
    </w:p>
    <w:p w14:paraId="309E00D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这些信息被存储在MAC地址表和ARP缓存表中，以便后续的数据包转发。</w:t>
      </w:r>
    </w:p>
    <w:p w14:paraId="70874FE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转发功能：</w:t>
      </w:r>
    </w:p>
    <w:p w14:paraId="3092291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如果目标IP地址在同一个子网内，三层交换机会直接根据MAC地址表将数据包转发到目标主机。</w:t>
      </w:r>
    </w:p>
    <w:p w14:paraId="616F01B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如果目标IP地址不在同一个子网内，三层交换机会将数据包转发到相应的路由器进行进一步的转发。</w:t>
      </w:r>
    </w:p>
    <w:p w14:paraId="1583DF2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过滤功能：</w:t>
      </w:r>
    </w:p>
    <w:p w14:paraId="08D1865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三层交换机还可以根据预先配置的访问控制列表（ACL）或其他安全策略来过滤数据包。</w:t>
      </w:r>
    </w:p>
    <w:p w14:paraId="4A1EF66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这有助于实现对网络流量的控制和管理，提高网络的安全性。</w:t>
      </w:r>
    </w:p>
    <w:p w14:paraId="7704DEF9"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97FBC"/>
    <w:rsid w:val="039C56D5"/>
    <w:rsid w:val="03D533DC"/>
    <w:rsid w:val="04DA5E01"/>
    <w:rsid w:val="0AEC0C84"/>
    <w:rsid w:val="0EF116BA"/>
    <w:rsid w:val="14052375"/>
    <w:rsid w:val="17C31D7D"/>
    <w:rsid w:val="1ADD5E05"/>
    <w:rsid w:val="1BFB3074"/>
    <w:rsid w:val="29967150"/>
    <w:rsid w:val="352D7858"/>
    <w:rsid w:val="36154486"/>
    <w:rsid w:val="3C4047FD"/>
    <w:rsid w:val="3D5B18EE"/>
    <w:rsid w:val="3DEC662F"/>
    <w:rsid w:val="41744D2D"/>
    <w:rsid w:val="41CD3FA4"/>
    <w:rsid w:val="42DE0D58"/>
    <w:rsid w:val="47AE3885"/>
    <w:rsid w:val="494E7655"/>
    <w:rsid w:val="526C0D64"/>
    <w:rsid w:val="53715570"/>
    <w:rsid w:val="54CB2D6C"/>
    <w:rsid w:val="59A86E34"/>
    <w:rsid w:val="5A8120B8"/>
    <w:rsid w:val="5D7D7397"/>
    <w:rsid w:val="6FE57A44"/>
    <w:rsid w:val="71E04456"/>
    <w:rsid w:val="73124B64"/>
    <w:rsid w:val="7AA71301"/>
    <w:rsid w:val="7AE87E01"/>
    <w:rsid w:val="7B3F4BB2"/>
    <w:rsid w:val="7BBD2674"/>
    <w:rsid w:val="7F376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1467</Words>
  <Characters>1729</Characters>
  <Lines>0</Lines>
  <Paragraphs>0</Paragraphs>
  <TotalTime>4</TotalTime>
  <ScaleCrop>false</ScaleCrop>
  <LinksUpToDate>false</LinksUpToDate>
  <CharactersWithSpaces>1772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2024-11-26T15:26:00Z</dcterms:created>
  <dc:creator>Think</dc:creator>
  <cp:lastModifiedBy>houzhaohan</cp:lastModifiedBy>
  <dcterms:modified xsi:type="dcterms:W3CDTF">2024-12-09T00:40:22Z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8E73B4E0A9484E22B93A088D80374A53_12</vt:lpwstr>
  </property>
</Properties>
</file>