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30D9A">
      <w:pPr>
        <w:jc w:val="both"/>
        <w:rPr>
          <w:rFonts w:hint="eastAsia" w:ascii="楷体_GB2312" w:hAnsi="Gulim" w:eastAsia="楷体_GB2312"/>
          <w:b/>
          <w:sz w:val="84"/>
          <w:szCs w:val="84"/>
        </w:rPr>
      </w:pPr>
    </w:p>
    <w:p w14:paraId="00BD7206">
      <w:pPr>
        <w:jc w:val="center"/>
        <w:rPr>
          <w:rFonts w:hint="eastAsia" w:ascii="楷体_GB2312" w:hAnsi="Gulim" w:eastAsia="楷体_GB2312"/>
          <w:b/>
          <w:sz w:val="52"/>
          <w:szCs w:val="52"/>
        </w:rPr>
      </w:pPr>
      <w:r>
        <w:rPr>
          <w:rFonts w:hint="eastAsia" w:ascii="楷体_GB2312" w:hAnsi="Gulim" w:eastAsia="楷体_GB2312"/>
          <w:b/>
          <w:sz w:val="52"/>
          <w:szCs w:val="52"/>
        </w:rPr>
        <w:t>《深度学习应用开发综</w:t>
      </w:r>
      <w:r>
        <w:rPr>
          <w:rFonts w:hint="eastAsia" w:ascii="楷体_GB2312" w:hAnsi="BatangChe" w:eastAsia="楷体_GB2312"/>
          <w:b/>
          <w:sz w:val="52"/>
          <w:szCs w:val="52"/>
        </w:rPr>
        <w:t>合</w:t>
      </w:r>
      <w:r>
        <w:rPr>
          <w:rFonts w:hint="eastAsia" w:ascii="楷体_GB2312" w:hAnsi="Gulim" w:eastAsia="楷体_GB2312"/>
          <w:b/>
          <w:sz w:val="52"/>
          <w:szCs w:val="52"/>
        </w:rPr>
        <w:t>实训》</w:t>
      </w:r>
    </w:p>
    <w:p w14:paraId="230A0613">
      <w:pPr>
        <w:jc w:val="center"/>
        <w:rPr>
          <w:rFonts w:hint="eastAsia" w:ascii="楷体_GB2312" w:hAnsi="Gulim" w:eastAsia="楷体_GB2312"/>
          <w:b/>
          <w:sz w:val="52"/>
          <w:szCs w:val="52"/>
        </w:rPr>
      </w:pPr>
    </w:p>
    <w:p w14:paraId="11345CDB">
      <w:pPr>
        <w:jc w:val="center"/>
        <w:rPr>
          <w:rFonts w:hint="eastAsia" w:ascii="楷体_GB2312" w:eastAsia="楷体_GB2312"/>
          <w:b/>
          <w:sz w:val="44"/>
          <w:szCs w:val="44"/>
        </w:rPr>
      </w:pPr>
      <w:r>
        <w:rPr>
          <w:rFonts w:hint="eastAsia" w:ascii="华文彩云" w:hAnsi="Gulim" w:eastAsia="华文彩云"/>
          <w:b/>
          <w:sz w:val="72"/>
          <w:szCs w:val="72"/>
        </w:rPr>
        <w:t>产品使用说明书</w:t>
      </w:r>
    </w:p>
    <w:p w14:paraId="07E28239">
      <w:pPr>
        <w:jc w:val="center"/>
        <w:rPr>
          <w:rFonts w:hint="eastAsia" w:ascii="华文彩云" w:hAnsi="Gulim" w:eastAsia="华文彩云"/>
          <w:b/>
          <w:sz w:val="36"/>
          <w:szCs w:val="36"/>
        </w:rPr>
      </w:pPr>
    </w:p>
    <w:p w14:paraId="61AF279E">
      <w:pPr>
        <w:jc w:val="center"/>
        <w:rPr>
          <w:rFonts w:hint="eastAsia"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（20</w:t>
      </w:r>
      <w:r>
        <w:rPr>
          <w:rFonts w:ascii="楷体_GB2312" w:eastAsia="楷体_GB2312"/>
          <w:b/>
          <w:sz w:val="44"/>
          <w:szCs w:val="44"/>
        </w:rPr>
        <w:t xml:space="preserve">  </w:t>
      </w:r>
      <w:r>
        <w:rPr>
          <w:rFonts w:hint="eastAsia" w:ascii="楷体_GB2312" w:eastAsia="楷体_GB2312"/>
          <w:b/>
          <w:sz w:val="44"/>
          <w:szCs w:val="44"/>
        </w:rPr>
        <w:t>年版）</w:t>
      </w:r>
    </w:p>
    <w:p w14:paraId="0DBE266F">
      <w:pPr>
        <w:jc w:val="center"/>
        <w:rPr>
          <w:rFonts w:hint="eastAsia" w:ascii="楷体_GB2312" w:eastAsia="楷体_GB2312"/>
          <w:b/>
          <w:sz w:val="28"/>
          <w:szCs w:val="28"/>
        </w:rPr>
      </w:pPr>
    </w:p>
    <w:p w14:paraId="3A28BD13">
      <w:pPr>
        <w:rPr>
          <w:rFonts w:hint="eastAsia"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 xml:space="preserve">               </w:t>
      </w:r>
    </w:p>
    <w:p w14:paraId="7574635F">
      <w:pPr>
        <w:jc w:val="center"/>
        <w:rPr>
          <w:rFonts w:hint="eastAsia" w:ascii="楷体_GB2312" w:eastAsia="楷体_GB2312"/>
          <w:b/>
          <w:sz w:val="36"/>
          <w:szCs w:val="36"/>
        </w:rPr>
      </w:pPr>
    </w:p>
    <w:p w14:paraId="4963981A">
      <w:pPr>
        <w:jc w:val="center"/>
        <w:rPr>
          <w:rFonts w:hint="eastAsia" w:ascii="楷体_GB2312" w:eastAsia="楷体_GB2312"/>
          <w:b/>
          <w:sz w:val="36"/>
          <w:szCs w:val="36"/>
        </w:rPr>
      </w:pPr>
    </w:p>
    <w:p w14:paraId="549620F6">
      <w:pPr>
        <w:jc w:val="both"/>
        <w:rPr>
          <w:rFonts w:hint="eastAsia" w:ascii="楷体_GB2312" w:eastAsia="楷体_GB2312"/>
          <w:b/>
          <w:sz w:val="36"/>
          <w:szCs w:val="36"/>
        </w:rPr>
      </w:pPr>
    </w:p>
    <w:p w14:paraId="3580AF41">
      <w:pPr>
        <w:jc w:val="center"/>
        <w:rPr>
          <w:rFonts w:hint="eastAsia"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南京工业职业技术大学</w:t>
      </w:r>
    </w:p>
    <w:p w14:paraId="5198B7B0">
      <w:pPr>
        <w:jc w:val="center"/>
        <w:rPr>
          <w:rFonts w:hint="eastAsia"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>计算机与软件学院</w:t>
      </w:r>
    </w:p>
    <w:p w14:paraId="5A303D61"/>
    <w:p w14:paraId="15BD3F0C">
      <w:pPr>
        <w:spacing w:before="360" w:after="200"/>
        <w:jc w:val="center"/>
      </w:pPr>
      <w:r>
        <w:rPr>
          <w:rFonts w:ascii="黑体" w:hAnsi="黑体" w:eastAsia="黑体"/>
          <w:b/>
          <w:color w:val="000000"/>
          <w:sz w:val="32"/>
        </w:rPr>
        <w:t>目  录</w:t>
      </w:r>
    </w:p>
    <w:p w14:paraId="367ED1AC">
      <w:pPr>
        <w:pStyle w:val="27"/>
        <w:tabs>
          <w:tab w:val="right" w:leader="dot" w:pos="864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_Toc18558 </w:instrText>
      </w:r>
      <w:r>
        <w:fldChar w:fldCharType="separate"/>
      </w:r>
      <w:r>
        <w:rPr>
          <w:rFonts w:ascii="黑体" w:hAnsi="黑体" w:eastAsia="黑体"/>
        </w:rPr>
        <w:t>一、产品名称</w:t>
      </w:r>
      <w:r>
        <w:tab/>
      </w:r>
      <w:r>
        <w:fldChar w:fldCharType="begin"/>
      </w:r>
      <w:r>
        <w:instrText xml:space="preserve"> PAGEREF _Toc18558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0CE7BAD">
      <w:pPr>
        <w:pStyle w:val="27"/>
        <w:tabs>
          <w:tab w:val="right" w:leader="dot" w:pos="8646"/>
        </w:tabs>
      </w:pPr>
      <w:r>
        <w:fldChar w:fldCharType="begin"/>
      </w:r>
      <w:r>
        <w:instrText xml:space="preserve"> HYPERLINK \l _Toc609 </w:instrText>
      </w:r>
      <w:r>
        <w:fldChar w:fldCharType="separate"/>
      </w:r>
      <w:r>
        <w:rPr>
          <w:rFonts w:ascii="黑体" w:hAnsi="黑体" w:eastAsia="黑体"/>
        </w:rPr>
        <w:t>二、运行环境</w:t>
      </w:r>
      <w:r>
        <w:tab/>
      </w:r>
      <w:r>
        <w:fldChar w:fldCharType="begin"/>
      </w:r>
      <w:r>
        <w:instrText xml:space="preserve"> PAGEREF _Toc609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37D056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_Toc13605 </w:instrText>
      </w:r>
      <w:r>
        <w:fldChar w:fldCharType="separate"/>
      </w:r>
      <w:r>
        <w:rPr>
          <w:rFonts w:ascii="黑体" w:hAnsi="黑体" w:eastAsia="黑体"/>
        </w:rPr>
        <w:t>2.1 硬件环境</w:t>
      </w:r>
      <w:r>
        <w:tab/>
      </w:r>
      <w:r>
        <w:fldChar w:fldCharType="begin"/>
      </w:r>
      <w:r>
        <w:instrText xml:space="preserve"> PAGEREF _Toc13605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452BF74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_Toc25217 </w:instrText>
      </w:r>
      <w:r>
        <w:fldChar w:fldCharType="separate"/>
      </w:r>
      <w:r>
        <w:rPr>
          <w:rFonts w:ascii="黑体" w:hAnsi="黑体" w:eastAsia="黑体"/>
        </w:rPr>
        <w:t>2.2 软件环境</w:t>
      </w:r>
      <w:r>
        <w:tab/>
      </w:r>
      <w:r>
        <w:fldChar w:fldCharType="begin"/>
      </w:r>
      <w:r>
        <w:instrText xml:space="preserve"> PAGEREF _Toc25217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0221827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_Toc5282 </w:instrText>
      </w:r>
      <w:r>
        <w:fldChar w:fldCharType="separate"/>
      </w:r>
      <w:r>
        <w:rPr>
          <w:rFonts w:ascii="黑体" w:hAnsi="黑体" w:eastAsia="黑体"/>
        </w:rPr>
        <w:t>2.3 第三方依赖清单</w:t>
      </w:r>
      <w:r>
        <w:tab/>
      </w:r>
      <w:r>
        <w:fldChar w:fldCharType="begin"/>
      </w:r>
      <w:r>
        <w:instrText xml:space="preserve"> PAGEREF _Toc5282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CBF799C">
      <w:pPr>
        <w:pStyle w:val="27"/>
        <w:tabs>
          <w:tab w:val="right" w:leader="dot" w:pos="8646"/>
        </w:tabs>
      </w:pPr>
      <w:r>
        <w:fldChar w:fldCharType="begin"/>
      </w:r>
      <w:r>
        <w:instrText xml:space="preserve"> HYPERLINK \l _Toc28176 </w:instrText>
      </w:r>
      <w:r>
        <w:fldChar w:fldCharType="separate"/>
      </w:r>
      <w:r>
        <w:rPr>
          <w:rFonts w:ascii="黑体" w:hAnsi="黑体" w:eastAsia="黑体"/>
        </w:rPr>
        <w:t>三、系统安装</w:t>
      </w:r>
      <w:r>
        <w:tab/>
      </w:r>
      <w:r>
        <w:fldChar w:fldCharType="begin"/>
      </w:r>
      <w:r>
        <w:instrText xml:space="preserve"> PAGEREF _Toc28176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D48882A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_Toc30465 </w:instrText>
      </w:r>
      <w:r>
        <w:fldChar w:fldCharType="separate"/>
      </w:r>
      <w:r>
        <w:rPr>
          <w:rFonts w:ascii="黑体" w:hAnsi="黑体" w:eastAsia="黑体"/>
        </w:rPr>
        <w:t>3.1 获取项目代码</w:t>
      </w:r>
      <w:r>
        <w:tab/>
      </w:r>
      <w:r>
        <w:fldChar w:fldCharType="begin"/>
      </w:r>
      <w:r>
        <w:instrText xml:space="preserve"> PAGEREF _Toc30465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02EB464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_Toc11883 </w:instrText>
      </w:r>
      <w:r>
        <w:fldChar w:fldCharType="separate"/>
      </w:r>
      <w:r>
        <w:rPr>
          <w:rFonts w:ascii="黑体" w:hAnsi="黑体" w:eastAsia="黑体"/>
        </w:rPr>
        <w:t>3.2 安装 Python 环境</w:t>
      </w:r>
      <w:r>
        <w:tab/>
      </w:r>
      <w:r>
        <w:fldChar w:fldCharType="begin"/>
      </w:r>
      <w:r>
        <w:instrText xml:space="preserve"> PAGEREF _Toc11883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4EA15EB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_Toc7079 </w:instrText>
      </w:r>
      <w:r>
        <w:fldChar w:fldCharType="separate"/>
      </w:r>
      <w:r>
        <w:rPr>
          <w:rFonts w:ascii="黑体" w:hAnsi="黑体" w:eastAsia="黑体"/>
        </w:rPr>
        <w:t>3.3 配置 MySQL 数据库</w:t>
      </w:r>
      <w:r>
        <w:tab/>
      </w:r>
      <w:r>
        <w:fldChar w:fldCharType="begin"/>
      </w:r>
      <w:r>
        <w:instrText xml:space="preserve"> PAGEREF _Toc7079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D577BD8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_Toc15095 </w:instrText>
      </w:r>
      <w:r>
        <w:fldChar w:fldCharType="separate"/>
      </w:r>
      <w:r>
        <w:rPr>
          <w:rFonts w:ascii="黑体" w:hAnsi="黑体" w:eastAsia="黑体"/>
        </w:rPr>
        <w:t>3.4 准备数据集</w:t>
      </w:r>
      <w:r>
        <w:tab/>
      </w:r>
      <w:r>
        <w:fldChar w:fldCharType="begin"/>
      </w:r>
      <w:r>
        <w:instrText xml:space="preserve"> PAGEREF _Toc15095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D41D21B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_Toc941 </w:instrText>
      </w:r>
      <w:r>
        <w:fldChar w:fldCharType="separate"/>
      </w:r>
      <w:r>
        <w:rPr>
          <w:rFonts w:ascii="黑体" w:hAnsi="黑体" w:eastAsia="黑体"/>
        </w:rPr>
        <w:t>3.5 训练模型（可选）</w:t>
      </w:r>
      <w:r>
        <w:tab/>
      </w:r>
      <w:r>
        <w:fldChar w:fldCharType="begin"/>
      </w:r>
      <w:r>
        <w:instrText xml:space="preserve"> PAGEREF _Toc941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90D4945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_Toc25223 </w:instrText>
      </w:r>
      <w:r>
        <w:fldChar w:fldCharType="separate"/>
      </w:r>
      <w:r>
        <w:rPr>
          <w:rFonts w:ascii="黑体" w:hAnsi="黑体" w:eastAsia="黑体"/>
        </w:rPr>
        <w:t>3.6 验证安装</w:t>
      </w:r>
      <w:r>
        <w:tab/>
      </w:r>
      <w:r>
        <w:fldChar w:fldCharType="begin"/>
      </w:r>
      <w:r>
        <w:instrText xml:space="preserve"> PAGEREF _Toc25223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AF9DC6C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_Toc21555 </w:instrText>
      </w:r>
      <w:r>
        <w:fldChar w:fldCharType="separate"/>
      </w:r>
      <w:r>
        <w:rPr>
          <w:rFonts w:ascii="黑体" w:hAnsi="黑体" w:eastAsia="黑体"/>
        </w:rPr>
        <w:t>3.7 一键启动脚本</w:t>
      </w:r>
      <w:r>
        <w:tab/>
      </w:r>
      <w:r>
        <w:fldChar w:fldCharType="begin"/>
      </w:r>
      <w:r>
        <w:instrText xml:space="preserve"> PAGEREF _Toc21555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7E7C903">
      <w:pPr>
        <w:pStyle w:val="27"/>
        <w:tabs>
          <w:tab w:val="right" w:leader="dot" w:pos="8646"/>
        </w:tabs>
      </w:pPr>
      <w:r>
        <w:fldChar w:fldCharType="begin"/>
      </w:r>
      <w:r>
        <w:instrText xml:space="preserve"> HYPERLINK \l _Toc26865 </w:instrText>
      </w:r>
      <w:r>
        <w:fldChar w:fldCharType="separate"/>
      </w:r>
      <w:r>
        <w:rPr>
          <w:rFonts w:ascii="黑体" w:hAnsi="黑体" w:eastAsia="黑体"/>
        </w:rPr>
        <w:t>四、数据库和表</w:t>
      </w:r>
      <w:r>
        <w:tab/>
      </w:r>
      <w:r>
        <w:fldChar w:fldCharType="begin"/>
      </w:r>
      <w:r>
        <w:instrText xml:space="preserve"> PAGEREF _Toc26865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B17CE1E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_Toc28709 </w:instrText>
      </w:r>
      <w:r>
        <w:fldChar w:fldCharType="separate"/>
      </w:r>
      <w:r>
        <w:rPr>
          <w:rFonts w:ascii="黑体" w:hAnsi="黑体" w:eastAsia="黑体"/>
        </w:rPr>
        <w:t>4.1 数据库基本信息</w:t>
      </w:r>
      <w:r>
        <w:tab/>
      </w:r>
      <w:r>
        <w:fldChar w:fldCharType="begin"/>
      </w:r>
      <w:r>
        <w:instrText xml:space="preserve"> PAGEREF _Toc28709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7589854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_Toc16944 </w:instrText>
      </w:r>
      <w:r>
        <w:fldChar w:fldCharType="separate"/>
      </w:r>
      <w:r>
        <w:rPr>
          <w:rFonts w:ascii="黑体" w:hAnsi="黑体" w:eastAsia="黑体"/>
        </w:rPr>
        <w:t>4.2 数据库 ER 图</w:t>
      </w:r>
      <w:r>
        <w:tab/>
      </w:r>
      <w:r>
        <w:fldChar w:fldCharType="begin"/>
      </w:r>
      <w:r>
        <w:instrText xml:space="preserve"> PAGEREF _Toc16944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781B782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_Toc11590 </w:instrText>
      </w:r>
      <w:r>
        <w:fldChar w:fldCharType="separate"/>
      </w:r>
      <w:r>
        <w:rPr>
          <w:rFonts w:ascii="黑体" w:hAnsi="黑体" w:eastAsia="黑体"/>
        </w:rPr>
        <w:t>4.3 数据表详细设计</w:t>
      </w:r>
      <w:r>
        <w:tab/>
      </w:r>
      <w:r>
        <w:fldChar w:fldCharType="begin"/>
      </w:r>
      <w:r>
        <w:instrText xml:space="preserve"> PAGEREF _Toc11590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C96B04E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_Toc16337 </w:instrText>
      </w:r>
      <w:r>
        <w:fldChar w:fldCharType="separate"/>
      </w:r>
      <w:r>
        <w:rPr>
          <w:rFonts w:ascii="黑体" w:hAnsi="黑体" w:eastAsia="黑体"/>
        </w:rPr>
        <w:t>4.4 数据库自动初始化</w:t>
      </w:r>
      <w:r>
        <w:tab/>
      </w:r>
      <w:r>
        <w:fldChar w:fldCharType="begin"/>
      </w:r>
      <w:r>
        <w:instrText xml:space="preserve"> PAGEREF _Toc16337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8DB0BF4">
      <w:pPr>
        <w:pStyle w:val="27"/>
        <w:tabs>
          <w:tab w:val="right" w:leader="dot" w:pos="8646"/>
        </w:tabs>
      </w:pPr>
      <w:r>
        <w:fldChar w:fldCharType="begin"/>
      </w:r>
      <w:r>
        <w:instrText xml:space="preserve"> HYPERLINK \l _Toc26240 </w:instrText>
      </w:r>
      <w:r>
        <w:fldChar w:fldCharType="separate"/>
      </w:r>
      <w:r>
        <w:rPr>
          <w:rFonts w:ascii="黑体" w:hAnsi="黑体" w:eastAsia="黑体"/>
        </w:rPr>
        <w:t>五、用户指南</w:t>
      </w:r>
      <w:r>
        <w:tab/>
      </w:r>
      <w:r>
        <w:fldChar w:fldCharType="begin"/>
      </w:r>
      <w:r>
        <w:instrText xml:space="preserve"> PAGEREF _Toc26240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4A520BA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_Toc2675 </w:instrText>
      </w:r>
      <w:r>
        <w:fldChar w:fldCharType="separate"/>
      </w:r>
      <w:r>
        <w:rPr>
          <w:rFonts w:ascii="黑体" w:hAnsi="黑体" w:eastAsia="黑体"/>
        </w:rPr>
        <w:t>5.1 启动系统</w:t>
      </w:r>
      <w:r>
        <w:tab/>
      </w:r>
      <w:r>
        <w:fldChar w:fldCharType="begin"/>
      </w:r>
      <w:r>
        <w:instrText xml:space="preserve"> PAGEREF _Toc2675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337CD79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_Toc32202 </w:instrText>
      </w:r>
      <w:r>
        <w:fldChar w:fldCharType="separate"/>
      </w:r>
      <w:r>
        <w:rPr>
          <w:rFonts w:ascii="黑体" w:hAnsi="黑体" w:eastAsia="黑体"/>
        </w:rPr>
        <w:t>5.2 侧边栏导航</w:t>
      </w:r>
      <w:r>
        <w:tab/>
      </w:r>
      <w:r>
        <w:fldChar w:fldCharType="begin"/>
      </w:r>
      <w:r>
        <w:instrText xml:space="preserve"> PAGEREF _Toc32202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FE82695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_Toc20645 </w:instrText>
      </w:r>
      <w:r>
        <w:fldChar w:fldCharType="separate"/>
      </w:r>
      <w:r>
        <w:rPr>
          <w:rFonts w:ascii="黑体" w:hAnsi="黑体" w:eastAsia="黑体"/>
        </w:rPr>
        <w:t>5.3 功能模块操作指南</w:t>
      </w:r>
      <w:r>
        <w:tab/>
      </w:r>
      <w:r>
        <w:fldChar w:fldCharType="begin"/>
      </w:r>
      <w:r>
        <w:instrText xml:space="preserve"> PAGEREF _Toc20645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AC93474">
      <w:pPr>
        <w:pStyle w:val="24"/>
        <w:tabs>
          <w:tab w:val="right" w:leader="dot" w:pos="8646"/>
        </w:tabs>
      </w:pPr>
      <w:r>
        <w:fldChar w:fldCharType="begin"/>
      </w:r>
      <w:r>
        <w:instrText xml:space="preserve"> HYPERLINK \l _Toc12834 </w:instrText>
      </w:r>
      <w:r>
        <w:fldChar w:fldCharType="separate"/>
      </w:r>
      <w:r>
        <w:rPr>
          <w:rFonts w:ascii="黑体" w:hAnsi="黑体" w:eastAsia="黑体"/>
        </w:rPr>
        <w:t>5.3.1 花卉图像分类</w:t>
      </w:r>
      <w:r>
        <w:tab/>
      </w:r>
      <w:r>
        <w:fldChar w:fldCharType="begin"/>
      </w:r>
      <w:r>
        <w:instrText xml:space="preserve"> PAGEREF _Toc12834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DF53C86">
      <w:pPr>
        <w:pStyle w:val="24"/>
        <w:tabs>
          <w:tab w:val="right" w:leader="dot" w:pos="8646"/>
        </w:tabs>
      </w:pPr>
      <w:r>
        <w:fldChar w:fldCharType="begin"/>
      </w:r>
      <w:r>
        <w:instrText xml:space="preserve"> HYPERLINK \l _Toc7536 </w:instrText>
      </w:r>
      <w:r>
        <w:fldChar w:fldCharType="separate"/>
      </w:r>
      <w:r>
        <w:rPr>
          <w:rFonts w:ascii="黑体" w:hAnsi="黑体" w:eastAsia="黑体"/>
        </w:rPr>
        <w:t>5.3.2 泰坦尼克生存预测</w:t>
      </w:r>
      <w:r>
        <w:tab/>
      </w:r>
      <w:r>
        <w:fldChar w:fldCharType="begin"/>
      </w:r>
      <w:r>
        <w:instrText xml:space="preserve"> PAGEREF _Toc7536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55BD4DF">
      <w:pPr>
        <w:pStyle w:val="24"/>
        <w:tabs>
          <w:tab w:val="right" w:leader="dot" w:pos="8646"/>
        </w:tabs>
      </w:pPr>
      <w:r>
        <w:fldChar w:fldCharType="begin"/>
      </w:r>
      <w:r>
        <w:instrText xml:space="preserve"> HYPERLINK \l _Toc4715 </w:instrText>
      </w:r>
      <w:r>
        <w:fldChar w:fldCharType="separate"/>
      </w:r>
      <w:r>
        <w:rPr>
          <w:rFonts w:ascii="黑体" w:hAnsi="黑体" w:eastAsia="黑体"/>
        </w:rPr>
        <w:t>5.3.3 时尚服饰分类</w:t>
      </w:r>
      <w:r>
        <w:tab/>
      </w:r>
      <w:r>
        <w:fldChar w:fldCharType="begin"/>
      </w:r>
      <w:r>
        <w:instrText xml:space="preserve"> PAGEREF _Toc4715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D0A0B0C">
      <w:pPr>
        <w:pStyle w:val="24"/>
        <w:tabs>
          <w:tab w:val="right" w:leader="dot" w:pos="8646"/>
        </w:tabs>
      </w:pPr>
      <w:r>
        <w:fldChar w:fldCharType="begin"/>
      </w:r>
      <w:r>
        <w:instrText xml:space="preserve"> HYPERLINK \l _Toc7228 </w:instrText>
      </w:r>
      <w:r>
        <w:fldChar w:fldCharType="separate"/>
      </w:r>
      <w:r>
        <w:rPr>
          <w:rFonts w:ascii="黑体" w:hAnsi="黑体" w:eastAsia="黑体"/>
        </w:rPr>
        <w:t>5.3.4 非线性回归预测</w:t>
      </w:r>
      <w:r>
        <w:tab/>
      </w:r>
      <w:r>
        <w:fldChar w:fldCharType="begin"/>
      </w:r>
      <w:r>
        <w:instrText xml:space="preserve"> PAGEREF _Toc7228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B705442">
      <w:pPr>
        <w:pStyle w:val="24"/>
        <w:tabs>
          <w:tab w:val="right" w:leader="dot" w:pos="8646"/>
        </w:tabs>
      </w:pPr>
      <w:r>
        <w:fldChar w:fldCharType="begin"/>
      </w:r>
      <w:r>
        <w:instrText xml:space="preserve"> HYPERLINK \l _Toc23602 </w:instrText>
      </w:r>
      <w:r>
        <w:fldChar w:fldCharType="separate"/>
      </w:r>
      <w:r>
        <w:rPr>
          <w:rFonts w:ascii="黑体" w:hAnsi="黑体" w:eastAsia="黑体"/>
        </w:rPr>
        <w:t>5.3.5 用户系统</w:t>
      </w:r>
      <w:r>
        <w:tab/>
      </w:r>
      <w:r>
        <w:fldChar w:fldCharType="begin"/>
      </w:r>
      <w:r>
        <w:instrText xml:space="preserve"> PAGEREF _Toc23602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363B889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_Toc32002 </w:instrText>
      </w:r>
      <w:r>
        <w:fldChar w:fldCharType="separate"/>
      </w:r>
      <w:r>
        <w:rPr>
          <w:rFonts w:ascii="黑体" w:hAnsi="黑体" w:eastAsia="黑体"/>
        </w:rPr>
        <w:t>5.4 退出系统</w:t>
      </w:r>
      <w:r>
        <w:tab/>
      </w:r>
      <w:r>
        <w:fldChar w:fldCharType="begin"/>
      </w:r>
      <w:r>
        <w:instrText xml:space="preserve"> PAGEREF _Toc32002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A18E8E0">
      <w:pPr>
        <w:pStyle w:val="30"/>
        <w:tabs>
          <w:tab w:val="right" w:leader="dot" w:pos="8646"/>
        </w:tabs>
      </w:pPr>
      <w:r>
        <w:fldChar w:fldCharType="begin"/>
      </w:r>
      <w:r>
        <w:instrText xml:space="preserve"> HYPERLINK \l _Toc19880 </w:instrText>
      </w:r>
      <w:r>
        <w:fldChar w:fldCharType="separate"/>
      </w:r>
      <w:r>
        <w:rPr>
          <w:rFonts w:ascii="黑体" w:hAnsi="黑体" w:eastAsia="黑体"/>
        </w:rPr>
        <w:t>5.5 常见问题与解决方法</w:t>
      </w:r>
      <w:r>
        <w:tab/>
      </w:r>
      <w:r>
        <w:fldChar w:fldCharType="begin"/>
      </w:r>
      <w:r>
        <w:instrText xml:space="preserve"> PAGEREF _Toc19880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D939519">
      <w:pPr>
        <w:spacing w:before="120" w:after="240"/>
      </w:pPr>
      <w:r>
        <w:fldChar w:fldCharType="end"/>
      </w:r>
    </w:p>
    <w:p w14:paraId="6C094F8F">
      <w:r>
        <w:br w:type="page"/>
      </w:r>
    </w:p>
    <w:p w14:paraId="4B441E15">
      <w:pPr>
        <w:pStyle w:val="3"/>
        <w:spacing w:before="360" w:after="200"/>
      </w:pPr>
      <w:bookmarkStart w:id="0" w:name="_Toc18558"/>
      <w:r>
        <w:rPr>
          <w:rFonts w:ascii="黑体" w:hAnsi="黑体" w:eastAsia="黑体"/>
          <w:b/>
          <w:color w:val="000000"/>
          <w:sz w:val="32"/>
        </w:rPr>
        <w:t>一、产品名称</w:t>
      </w:r>
      <w:bookmarkEnd w:id="0"/>
    </w:p>
    <w:p w14:paraId="667D4C8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产品全称：深度学习应用开发综合实训 —— AI 集成应用系统</w:t>
      </w:r>
    </w:p>
    <w:p w14:paraId="457782AA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英文名称：AI Integrated Application System — Deep Learning Practice</w:t>
      </w:r>
    </w:p>
    <w:p w14:paraId="07088049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产品简称：AI 集成应用系统</w:t>
      </w:r>
    </w:p>
    <w:p w14:paraId="7F02C403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本产品是一个基于 PyTorch 深度学习框架和 Streamlit Web 框架构建的多功能 AI 应用系统。系统集成了四大深度学习模型——花卉图像分类（ResNet50 / SimpleCNN）、泰坦尼克生存预测（MLP 深度型 / 宽型）、时尚服饰分类（FashionCNN / FashionResNet18）和非线性回归预测（MLP / LSTM），并通过 MySQL 数据库实现用户注册、登录、历史记录等持久化功能。</w:t>
      </w:r>
    </w:p>
    <w:p w14:paraId="3E906CF2">
      <w:pPr>
        <w:pStyle w:val="3"/>
        <w:spacing w:before="360" w:after="200"/>
      </w:pPr>
      <w:bookmarkStart w:id="1" w:name="_Toc609"/>
      <w:r>
        <w:rPr>
          <w:rFonts w:ascii="黑体" w:hAnsi="黑体" w:eastAsia="黑体"/>
          <w:b/>
          <w:color w:val="000000"/>
          <w:sz w:val="32"/>
        </w:rPr>
        <w:t>二、运行环境</w:t>
      </w:r>
      <w:bookmarkEnd w:id="1"/>
    </w:p>
    <w:p w14:paraId="5485F2AF">
      <w:pPr>
        <w:pStyle w:val="4"/>
        <w:spacing w:before="240" w:after="120"/>
      </w:pPr>
      <w:bookmarkStart w:id="2" w:name="_Toc13605"/>
      <w:r>
        <w:rPr>
          <w:rFonts w:ascii="黑体" w:hAnsi="黑体" w:eastAsia="黑体"/>
          <w:b/>
          <w:color w:val="000000"/>
          <w:sz w:val="28"/>
        </w:rPr>
        <w:t>2.1 硬件环境</w:t>
      </w:r>
      <w:bookmarkEnd w:id="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402"/>
      </w:tblGrid>
      <w:tr w14:paraId="27987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6BD082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硬件项</w:t>
            </w:r>
          </w:p>
        </w:tc>
        <w:tc>
          <w:tcPr>
            <w:tcW w:w="2835" w:type="dxa"/>
          </w:tcPr>
          <w:p w14:paraId="17C702E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最低配置</w:t>
            </w:r>
          </w:p>
        </w:tc>
        <w:tc>
          <w:tcPr>
            <w:tcW w:w="3402" w:type="dxa"/>
          </w:tcPr>
          <w:p w14:paraId="73D6C014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推荐配置</w:t>
            </w:r>
          </w:p>
        </w:tc>
      </w:tr>
      <w:tr w14:paraId="34F1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69C6CA9">
            <w:r>
              <w:rPr>
                <w:rFonts w:ascii="宋体" w:hAnsi="宋体" w:eastAsia="宋体"/>
                <w:color w:val="000000"/>
                <w:sz w:val="20"/>
              </w:rPr>
              <w:t>CPU</w:t>
            </w:r>
          </w:p>
        </w:tc>
        <w:tc>
          <w:tcPr>
            <w:tcW w:w="2835" w:type="dxa"/>
          </w:tcPr>
          <w:p w14:paraId="306CD0EA">
            <w:r>
              <w:rPr>
                <w:rFonts w:ascii="宋体" w:hAnsi="宋体" w:eastAsia="宋体"/>
                <w:color w:val="000000"/>
                <w:sz w:val="20"/>
              </w:rPr>
              <w:t>Intel Core i5 / AMD Ryzen 5</w:t>
            </w:r>
          </w:p>
        </w:tc>
        <w:tc>
          <w:tcPr>
            <w:tcW w:w="3402" w:type="dxa"/>
          </w:tcPr>
          <w:p w14:paraId="2EAE6549">
            <w:r>
              <w:rPr>
                <w:rFonts w:ascii="宋体" w:hAnsi="宋体" w:eastAsia="宋体"/>
                <w:color w:val="000000"/>
                <w:sz w:val="20"/>
              </w:rPr>
              <w:t>Intel Core i7 / AMD Ryzen 7 及以上</w:t>
            </w:r>
          </w:p>
        </w:tc>
      </w:tr>
      <w:tr w14:paraId="4052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BB63D9">
            <w:r>
              <w:rPr>
                <w:rFonts w:ascii="宋体" w:hAnsi="宋体" w:eastAsia="宋体"/>
                <w:color w:val="000000"/>
                <w:sz w:val="20"/>
              </w:rPr>
              <w:t>内存</w:t>
            </w:r>
          </w:p>
        </w:tc>
        <w:tc>
          <w:tcPr>
            <w:tcW w:w="2835" w:type="dxa"/>
          </w:tcPr>
          <w:p w14:paraId="7F42C1A2">
            <w:r>
              <w:rPr>
                <w:rFonts w:ascii="宋体" w:hAnsi="宋体" w:eastAsia="宋体"/>
                <w:color w:val="000000"/>
                <w:sz w:val="20"/>
              </w:rPr>
              <w:t>8 GB RAM</w:t>
            </w:r>
          </w:p>
        </w:tc>
        <w:tc>
          <w:tcPr>
            <w:tcW w:w="3402" w:type="dxa"/>
          </w:tcPr>
          <w:p w14:paraId="038C2664">
            <w:r>
              <w:rPr>
                <w:rFonts w:ascii="宋体" w:hAnsi="宋体" w:eastAsia="宋体"/>
                <w:color w:val="000000"/>
                <w:sz w:val="20"/>
              </w:rPr>
              <w:t>16 GB RAM 及以上</w:t>
            </w:r>
          </w:p>
        </w:tc>
      </w:tr>
      <w:tr w14:paraId="30E6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502726">
            <w:r>
              <w:rPr>
                <w:rFonts w:ascii="宋体" w:hAnsi="宋体" w:eastAsia="宋体"/>
                <w:color w:val="000000"/>
                <w:sz w:val="20"/>
              </w:rPr>
              <w:t>GPU（可选）</w:t>
            </w:r>
          </w:p>
        </w:tc>
        <w:tc>
          <w:tcPr>
            <w:tcW w:w="2835" w:type="dxa"/>
          </w:tcPr>
          <w:p w14:paraId="0C8FA471">
            <w:r>
              <w:rPr>
                <w:rFonts w:ascii="宋体" w:hAnsi="宋体" w:eastAsia="宋体"/>
                <w:color w:val="000000"/>
                <w:sz w:val="20"/>
              </w:rPr>
              <w:t>无（CPU 模式可运行）</w:t>
            </w:r>
          </w:p>
        </w:tc>
        <w:tc>
          <w:tcPr>
            <w:tcW w:w="3402" w:type="dxa"/>
          </w:tcPr>
          <w:p w14:paraId="144F6C92">
            <w:r>
              <w:rPr>
                <w:rFonts w:ascii="宋体" w:hAnsi="宋体" w:eastAsia="宋体"/>
                <w:color w:val="000000"/>
                <w:sz w:val="20"/>
              </w:rPr>
              <w:t>NVIDIA GPU（CUDA 11.8+）≥ 6 GB 显存</w:t>
            </w:r>
          </w:p>
        </w:tc>
      </w:tr>
      <w:tr w14:paraId="61DE3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0453A06">
            <w:r>
              <w:rPr>
                <w:rFonts w:ascii="宋体" w:hAnsi="宋体" w:eastAsia="宋体"/>
                <w:color w:val="000000"/>
                <w:sz w:val="20"/>
              </w:rPr>
              <w:t>硬盘</w:t>
            </w:r>
          </w:p>
        </w:tc>
        <w:tc>
          <w:tcPr>
            <w:tcW w:w="2835" w:type="dxa"/>
          </w:tcPr>
          <w:p w14:paraId="6FC4A3FE">
            <w:r>
              <w:rPr>
                <w:rFonts w:ascii="宋体" w:hAnsi="宋体" w:eastAsia="宋体"/>
                <w:color w:val="000000"/>
                <w:sz w:val="20"/>
              </w:rPr>
              <w:t>2 GB 可用空间</w:t>
            </w:r>
          </w:p>
        </w:tc>
        <w:tc>
          <w:tcPr>
            <w:tcW w:w="3402" w:type="dxa"/>
          </w:tcPr>
          <w:p w14:paraId="463C3D4D">
            <w:r>
              <w:rPr>
                <w:rFonts w:ascii="宋体" w:hAnsi="宋体" w:eastAsia="宋体"/>
                <w:color w:val="000000"/>
                <w:sz w:val="20"/>
              </w:rPr>
              <w:t>5 GB 可用空间（含数据集）</w:t>
            </w:r>
          </w:p>
        </w:tc>
      </w:tr>
      <w:tr w14:paraId="5324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AAB39F">
            <w:r>
              <w:rPr>
                <w:rFonts w:ascii="宋体" w:hAnsi="宋体" w:eastAsia="宋体"/>
                <w:color w:val="000000"/>
                <w:sz w:val="20"/>
              </w:rPr>
              <w:t>网络</w:t>
            </w:r>
          </w:p>
        </w:tc>
        <w:tc>
          <w:tcPr>
            <w:tcW w:w="2835" w:type="dxa"/>
          </w:tcPr>
          <w:p w14:paraId="78083476">
            <w:r>
              <w:rPr>
                <w:rFonts w:ascii="宋体" w:hAnsi="宋体" w:eastAsia="宋体"/>
                <w:color w:val="000000"/>
                <w:sz w:val="20"/>
              </w:rPr>
              <w:t>无需联网（离线推理）</w:t>
            </w:r>
          </w:p>
        </w:tc>
        <w:tc>
          <w:tcPr>
            <w:tcW w:w="3402" w:type="dxa"/>
          </w:tcPr>
          <w:p w14:paraId="00071512">
            <w:r>
              <w:rPr>
                <w:rFonts w:ascii="宋体" w:hAnsi="宋体" w:eastAsia="宋体"/>
                <w:color w:val="000000"/>
                <w:sz w:val="20"/>
              </w:rPr>
              <w:t>联网（GitHub 版本更新）</w:t>
            </w:r>
          </w:p>
        </w:tc>
      </w:tr>
      <w:tr w14:paraId="327B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8AF769">
            <w:r>
              <w:rPr>
                <w:rFonts w:ascii="宋体" w:hAnsi="宋体" w:eastAsia="宋体"/>
                <w:color w:val="000000"/>
                <w:sz w:val="20"/>
              </w:rPr>
              <w:t>显示器</w:t>
            </w:r>
          </w:p>
        </w:tc>
        <w:tc>
          <w:tcPr>
            <w:tcW w:w="2835" w:type="dxa"/>
          </w:tcPr>
          <w:p w14:paraId="0C079EB5">
            <w:r>
              <w:rPr>
                <w:rFonts w:ascii="宋体" w:hAnsi="宋体" w:eastAsia="宋体"/>
                <w:color w:val="000000"/>
                <w:sz w:val="20"/>
              </w:rPr>
              <w:t>1366×768 分辨率</w:t>
            </w:r>
          </w:p>
        </w:tc>
        <w:tc>
          <w:tcPr>
            <w:tcW w:w="3402" w:type="dxa"/>
          </w:tcPr>
          <w:p w14:paraId="5ECAAFFF">
            <w:r>
              <w:rPr>
                <w:rFonts w:ascii="宋体" w:hAnsi="宋体" w:eastAsia="宋体"/>
                <w:color w:val="000000"/>
                <w:sz w:val="20"/>
              </w:rPr>
              <w:t>1920×1080 分辨率</w:t>
            </w:r>
          </w:p>
        </w:tc>
      </w:tr>
    </w:tbl>
    <w:p w14:paraId="2606399D"/>
    <w:p w14:paraId="041C8535">
      <w:pPr>
        <w:pStyle w:val="4"/>
        <w:spacing w:before="240" w:after="120"/>
      </w:pPr>
      <w:bookmarkStart w:id="3" w:name="_Toc25217"/>
      <w:r>
        <w:rPr>
          <w:rFonts w:ascii="黑体" w:hAnsi="黑体" w:eastAsia="黑体"/>
          <w:b/>
          <w:color w:val="000000"/>
          <w:sz w:val="28"/>
        </w:rPr>
        <w:t>2.2 软件环境</w:t>
      </w:r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997"/>
        <w:gridCol w:w="5516"/>
      </w:tblGrid>
      <w:tr w14:paraId="0F60E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E4362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类别</w:t>
            </w:r>
          </w:p>
        </w:tc>
        <w:tc>
          <w:tcPr>
            <w:tcW w:w="2551" w:type="dxa"/>
          </w:tcPr>
          <w:p w14:paraId="09F6A31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软件/工具</w:t>
            </w:r>
          </w:p>
        </w:tc>
        <w:tc>
          <w:tcPr>
            <w:tcW w:w="3685" w:type="dxa"/>
          </w:tcPr>
          <w:p w14:paraId="30C98DA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版本 / 说明</w:t>
            </w:r>
          </w:p>
        </w:tc>
      </w:tr>
      <w:tr w14:paraId="56819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2EA0B4">
            <w:r>
              <w:rPr>
                <w:rFonts w:ascii="宋体" w:hAnsi="宋体" w:eastAsia="宋体"/>
                <w:color w:val="000000"/>
                <w:sz w:val="20"/>
              </w:rPr>
              <w:t>操作系统</w:t>
            </w:r>
          </w:p>
        </w:tc>
        <w:tc>
          <w:tcPr>
            <w:tcW w:w="2551" w:type="dxa"/>
          </w:tcPr>
          <w:p w14:paraId="11CB115D">
            <w:r>
              <w:rPr>
                <w:rFonts w:ascii="宋体" w:hAnsi="宋体" w:eastAsia="宋体"/>
                <w:color w:val="000000"/>
                <w:sz w:val="20"/>
              </w:rPr>
              <w:t>Windows 11 Home China</w:t>
            </w:r>
          </w:p>
        </w:tc>
        <w:tc>
          <w:tcPr>
            <w:tcW w:w="3685" w:type="dxa"/>
          </w:tcPr>
          <w:p w14:paraId="53058976">
            <w:r>
              <w:rPr>
                <w:rFonts w:ascii="宋体" w:hAnsi="宋体" w:eastAsia="宋体"/>
                <w:color w:val="000000"/>
                <w:sz w:val="20"/>
              </w:rPr>
              <w:t>64 位（兼容 Windows 10 / Linux）</w:t>
            </w:r>
          </w:p>
        </w:tc>
      </w:tr>
      <w:tr w14:paraId="58D22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36B330F">
            <w:r>
              <w:rPr>
                <w:rFonts w:ascii="宋体" w:hAnsi="宋体" w:eastAsia="宋体"/>
                <w:color w:val="000000"/>
                <w:sz w:val="20"/>
              </w:rPr>
              <w:t>Python 解释器</w:t>
            </w:r>
          </w:p>
        </w:tc>
        <w:tc>
          <w:tcPr>
            <w:tcW w:w="2551" w:type="dxa"/>
          </w:tcPr>
          <w:p w14:paraId="55987FBD">
            <w:r>
              <w:rPr>
                <w:rFonts w:ascii="宋体" w:hAnsi="宋体" w:eastAsia="宋体"/>
                <w:color w:val="000000"/>
                <w:sz w:val="20"/>
              </w:rPr>
              <w:t>Python 3.13</w:t>
            </w:r>
          </w:p>
        </w:tc>
        <w:tc>
          <w:tcPr>
            <w:tcW w:w="3685" w:type="dxa"/>
          </w:tcPr>
          <w:p w14:paraId="3847B081">
            <w:r>
              <w:rPr>
                <w:rFonts w:ascii="宋体" w:hAnsi="宋体" w:eastAsia="宋体"/>
                <w:color w:val="000000"/>
                <w:sz w:val="20"/>
              </w:rPr>
              <w:t>C:\Users\DOVE\AppData\Local\Programs\Python\Python313</w:t>
            </w:r>
          </w:p>
        </w:tc>
      </w:tr>
      <w:tr w14:paraId="0160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46073F2">
            <w:r>
              <w:rPr>
                <w:rFonts w:ascii="宋体" w:hAnsi="宋体" w:eastAsia="宋体"/>
                <w:color w:val="000000"/>
                <w:sz w:val="20"/>
              </w:rPr>
              <w:t>深度学习框架</w:t>
            </w:r>
          </w:p>
        </w:tc>
        <w:tc>
          <w:tcPr>
            <w:tcW w:w="2551" w:type="dxa"/>
          </w:tcPr>
          <w:p w14:paraId="0F9DC638">
            <w:r>
              <w:rPr>
                <w:rFonts w:ascii="宋体" w:hAnsi="宋体" w:eastAsia="宋体"/>
                <w:color w:val="000000"/>
                <w:sz w:val="20"/>
              </w:rPr>
              <w:t>PyTorch</w:t>
            </w:r>
          </w:p>
        </w:tc>
        <w:tc>
          <w:tcPr>
            <w:tcW w:w="3685" w:type="dxa"/>
          </w:tcPr>
          <w:p w14:paraId="3938E6C4">
            <w:r>
              <w:rPr>
                <w:rFonts w:ascii="宋体" w:hAnsi="宋体" w:eastAsia="宋体"/>
                <w:color w:val="000000"/>
                <w:sz w:val="20"/>
              </w:rPr>
              <w:t>2.x（支持 CUDA / CPU）</w:t>
            </w:r>
          </w:p>
        </w:tc>
      </w:tr>
      <w:tr w14:paraId="3DF0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F5F0EBF">
            <w:r>
              <w:rPr>
                <w:rFonts w:ascii="宋体" w:hAnsi="宋体" w:eastAsia="宋体"/>
                <w:color w:val="000000"/>
                <w:sz w:val="20"/>
              </w:rPr>
              <w:t>计算机视觉</w:t>
            </w:r>
          </w:p>
        </w:tc>
        <w:tc>
          <w:tcPr>
            <w:tcW w:w="2551" w:type="dxa"/>
          </w:tcPr>
          <w:p w14:paraId="1FC594A7">
            <w:r>
              <w:rPr>
                <w:rFonts w:ascii="宋体" w:hAnsi="宋体" w:eastAsia="宋体"/>
                <w:color w:val="000000"/>
                <w:sz w:val="20"/>
              </w:rPr>
              <w:t>torchvision</w:t>
            </w:r>
          </w:p>
        </w:tc>
        <w:tc>
          <w:tcPr>
            <w:tcW w:w="3685" w:type="dxa"/>
          </w:tcPr>
          <w:p w14:paraId="35DBF18B">
            <w:r>
              <w:rPr>
                <w:rFonts w:ascii="宋体" w:hAnsi="宋体" w:eastAsia="宋体"/>
                <w:color w:val="000000"/>
                <w:sz w:val="20"/>
              </w:rPr>
              <w:t>配套 PyTorch 版本</w:t>
            </w:r>
          </w:p>
        </w:tc>
      </w:tr>
      <w:tr w14:paraId="7B46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2C4430">
            <w:r>
              <w:rPr>
                <w:rFonts w:ascii="宋体" w:hAnsi="宋体" w:eastAsia="宋体"/>
                <w:color w:val="000000"/>
                <w:sz w:val="20"/>
              </w:rPr>
              <w:t>Web 前端</w:t>
            </w:r>
          </w:p>
        </w:tc>
        <w:tc>
          <w:tcPr>
            <w:tcW w:w="2551" w:type="dxa"/>
          </w:tcPr>
          <w:p w14:paraId="60930F5C">
            <w:r>
              <w:rPr>
                <w:rFonts w:ascii="宋体" w:hAnsi="宋体" w:eastAsia="宋体"/>
                <w:color w:val="000000"/>
                <w:sz w:val="20"/>
              </w:rPr>
              <w:t>Streamlit</w:t>
            </w:r>
          </w:p>
        </w:tc>
        <w:tc>
          <w:tcPr>
            <w:tcW w:w="3685" w:type="dxa"/>
          </w:tcPr>
          <w:p w14:paraId="63198A0C">
            <w:r>
              <w:rPr>
                <w:rFonts w:ascii="宋体" w:hAnsi="宋体" w:eastAsia="宋体"/>
                <w:color w:val="000000"/>
                <w:sz w:val="20"/>
              </w:rPr>
              <w:t>1.x（运行于 localhost:8501）</w:t>
            </w:r>
          </w:p>
        </w:tc>
      </w:tr>
      <w:tr w14:paraId="72522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F277AF">
            <w:r>
              <w:rPr>
                <w:rFonts w:ascii="宋体" w:hAnsi="宋体" w:eastAsia="宋体"/>
                <w:color w:val="000000"/>
                <w:sz w:val="20"/>
              </w:rPr>
              <w:t>数据库</w:t>
            </w:r>
          </w:p>
        </w:tc>
        <w:tc>
          <w:tcPr>
            <w:tcW w:w="2551" w:type="dxa"/>
          </w:tcPr>
          <w:p w14:paraId="05A47B08">
            <w:r>
              <w:rPr>
                <w:rFonts w:ascii="宋体" w:hAnsi="宋体" w:eastAsia="宋体"/>
                <w:color w:val="000000"/>
                <w:sz w:val="20"/>
              </w:rPr>
              <w:t>MySQL</w:t>
            </w:r>
          </w:p>
        </w:tc>
        <w:tc>
          <w:tcPr>
            <w:tcW w:w="3685" w:type="dxa"/>
          </w:tcPr>
          <w:p w14:paraId="48BBE298">
            <w:r>
              <w:rPr>
                <w:rFonts w:ascii="宋体" w:hAnsi="宋体" w:eastAsia="宋体"/>
                <w:color w:val="000000"/>
                <w:sz w:val="20"/>
              </w:rPr>
              <w:t>8.0（端口 3306）</w:t>
            </w:r>
          </w:p>
        </w:tc>
      </w:tr>
      <w:tr w14:paraId="3C8D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F5D47D6">
            <w:r>
              <w:rPr>
                <w:rFonts w:ascii="宋体" w:hAnsi="宋体" w:eastAsia="宋体"/>
                <w:color w:val="000000"/>
                <w:sz w:val="20"/>
              </w:rPr>
              <w:t>数据库连接库</w:t>
            </w:r>
          </w:p>
        </w:tc>
        <w:tc>
          <w:tcPr>
            <w:tcW w:w="2551" w:type="dxa"/>
          </w:tcPr>
          <w:p w14:paraId="5731ED60">
            <w:r>
              <w:rPr>
                <w:rFonts w:ascii="宋体" w:hAnsi="宋体" w:eastAsia="宋体"/>
                <w:color w:val="000000"/>
                <w:sz w:val="20"/>
              </w:rPr>
              <w:t>PyMySQL + SQLAlchemy</w:t>
            </w:r>
          </w:p>
        </w:tc>
        <w:tc>
          <w:tcPr>
            <w:tcW w:w="3685" w:type="dxa"/>
          </w:tcPr>
          <w:p w14:paraId="02F5BEF5">
            <w:r>
              <w:rPr>
                <w:rFonts w:ascii="宋体" w:hAnsi="宋体" w:eastAsia="宋体"/>
                <w:color w:val="000000"/>
                <w:sz w:val="20"/>
              </w:rPr>
              <w:t>utf8mb4 字符集</w:t>
            </w:r>
          </w:p>
        </w:tc>
      </w:tr>
      <w:tr w14:paraId="44A7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4DAD3B">
            <w:r>
              <w:rPr>
                <w:rFonts w:ascii="宋体" w:hAnsi="宋体" w:eastAsia="宋体"/>
                <w:color w:val="000000"/>
                <w:sz w:val="20"/>
              </w:rPr>
              <w:t>科学计算</w:t>
            </w:r>
          </w:p>
        </w:tc>
        <w:tc>
          <w:tcPr>
            <w:tcW w:w="2551" w:type="dxa"/>
          </w:tcPr>
          <w:p w14:paraId="6F34E6FF">
            <w:r>
              <w:rPr>
                <w:rFonts w:ascii="宋体" w:hAnsi="宋体" w:eastAsia="宋体"/>
                <w:color w:val="000000"/>
                <w:sz w:val="20"/>
              </w:rPr>
              <w:t>NumPy, Pandas</w:t>
            </w:r>
          </w:p>
        </w:tc>
        <w:tc>
          <w:tcPr>
            <w:tcW w:w="3685" w:type="dxa"/>
          </w:tcPr>
          <w:p w14:paraId="097B2B8B">
            <w:r>
              <w:rPr>
                <w:rFonts w:ascii="宋体" w:hAnsi="宋体" w:eastAsia="宋体"/>
                <w:color w:val="000000"/>
                <w:sz w:val="20"/>
              </w:rPr>
              <w:t>最新稳定版</w:t>
            </w:r>
          </w:p>
        </w:tc>
      </w:tr>
      <w:tr w14:paraId="494F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FF5F3A8">
            <w:r>
              <w:rPr>
                <w:rFonts w:ascii="宋体" w:hAnsi="宋体" w:eastAsia="宋体"/>
                <w:color w:val="000000"/>
                <w:sz w:val="20"/>
              </w:rPr>
              <w:t>机器学习</w:t>
            </w:r>
          </w:p>
        </w:tc>
        <w:tc>
          <w:tcPr>
            <w:tcW w:w="2551" w:type="dxa"/>
          </w:tcPr>
          <w:p w14:paraId="20B4CBF8">
            <w:r>
              <w:rPr>
                <w:rFonts w:ascii="宋体" w:hAnsi="宋体" w:eastAsia="宋体"/>
                <w:color w:val="000000"/>
                <w:sz w:val="20"/>
              </w:rPr>
              <w:t>scikit-learn</w:t>
            </w:r>
          </w:p>
        </w:tc>
        <w:tc>
          <w:tcPr>
            <w:tcW w:w="3685" w:type="dxa"/>
          </w:tcPr>
          <w:p w14:paraId="6C4CC389">
            <w:r>
              <w:rPr>
                <w:rFonts w:ascii="宋体" w:hAnsi="宋体" w:eastAsia="宋体"/>
                <w:color w:val="000000"/>
                <w:sz w:val="20"/>
              </w:rPr>
              <w:t>数据划分 + 评估指标</w:t>
            </w:r>
          </w:p>
        </w:tc>
      </w:tr>
      <w:tr w14:paraId="07DAF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68C0A74">
            <w:r>
              <w:rPr>
                <w:rFonts w:ascii="宋体" w:hAnsi="宋体" w:eastAsia="宋体"/>
                <w:color w:val="000000"/>
                <w:sz w:val="20"/>
              </w:rPr>
              <w:t>可视化</w:t>
            </w:r>
          </w:p>
        </w:tc>
        <w:tc>
          <w:tcPr>
            <w:tcW w:w="2551" w:type="dxa"/>
          </w:tcPr>
          <w:p w14:paraId="28290E3E">
            <w:r>
              <w:rPr>
                <w:rFonts w:ascii="宋体" w:hAnsi="宋体" w:eastAsia="宋体"/>
                <w:color w:val="000000"/>
                <w:sz w:val="20"/>
              </w:rPr>
              <w:t>Matplotlib, Seaborn</w:t>
            </w:r>
          </w:p>
        </w:tc>
        <w:tc>
          <w:tcPr>
            <w:tcW w:w="3685" w:type="dxa"/>
          </w:tcPr>
          <w:p w14:paraId="63E22562">
            <w:r>
              <w:rPr>
                <w:rFonts w:ascii="宋体" w:hAnsi="宋体" w:eastAsia="宋体"/>
                <w:color w:val="000000"/>
                <w:sz w:val="20"/>
              </w:rPr>
              <w:t>训练曲线 + 混淆矩阵</w:t>
            </w:r>
          </w:p>
        </w:tc>
      </w:tr>
      <w:tr w14:paraId="18A57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69EA38">
            <w:r>
              <w:rPr>
                <w:rFonts w:ascii="宋体" w:hAnsi="宋体" w:eastAsia="宋体"/>
                <w:color w:val="000000"/>
                <w:sz w:val="20"/>
              </w:rPr>
              <w:t>Jupyter</w:t>
            </w:r>
          </w:p>
        </w:tc>
        <w:tc>
          <w:tcPr>
            <w:tcW w:w="2551" w:type="dxa"/>
          </w:tcPr>
          <w:p w14:paraId="605EB610">
            <w:r>
              <w:rPr>
                <w:rFonts w:ascii="宋体" w:hAnsi="宋体" w:eastAsia="宋体"/>
                <w:color w:val="000000"/>
                <w:sz w:val="20"/>
              </w:rPr>
              <w:t>Jupyter Notebook / Lab</w:t>
            </w:r>
          </w:p>
        </w:tc>
        <w:tc>
          <w:tcPr>
            <w:tcW w:w="3685" w:type="dxa"/>
          </w:tcPr>
          <w:p w14:paraId="598AAFC8">
            <w:r>
              <w:rPr>
                <w:rFonts w:ascii="宋体" w:hAnsi="宋体" w:eastAsia="宋体"/>
                <w:color w:val="000000"/>
                <w:sz w:val="20"/>
              </w:rPr>
              <w:t>Notebook 训练与评估</w:t>
            </w:r>
          </w:p>
        </w:tc>
      </w:tr>
      <w:tr w14:paraId="05D7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7D90E8">
            <w:r>
              <w:rPr>
                <w:rFonts w:ascii="宋体" w:hAnsi="宋体" w:eastAsia="宋体"/>
                <w:color w:val="000000"/>
                <w:sz w:val="20"/>
              </w:rPr>
              <w:t>版本管理</w:t>
            </w:r>
          </w:p>
        </w:tc>
        <w:tc>
          <w:tcPr>
            <w:tcW w:w="2551" w:type="dxa"/>
          </w:tcPr>
          <w:p w14:paraId="1C061ED1">
            <w:r>
              <w:rPr>
                <w:rFonts w:ascii="宋体" w:hAnsi="宋体" w:eastAsia="宋体"/>
                <w:color w:val="000000"/>
                <w:sz w:val="20"/>
              </w:rPr>
              <w:t>Git</w:t>
            </w:r>
          </w:p>
        </w:tc>
        <w:tc>
          <w:tcPr>
            <w:tcW w:w="3685" w:type="dxa"/>
          </w:tcPr>
          <w:p w14:paraId="71B96261">
            <w:r>
              <w:rPr>
                <w:rFonts w:ascii="宋体" w:hAnsi="宋体" w:eastAsia="宋体"/>
                <w:color w:val="000000"/>
                <w:sz w:val="20"/>
              </w:rPr>
              <w:t>代码托管于 GitHub</w:t>
            </w:r>
          </w:p>
        </w:tc>
      </w:tr>
      <w:tr w14:paraId="0114A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A27045">
            <w:r>
              <w:rPr>
                <w:rFonts w:ascii="宋体" w:hAnsi="宋体" w:eastAsia="宋体"/>
                <w:color w:val="000000"/>
                <w:sz w:val="20"/>
              </w:rPr>
              <w:t>文档处理</w:t>
            </w:r>
          </w:p>
        </w:tc>
        <w:tc>
          <w:tcPr>
            <w:tcW w:w="2551" w:type="dxa"/>
          </w:tcPr>
          <w:p w14:paraId="2B2B7153">
            <w:r>
              <w:rPr>
                <w:rFonts w:ascii="宋体" w:hAnsi="宋体" w:eastAsia="宋体"/>
                <w:color w:val="000000"/>
                <w:sz w:val="20"/>
              </w:rPr>
              <w:t>python-docx</w:t>
            </w:r>
          </w:p>
        </w:tc>
        <w:tc>
          <w:tcPr>
            <w:tcW w:w="3685" w:type="dxa"/>
          </w:tcPr>
          <w:p w14:paraId="59EF2FCD">
            <w:r>
              <w:rPr>
                <w:rFonts w:ascii="宋体" w:hAnsi="宋体" w:eastAsia="宋体"/>
                <w:color w:val="000000"/>
                <w:sz w:val="20"/>
              </w:rPr>
              <w:t>报告自动生成</w:t>
            </w:r>
          </w:p>
        </w:tc>
      </w:tr>
    </w:tbl>
    <w:p w14:paraId="7D9310D0"/>
    <w:p w14:paraId="23950AD6">
      <w:pPr>
        <w:pStyle w:val="4"/>
        <w:spacing w:before="240" w:after="120"/>
      </w:pPr>
      <w:bookmarkStart w:id="4" w:name="_Toc5282"/>
      <w:r>
        <w:rPr>
          <w:rFonts w:ascii="黑体" w:hAnsi="黑体" w:eastAsia="黑体"/>
          <w:b/>
          <w:color w:val="000000"/>
          <w:sz w:val="28"/>
        </w:rPr>
        <w:t>2.3 第三方依赖清单</w:t>
      </w:r>
      <w:bookmarkEnd w:id="4"/>
    </w:p>
    <w:p w14:paraId="1A0C1F29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项目依赖的 Python 包及版本（可通过 pip install -r requirements.txt 一键安装）：</w:t>
      </w:r>
    </w:p>
    <w:p w14:paraId="1A724CCF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torch&gt;=2.0.0</w:t>
      </w:r>
      <w:r>
        <w:br w:type="textWrapping"/>
      </w:r>
      <w:r>
        <w:rPr>
          <w:rFonts w:ascii="Consolas" w:hAnsi="Consolas"/>
          <w:color w:val="333333"/>
          <w:sz w:val="18"/>
        </w:rPr>
        <w:t>torchvision&gt;=0.15.0</w:t>
      </w:r>
      <w:r>
        <w:br w:type="textWrapping"/>
      </w:r>
      <w:r>
        <w:rPr>
          <w:rFonts w:ascii="Consolas" w:hAnsi="Consolas"/>
          <w:color w:val="333333"/>
          <w:sz w:val="18"/>
        </w:rPr>
        <w:t>streamlit&gt;=1.25.0</w:t>
      </w:r>
      <w:r>
        <w:br w:type="textWrapping"/>
      </w:r>
      <w:r>
        <w:rPr>
          <w:rFonts w:ascii="Consolas" w:hAnsi="Consolas"/>
          <w:color w:val="333333"/>
          <w:sz w:val="18"/>
        </w:rPr>
        <w:t>numpy&gt;=1.24.0</w:t>
      </w:r>
      <w:r>
        <w:br w:type="textWrapping"/>
      </w:r>
      <w:r>
        <w:rPr>
          <w:rFonts w:ascii="Consolas" w:hAnsi="Consolas"/>
          <w:color w:val="333333"/>
          <w:sz w:val="18"/>
        </w:rPr>
        <w:t>pandas&gt;=2.0.0</w:t>
      </w:r>
      <w:r>
        <w:br w:type="textWrapping"/>
      </w:r>
      <w:r>
        <w:rPr>
          <w:rFonts w:ascii="Consolas" w:hAnsi="Consolas"/>
          <w:color w:val="333333"/>
          <w:sz w:val="18"/>
        </w:rPr>
        <w:t>scikit-learn&gt;=1.3.0</w:t>
      </w:r>
      <w:r>
        <w:br w:type="textWrapping"/>
      </w:r>
      <w:r>
        <w:rPr>
          <w:rFonts w:ascii="Consolas" w:hAnsi="Consolas"/>
          <w:color w:val="333333"/>
          <w:sz w:val="18"/>
        </w:rPr>
        <w:t>matplotlib&gt;=3.7.0</w:t>
      </w:r>
      <w:r>
        <w:br w:type="textWrapping"/>
      </w:r>
      <w:r>
        <w:rPr>
          <w:rFonts w:ascii="Consolas" w:hAnsi="Consolas"/>
          <w:color w:val="333333"/>
          <w:sz w:val="18"/>
        </w:rPr>
        <w:t>seaborn&gt;=0.12.0</w:t>
      </w:r>
      <w:r>
        <w:br w:type="textWrapping"/>
      </w:r>
      <w:r>
        <w:rPr>
          <w:rFonts w:ascii="Consolas" w:hAnsi="Consolas"/>
          <w:color w:val="333333"/>
          <w:sz w:val="18"/>
        </w:rPr>
        <w:t>pymysql&gt;=1.1.0</w:t>
      </w:r>
      <w:r>
        <w:br w:type="textWrapping"/>
      </w:r>
      <w:r>
        <w:rPr>
          <w:rFonts w:ascii="Consolas" w:hAnsi="Consolas"/>
          <w:color w:val="333333"/>
          <w:sz w:val="18"/>
        </w:rPr>
        <w:t>sqlalchemy&gt;=2.0.0</w:t>
      </w:r>
      <w:r>
        <w:br w:type="textWrapping"/>
      </w:r>
      <w:r>
        <w:rPr>
          <w:rFonts w:ascii="Consolas" w:hAnsi="Consolas"/>
          <w:color w:val="333333"/>
          <w:sz w:val="18"/>
        </w:rPr>
        <w:t>nbformat&gt;=5.9.0</w:t>
      </w:r>
      <w:r>
        <w:br w:type="textWrapping"/>
      </w:r>
      <w:r>
        <w:rPr>
          <w:rFonts w:ascii="Consolas" w:hAnsi="Consolas"/>
          <w:color w:val="333333"/>
          <w:sz w:val="18"/>
        </w:rPr>
        <w:t>python-docx&gt;=1.0.0</w:t>
      </w:r>
      <w:r>
        <w:br w:type="textWrapping"/>
      </w:r>
      <w:r>
        <w:rPr>
          <w:rFonts w:ascii="Consolas" w:hAnsi="Consolas"/>
          <w:color w:val="333333"/>
          <w:sz w:val="18"/>
        </w:rPr>
        <w:t>olefile&gt;=0.47</w:t>
      </w:r>
    </w:p>
    <w:p w14:paraId="7BCD3DF3">
      <w:pPr>
        <w:pStyle w:val="3"/>
        <w:spacing w:before="360" w:after="200"/>
      </w:pPr>
      <w:bookmarkStart w:id="5" w:name="_Toc28176"/>
      <w:r>
        <w:rPr>
          <w:rFonts w:ascii="黑体" w:hAnsi="黑体" w:eastAsia="黑体"/>
          <w:b/>
          <w:color w:val="000000"/>
          <w:sz w:val="32"/>
        </w:rPr>
        <w:t>三、系统安装</w:t>
      </w:r>
      <w:bookmarkEnd w:id="5"/>
    </w:p>
    <w:p w14:paraId="057C64CA">
      <w:pPr>
        <w:pStyle w:val="4"/>
        <w:spacing w:before="240" w:after="120"/>
      </w:pPr>
      <w:bookmarkStart w:id="6" w:name="_Toc30465"/>
      <w:r>
        <w:rPr>
          <w:rFonts w:ascii="黑体" w:hAnsi="黑体" w:eastAsia="黑体"/>
          <w:b/>
          <w:color w:val="000000"/>
          <w:sz w:val="28"/>
        </w:rPr>
        <w:t>3.1 获取项目代码</w:t>
      </w:r>
      <w:bookmarkEnd w:id="6"/>
    </w:p>
    <w:p w14:paraId="2273D35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方式一：从 GitHub 克隆（推荐）</w:t>
      </w:r>
    </w:p>
    <w:p w14:paraId="71E22BF9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git clone git@github.com:hoveyi/ai-training-system.git</w:t>
      </w:r>
      <w:r>
        <w:br w:type="textWrapping"/>
      </w:r>
      <w:r>
        <w:rPr>
          <w:rFonts w:ascii="Consolas" w:hAnsi="Consolas"/>
          <w:color w:val="333333"/>
          <w:sz w:val="18"/>
        </w:rPr>
        <w:t>cd ai-training-system</w:t>
      </w:r>
    </w:p>
    <w:p w14:paraId="38EA8AF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方式二：直接下载 ZIP 压缩包并解压到本地目录。</w:t>
      </w:r>
    </w:p>
    <w:p w14:paraId="2EFF7EAF">
      <w:pPr>
        <w:pStyle w:val="4"/>
        <w:spacing w:before="240" w:after="120"/>
      </w:pPr>
      <w:bookmarkStart w:id="7" w:name="_Toc11883"/>
      <w:r>
        <w:rPr>
          <w:rFonts w:ascii="黑体" w:hAnsi="黑体" w:eastAsia="黑体"/>
          <w:b/>
          <w:color w:val="000000"/>
          <w:sz w:val="28"/>
        </w:rPr>
        <w:t>3.2 安装 Python 环境</w:t>
      </w:r>
      <w:bookmarkEnd w:id="7"/>
    </w:p>
    <w:p w14:paraId="5EE3815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步骤 1：安装 Python 3.10+</w:t>
      </w:r>
    </w:p>
    <w:p w14:paraId="64F836DA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从 Python 官网（https://www.python.org/）下载并安装 Python 3.10 或更高版本。安装时勾选"Add Python to PATH"。</w:t>
      </w:r>
    </w:p>
    <w:p w14:paraId="60B657A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步骤 2：验证 Python 安装</w:t>
      </w:r>
      <w:bookmarkStart w:id="29" w:name="_GoBack"/>
      <w:bookmarkEnd w:id="29"/>
    </w:p>
    <w:p w14:paraId="64A7696E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python --version</w:t>
      </w:r>
      <w:r>
        <w:br w:type="textWrapping"/>
      </w:r>
      <w:r>
        <w:rPr>
          <w:rFonts w:ascii="Consolas" w:hAnsi="Consolas"/>
          <w:color w:val="333333"/>
          <w:sz w:val="18"/>
        </w:rPr>
        <w:t># 应输出：Python 3.13.x 或类似版本</w:t>
      </w:r>
    </w:p>
    <w:p w14:paraId="758D86D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步骤 3：安装项目依赖</w:t>
      </w:r>
    </w:p>
    <w:p w14:paraId="1D630218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cd ai-training-system</w:t>
      </w:r>
      <w:r>
        <w:br w:type="textWrapping"/>
      </w:r>
      <w:r>
        <w:rPr>
          <w:rFonts w:ascii="Consolas" w:hAnsi="Consolas"/>
          <w:color w:val="333333"/>
          <w:sz w:val="18"/>
        </w:rPr>
        <w:t>pip install -r requirements.txt</w:t>
      </w:r>
    </w:p>
    <w:p w14:paraId="43586AF0">
      <w:pPr>
        <w:pStyle w:val="4"/>
        <w:spacing w:before="240" w:after="120"/>
      </w:pPr>
      <w:bookmarkStart w:id="8" w:name="_Toc7079"/>
      <w:r>
        <w:rPr>
          <w:rFonts w:ascii="黑体" w:hAnsi="黑体" w:eastAsia="黑体"/>
          <w:b/>
          <w:color w:val="000000"/>
          <w:sz w:val="28"/>
        </w:rPr>
        <w:t>3.3 配置 MySQL 数据库</w:t>
      </w:r>
      <w:bookmarkEnd w:id="8"/>
    </w:p>
    <w:p w14:paraId="3BDA846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步骤 1：安装 MySQL 8.0</w:t>
      </w:r>
    </w:p>
    <w:p w14:paraId="7C86F22A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从 MySQL 官网下载 MySQL Community Server 8.0 并安装。建议使用 MySQL Installer 进行标准安装，记住 root 密码。</w:t>
      </w:r>
    </w:p>
    <w:p w14:paraId="1449EEB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步骤 2：配置数据库连接</w:t>
      </w:r>
    </w:p>
    <w:p w14:paraId="77B347AB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在 streamlist 目录下创建 db_config.py 文件，配置数据库连接参数：</w:t>
      </w:r>
    </w:p>
    <w:p w14:paraId="6140CD2B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# streamlist/db_config.py</w:t>
      </w:r>
      <w:r>
        <w:br w:type="textWrapping"/>
      </w:r>
      <w:r>
        <w:rPr>
          <w:rFonts w:ascii="Consolas" w:hAnsi="Consolas"/>
          <w:color w:val="333333"/>
          <w:sz w:val="18"/>
        </w:rPr>
        <w:t>DB_CONFIG = {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'host': 'localhost',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'port': 3306,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'user': 'root',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'password': 'your_password_here',  # 替换为你的 MySQL 密码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'database': 'users',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'charset': 'utf8mb4'</w:t>
      </w:r>
      <w: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0000BAA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注：可参考项目中的 db_config.example.py 模板文件。</w:t>
      </w:r>
    </w:p>
    <w:p w14:paraId="2907A623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步骤 3：创建数据库</w:t>
      </w:r>
    </w:p>
    <w:p w14:paraId="6B81C7F3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使用以下 SQL 语句创建数据库和表结构：</w:t>
      </w:r>
    </w:p>
    <w:p w14:paraId="4F22425A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CREATE DATABASE IF NOT EXISTS `users`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DEFAULT CHARACTER SET utf8mb4 COLLATE utf8mb4_unicode_ci;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USE `users`;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CREATE TABLE IF NOT EXISTS `users` 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`id` INT AUTO_INCREMENT PRIMARY KEY,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`username` VARCHAR(50) NOT NULL UNIQUE,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`password` VARCHAR(255) NOT NULL,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`role` VARCHAR(20) DEFAULT 'user',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`created_at` DATETIME DEFAULT CURRENT_TIMESTAMP</w:t>
      </w:r>
      <w:r>
        <w:br w:type="textWrapping"/>
      </w:r>
      <w:r>
        <w:rPr>
          <w:rFonts w:ascii="Consolas" w:hAnsi="Consolas"/>
          <w:color w:val="333333"/>
          <w:sz w:val="18"/>
        </w:rPr>
        <w:t>) ENGINE=InnoDB;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CREATE TABLE IF NOT EXISTS `activities` 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`id` INT AUTO_INCREMENT PRIMARY KEY,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`user_id` INT NOT NULL,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`action` VARCHAR(255) NOT NULL,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`model_name` VARCHAR(50),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`created_at` DATETIME DEFAULT CURRENT_TIMESTAMP,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FOREIGN KEY (`user_id`) REFERENCES `users`(`id`)</w:t>
      </w:r>
      <w:r>
        <w:br w:type="textWrapping"/>
      </w:r>
      <w:r>
        <w:rPr>
          <w:rFonts w:ascii="Consolas" w:hAnsi="Consolas"/>
          <w:color w:val="333333"/>
          <w:sz w:val="18"/>
        </w:rPr>
        <w:t>) ENGINE=InnoDB;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CREATE TABLE IF NOT EXISTS `images` 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`id` INT AUTO_INCREMENT PRIMARY KEY,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`user_id` INT NOT NULL,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`image_data` LONGBLOB NOT NULL,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`model_name` VARCHAR(50),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`uploaded_at` DATETIME DEFAULT CURRENT_TIMESTAMP,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FOREIGN KEY (`user_id`) REFERENCES `users`(`id`)</w:t>
      </w:r>
      <w:r>
        <w:br w:type="textWrapping"/>
      </w:r>
      <w:r>
        <w:rPr>
          <w:rFonts w:ascii="Consolas" w:hAnsi="Consolas"/>
          <w:color w:val="333333"/>
          <w:sz w:val="18"/>
        </w:rPr>
        <w:t>) ENGINE=InnoDB;</w:t>
      </w:r>
    </w:p>
    <w:p w14:paraId="1AC9CA45">
      <w:pPr>
        <w:pStyle w:val="4"/>
        <w:spacing w:before="240" w:after="120"/>
      </w:pPr>
      <w:bookmarkStart w:id="9" w:name="_Toc15095"/>
      <w:r>
        <w:rPr>
          <w:rFonts w:ascii="黑体" w:hAnsi="黑体" w:eastAsia="黑体"/>
          <w:b/>
          <w:color w:val="000000"/>
          <w:sz w:val="28"/>
        </w:rPr>
        <w:t>3.4 准备数据集</w:t>
      </w:r>
      <w:bookmarkEnd w:id="9"/>
    </w:p>
    <w:p w14:paraId="3A7486E2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将花卉数据集放置于项目根目录下的 dataset/flowers/ 目录中。花��图片按类别分文件夹存放：</w:t>
      </w:r>
    </w:p>
    <w:p w14:paraId="1DF1E8D4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dataset/flowers/</w:t>
      </w:r>
      <w:r>
        <w:br w:type="textWrapping"/>
      </w:r>
      <w:r>
        <w:rPr>
          <w:rFonts w:ascii="Consolas" w:hAnsi="Consolas"/>
          <w:color w:val="333333"/>
          <w:sz w:val="18"/>
        </w:rPr>
        <w:t>├── daisy/       # 雏菊图片（~633 张）</w:t>
      </w:r>
      <w:r>
        <w:br w:type="textWrapping"/>
      </w:r>
      <w:r>
        <w:rPr>
          <w:rFonts w:ascii="Consolas" w:hAnsi="Consolas"/>
          <w:color w:val="333333"/>
          <w:sz w:val="18"/>
        </w:rPr>
        <w:t>├── dandelion/   # 蒲公英图片（~898 张）</w:t>
      </w:r>
      <w:r>
        <w:br w:type="textWrapping"/>
      </w:r>
      <w:r>
        <w:rPr>
          <w:rFonts w:ascii="Consolas" w:hAnsi="Consolas"/>
          <w:color w:val="333333"/>
          <w:sz w:val="18"/>
        </w:rPr>
        <w:t>├── roses/       # 玫瑰图片（~641 张）</w:t>
      </w:r>
      <w:r>
        <w:br w:type="textWrapping"/>
      </w:r>
      <w:r>
        <w:rPr>
          <w:rFonts w:ascii="Consolas" w:hAnsi="Consolas"/>
          <w:color w:val="333333"/>
          <w:sz w:val="18"/>
        </w:rPr>
        <w:t>├── sunflowers/  # 向日葵图片（~699 张）</w:t>
      </w:r>
      <w:r>
        <w:br w:type="textWrapping"/>
      </w:r>
      <w:r>
        <w:rPr>
          <w:rFonts w:ascii="Consolas" w:hAnsi="Consolas"/>
          <w:color w:val="333333"/>
          <w:sz w:val="18"/>
        </w:rPr>
        <w:t>└── tulips/      # 郁金香图片（~799 张）</w:t>
      </w:r>
    </w:p>
    <w:p w14:paraId="0758CBCC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Fashion-MNIST 数据集的 IDX 文件放置于 dataset/fashion/ 目录下，包含以下四个文件：</w:t>
      </w:r>
    </w:p>
    <w:p w14:paraId="6D8089BE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dataset/fashion/</w:t>
      </w:r>
      <w:r>
        <w:br w:type="textWrapping"/>
      </w:r>
      <w:r>
        <w:rPr>
          <w:rFonts w:ascii="Consolas" w:hAnsi="Consolas"/>
          <w:color w:val="333333"/>
          <w:sz w:val="18"/>
        </w:rPr>
        <w:t>├── train-images-idx3-ubyte   # 训练图片（60000 张 28×28 灰度图）</w:t>
      </w:r>
      <w:r>
        <w:br w:type="textWrapping"/>
      </w:r>
      <w:r>
        <w:rPr>
          <w:rFonts w:ascii="Consolas" w:hAnsi="Consolas"/>
          <w:color w:val="333333"/>
          <w:sz w:val="18"/>
        </w:rPr>
        <w:t>├── train-labels-idx1-ubyte   # 训练标签</w:t>
      </w:r>
      <w:r>
        <w:br w:type="textWrapping"/>
      </w:r>
      <w:r>
        <w:rPr>
          <w:rFonts w:ascii="Consolas" w:hAnsi="Consolas"/>
          <w:color w:val="333333"/>
          <w:sz w:val="18"/>
        </w:rPr>
        <w:t>├── t10k-images-idx3-ubyte    # 测试图片（10000 张）</w:t>
      </w:r>
      <w:r>
        <w:br w:type="textWrapping"/>
      </w:r>
      <w:r>
        <w:rPr>
          <w:rFonts w:ascii="Consolas" w:hAnsi="Consolas"/>
          <w:color w:val="333333"/>
          <w:sz w:val="18"/>
        </w:rPr>
        <w:t>└── t10k-labels-idx1-ubyte    # 测试标签</w:t>
      </w:r>
    </w:p>
    <w:p w14:paraId="6CCC3A51">
      <w:pPr>
        <w:pStyle w:val="4"/>
        <w:spacing w:before="240" w:after="120"/>
      </w:pPr>
      <w:bookmarkStart w:id="10" w:name="_Toc941"/>
      <w:r>
        <w:rPr>
          <w:rFonts w:ascii="黑体" w:hAnsi="黑体" w:eastAsia="黑体"/>
          <w:b/>
          <w:color w:val="000000"/>
          <w:sz w:val="28"/>
        </w:rPr>
        <w:t>3.5 训练模型（可选）</w:t>
      </w:r>
      <w:bookmarkEnd w:id="10"/>
    </w:p>
    <w:p w14:paraId="101CFC94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若使用预训练权重（checkpoints/*.pth），可直接跳过训练步骤，启动 Web 系统进行推理。</w:t>
      </w:r>
    </w:p>
    <w:p w14:paraId="5978DE96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如需从零训练模型，可通过 Jupyter Notebook 或命令行运行训练脚本：</w:t>
      </w:r>
    </w:p>
    <w:p w14:paraId="55D9D25A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# 方式一：Jupyter Notebook 训练（推荐，含可视化评估）</w:t>
      </w:r>
      <w:r>
        <w:br w:type="textWrapping"/>
      </w:r>
      <w:r>
        <w:rPr>
          <w:rFonts w:ascii="Consolas" w:hAnsi="Consolas"/>
          <w:color w:val="333333"/>
          <w:sz w:val="18"/>
        </w:rPr>
        <w:t>cd notebooks</w:t>
      </w:r>
      <w:r>
        <w:br w:type="textWrapping"/>
      </w:r>
      <w:r>
        <w:rPr>
          <w:rFonts w:ascii="Consolas" w:hAnsi="Consolas"/>
          <w:color w:val="333333"/>
          <w:sz w:val="18"/>
        </w:rPr>
        <w:t>jupyter notebook</w:t>
      </w:r>
      <w:r>
        <w:br w:type="textWrapping"/>
      </w:r>
      <w:r>
        <w:rPr>
          <w:rFonts w:ascii="Consolas" w:hAnsi="Consolas"/>
          <w:color w:val="333333"/>
          <w:sz w:val="18"/>
        </w:rPr>
        <w:t># 依次运行 01 ~ 04 四个 Notebook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# 方式二：命令行训练</w:t>
      </w:r>
      <w:r>
        <w:br w:type="textWrapping"/>
      </w:r>
      <w:r>
        <w:rPr>
          <w:rFonts w:ascii="Consolas" w:hAnsi="Consolas"/>
          <w:color w:val="333333"/>
          <w:sz w:val="18"/>
        </w:rPr>
        <w:t>cd backend/flower_model</w:t>
      </w:r>
      <w:r>
        <w:br w:type="textWrapping"/>
      </w:r>
      <w:r>
        <w:rPr>
          <w:rFonts w:ascii="Consolas" w:hAnsi="Consolas"/>
          <w:color w:val="333333"/>
          <w:sz w:val="18"/>
        </w:rPr>
        <w:t>python train.py      # 训练花卉分类模型</w:t>
      </w:r>
      <w:r>
        <w:br w:type="textWrapping"/>
      </w:r>
      <w:r>
        <w:rPr>
          <w:rFonts w:ascii="Consolas" w:hAnsi="Consolas"/>
          <w:color w:val="333333"/>
          <w:sz w:val="18"/>
        </w:rPr>
        <w:t>cd ../titanic_model</w:t>
      </w:r>
      <w:r>
        <w:br w:type="textWrapping"/>
      </w:r>
      <w:r>
        <w:rPr>
          <w:rFonts w:ascii="Consolas" w:hAnsi="Consolas"/>
          <w:color w:val="333333"/>
          <w:sz w:val="18"/>
        </w:rPr>
        <w:t>python train.py      # 训练泰坦尼克预测模型</w:t>
      </w:r>
      <w:r>
        <w:br w:type="textWrapping"/>
      </w:r>
      <w:r>
        <w:rPr>
          <w:rFonts w:ascii="Consolas" w:hAnsi="Consolas"/>
          <w:color w:val="333333"/>
          <w:sz w:val="18"/>
        </w:rPr>
        <w:t>cd ../fashion_model</w:t>
      </w:r>
      <w:r>
        <w:br w:type="textWrapping"/>
      </w:r>
      <w:r>
        <w:rPr>
          <w:rFonts w:ascii="Consolas" w:hAnsi="Consolas"/>
          <w:color w:val="333333"/>
          <w:sz w:val="18"/>
        </w:rPr>
        <w:t>python train.py      # 训练时尚服饰分类模型</w:t>
      </w:r>
      <w:r>
        <w:br w:type="textWrapping"/>
      </w:r>
      <w:r>
        <w:rPr>
          <w:rFonts w:ascii="Consolas" w:hAnsi="Consolas"/>
          <w:color w:val="333333"/>
          <w:sz w:val="18"/>
        </w:rPr>
        <w:t>cd ../regression_model</w:t>
      </w:r>
      <w:r>
        <w:br w:type="textWrapping"/>
      </w:r>
      <w:r>
        <w:rPr>
          <w:rFonts w:ascii="Consolas" w:hAnsi="Consolas"/>
          <w:color w:val="333333"/>
          <w:sz w:val="18"/>
        </w:rPr>
        <w:t>python train.py      # 训练非线性回归模型</w:t>
      </w:r>
    </w:p>
    <w:p w14:paraId="565AE6FE">
      <w:pPr>
        <w:pStyle w:val="4"/>
        <w:spacing w:before="240" w:after="120"/>
      </w:pPr>
      <w:bookmarkStart w:id="11" w:name="_Toc25223"/>
      <w:r>
        <w:rPr>
          <w:rFonts w:ascii="黑体" w:hAnsi="黑体" w:eastAsia="黑体"/>
          <w:b/>
          <w:color w:val="000000"/>
          <w:sz w:val="28"/>
        </w:rPr>
        <w:t>3.6 验证安装</w:t>
      </w:r>
      <w:bookmarkEnd w:id="11"/>
    </w:p>
    <w:p w14:paraId="405DA53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执行以下步骤验证安装是否成功：</w:t>
      </w:r>
    </w:p>
    <w:p w14:paraId="16FBD81C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（1）启动 Streamlit 应用：</w:t>
      </w:r>
    </w:p>
    <w:p w14:paraId="30370825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cd streamlist</w:t>
      </w:r>
      <w:r>
        <w:br w:type="textWrapping"/>
      </w:r>
      <w:r>
        <w:rPr>
          <w:rFonts w:ascii="Consolas" w:hAnsi="Consolas"/>
          <w:color w:val="333333"/>
          <w:sz w:val="18"/>
        </w:rPr>
        <w:t>streamlit run app.py</w:t>
      </w:r>
    </w:p>
    <w:p w14:paraId="1FD835D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（2）打开浏览器，访问 http://localhost:8501</w:t>
      </w:r>
    </w:p>
    <w:p w14:paraId="31A9DE02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（3）若能看到首页（含四个模型入口卡片），则安装成功。</w:t>
      </w:r>
    </w:p>
    <w:p w14:paraId="4920D68F">
      <w:pPr>
        <w:pStyle w:val="4"/>
        <w:spacing w:before="240" w:after="120"/>
      </w:pPr>
      <w:bookmarkStart w:id="12" w:name="_Toc21555"/>
      <w:r>
        <w:rPr>
          <w:rFonts w:ascii="黑体" w:hAnsi="黑体" w:eastAsia="黑体"/>
          <w:b/>
          <w:color w:val="000000"/>
          <w:sz w:val="28"/>
        </w:rPr>
        <w:t>3.7 一键启动脚本</w:t>
      </w:r>
      <w:bookmarkEnd w:id="12"/>
    </w:p>
    <w:p w14:paraId="30DFCC26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项目提供了 start.bat 脚本（Windows），可一键完成环境检查和启动：</w:t>
      </w:r>
    </w:p>
    <w:p w14:paraId="691FBFA6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@echo off</w:t>
      </w:r>
      <w:r>
        <w:br w:type="textWrapping"/>
      </w:r>
      <w:r>
        <w:rPr>
          <w:rFonts w:ascii="Consolas" w:hAnsi="Consolas"/>
          <w:color w:val="333333"/>
          <w:sz w:val="18"/>
        </w:rPr>
        <w:t>:: start.bat - AI Integrated Application System Launcher</w:t>
      </w:r>
      <w:r>
        <w:br w:type="textWrapping"/>
      </w:r>
      <w:r>
        <w:rPr>
          <w:rFonts w:ascii="Consolas" w:hAnsi="Consolas"/>
          <w:color w:val="333333"/>
          <w:sz w:val="18"/>
        </w:rPr>
        <w:t>set PYTHON=C:\Users\DOVE\AppData\Local\Programs\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Python\Python313\python.exe</w:t>
      </w:r>
      <w:r>
        <w:br w:type="textWrapping"/>
      </w:r>
      <w:r>
        <w:rPr>
          <w:rFonts w:ascii="Consolas" w:hAnsi="Consolas"/>
          <w:color w:val="333333"/>
          <w:sz w:val="18"/>
        </w:rPr>
        <w:t>echo [1/3] Checking Python...</w:t>
      </w:r>
      <w:r>
        <w:br w:type="textWrapping"/>
      </w:r>
      <w:r>
        <w:rPr>
          <w:rFonts w:ascii="Consolas" w:hAnsi="Consolas"/>
          <w:color w:val="333333"/>
          <w:sz w:val="18"/>
        </w:rPr>
        <w:t>"%PYTHON%" --version</w:t>
      </w:r>
      <w:r>
        <w:br w:type="textWrapping"/>
      </w:r>
      <w:r>
        <w:rPr>
          <w:rFonts w:ascii="Consolas" w:hAnsi="Consolas"/>
          <w:color w:val="333333"/>
          <w:sz w:val="18"/>
        </w:rPr>
        <w:t>echo [2/3] Initializing database...</w:t>
      </w:r>
      <w:r>
        <w:br w:type="textWrapping"/>
      </w:r>
      <w:r>
        <w:rPr>
          <w:rFonts w:ascii="Consolas" w:hAnsi="Consolas"/>
          <w:color w:val="333333"/>
          <w:sz w:val="18"/>
        </w:rPr>
        <w:t>"%PYTHON%" -c "from streamlist.db_config import init_database; init_database()"</w:t>
      </w:r>
      <w:r>
        <w:br w:type="textWrapping"/>
      </w:r>
      <w:r>
        <w:rPr>
          <w:rFonts w:ascii="Consolas" w:hAnsi="Consolas"/>
          <w:color w:val="333333"/>
          <w:sz w:val="18"/>
        </w:rPr>
        <w:t>echo [3/3] Starting Streamlit app...</w:t>
      </w:r>
      <w:r>
        <w:br w:type="textWrapping"/>
      </w:r>
      <w:r>
        <w:rPr>
          <w:rFonts w:ascii="Consolas" w:hAnsi="Consolas"/>
          <w:color w:val="333333"/>
          <w:sz w:val="18"/>
        </w:rPr>
        <w:t>cd streamlist</w:t>
      </w:r>
      <w:r>
        <w:br w:type="textWrapping"/>
      </w:r>
      <w:r>
        <w:rPr>
          <w:rFonts w:ascii="Consolas" w:hAnsi="Consolas"/>
          <w:color w:val="333333"/>
          <w:sz w:val="18"/>
        </w:rPr>
        <w:t>"%PYTHON%" -m streamlit run app.py</w:t>
      </w:r>
      <w:r>
        <w:br w:type="textWrapping"/>
      </w:r>
      <w:r>
        <w:rPr>
          <w:rFonts w:ascii="Consolas" w:hAnsi="Consolas"/>
          <w:color w:val="333333"/>
          <w:sz w:val="18"/>
        </w:rPr>
        <w:t>:: Open browser: http://localhost:8501</w:t>
      </w:r>
    </w:p>
    <w:p w14:paraId="75629A27">
      <w:pPr>
        <w:pStyle w:val="3"/>
        <w:spacing w:before="360" w:after="200"/>
      </w:pPr>
      <w:bookmarkStart w:id="13" w:name="_Toc26865"/>
      <w:r>
        <w:rPr>
          <w:rFonts w:ascii="黑体" w:hAnsi="黑体" w:eastAsia="黑体"/>
          <w:b/>
          <w:color w:val="000000"/>
          <w:sz w:val="32"/>
        </w:rPr>
        <w:t>四、数据库和表</w:t>
      </w:r>
      <w:bookmarkEnd w:id="13"/>
    </w:p>
    <w:p w14:paraId="1CB89114">
      <w:pPr>
        <w:pStyle w:val="4"/>
        <w:spacing w:before="240" w:after="120"/>
      </w:pPr>
      <w:bookmarkStart w:id="14" w:name="_Toc28709"/>
      <w:r>
        <w:rPr>
          <w:rFonts w:ascii="黑体" w:hAnsi="黑体" w:eastAsia="黑体"/>
          <w:b/>
          <w:color w:val="000000"/>
          <w:sz w:val="28"/>
        </w:rPr>
        <w:t>4.1 数据库基本信息</w:t>
      </w:r>
      <w:bookmarkEnd w:id="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35A1B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6F920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w="5669" w:type="dxa"/>
          </w:tcPr>
          <w:p w14:paraId="4505BD88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 w14:paraId="562E9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378D16">
            <w:r>
              <w:rPr>
                <w:rFonts w:ascii="宋体" w:hAnsi="宋体" w:eastAsia="宋体"/>
                <w:color w:val="000000"/>
                <w:sz w:val="20"/>
              </w:rPr>
              <w:t>数据库名称</w:t>
            </w:r>
          </w:p>
        </w:tc>
        <w:tc>
          <w:tcPr>
            <w:tcW w:w="5669" w:type="dxa"/>
          </w:tcPr>
          <w:p w14:paraId="0E751477">
            <w:r>
              <w:rPr>
                <w:rFonts w:ascii="宋体" w:hAnsi="宋体" w:eastAsia="宋体"/>
                <w:color w:val="000000"/>
                <w:sz w:val="20"/>
              </w:rPr>
              <w:t>users</w:t>
            </w:r>
          </w:p>
        </w:tc>
      </w:tr>
      <w:tr w14:paraId="4FE0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CC51AE">
            <w:r>
              <w:rPr>
                <w:rFonts w:ascii="宋体" w:hAnsi="宋体" w:eastAsia="宋体"/>
                <w:color w:val="000000"/>
                <w:sz w:val="20"/>
              </w:rPr>
              <w:t>数据库管理系统</w:t>
            </w:r>
          </w:p>
        </w:tc>
        <w:tc>
          <w:tcPr>
            <w:tcW w:w="5669" w:type="dxa"/>
          </w:tcPr>
          <w:p w14:paraId="1C2C8969">
            <w:r>
              <w:rPr>
                <w:rFonts w:ascii="宋体" w:hAnsi="宋体" w:eastAsia="宋体"/>
                <w:color w:val="000000"/>
                <w:sz w:val="20"/>
              </w:rPr>
              <w:t>MySQL 8.0</w:t>
            </w:r>
          </w:p>
        </w:tc>
      </w:tr>
      <w:tr w14:paraId="3EE27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0AA9BC8">
            <w:r>
              <w:rPr>
                <w:rFonts w:ascii="宋体" w:hAnsi="宋体" w:eastAsia="宋体"/>
                <w:color w:val="000000"/>
                <w:sz w:val="20"/>
              </w:rPr>
              <w:t>默认字符集</w:t>
            </w:r>
          </w:p>
        </w:tc>
        <w:tc>
          <w:tcPr>
            <w:tcW w:w="5669" w:type="dxa"/>
          </w:tcPr>
          <w:p w14:paraId="767480AA">
            <w:r>
              <w:rPr>
                <w:rFonts w:ascii="宋体" w:hAnsi="宋体" w:eastAsia="宋体"/>
                <w:color w:val="000000"/>
                <w:sz w:val="20"/>
              </w:rPr>
              <w:t>utf8mb4</w:t>
            </w:r>
          </w:p>
        </w:tc>
      </w:tr>
      <w:tr w14:paraId="735A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DA99F7">
            <w:r>
              <w:rPr>
                <w:rFonts w:ascii="宋体" w:hAnsi="宋体" w:eastAsia="宋体"/>
                <w:color w:val="000000"/>
                <w:sz w:val="20"/>
              </w:rPr>
              <w:t>排序规则</w:t>
            </w:r>
          </w:p>
        </w:tc>
        <w:tc>
          <w:tcPr>
            <w:tcW w:w="5669" w:type="dxa"/>
          </w:tcPr>
          <w:p w14:paraId="50A3F283">
            <w:r>
              <w:rPr>
                <w:rFonts w:ascii="宋体" w:hAnsi="宋体" w:eastAsia="宋体"/>
                <w:color w:val="000000"/>
                <w:sz w:val="20"/>
              </w:rPr>
              <w:t>utf8mb4_unicode_ci</w:t>
            </w:r>
          </w:p>
        </w:tc>
      </w:tr>
      <w:tr w14:paraId="3F5E5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2D4DDD">
            <w:r>
              <w:rPr>
                <w:rFonts w:ascii="宋体" w:hAnsi="宋体" w:eastAsia="宋体"/>
                <w:color w:val="000000"/>
                <w:sz w:val="20"/>
              </w:rPr>
              <w:t>存储引擎</w:t>
            </w:r>
          </w:p>
        </w:tc>
        <w:tc>
          <w:tcPr>
            <w:tcW w:w="5669" w:type="dxa"/>
          </w:tcPr>
          <w:p w14:paraId="26642F03">
            <w:r>
              <w:rPr>
                <w:rFonts w:ascii="宋体" w:hAnsi="宋体" w:eastAsia="宋体"/>
                <w:color w:val="000000"/>
                <w:sz w:val="20"/>
              </w:rPr>
              <w:t>InnoDB（支持事务和外键）</w:t>
            </w:r>
          </w:p>
        </w:tc>
      </w:tr>
      <w:tr w14:paraId="21F56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06558C1">
            <w:r>
              <w:rPr>
                <w:rFonts w:ascii="宋体" w:hAnsi="宋体" w:eastAsia="宋体"/>
                <w:color w:val="000000"/>
                <w:sz w:val="20"/>
              </w:rPr>
              <w:t>Python 连接方式</w:t>
            </w:r>
          </w:p>
        </w:tc>
        <w:tc>
          <w:tcPr>
            <w:tcW w:w="5669" w:type="dxa"/>
          </w:tcPr>
          <w:p w14:paraId="54A62E92">
            <w:r>
              <w:rPr>
                <w:rFonts w:ascii="宋体" w:hAnsi="宋体" w:eastAsia="宋体"/>
                <w:color w:val="000000"/>
                <w:sz w:val="20"/>
              </w:rPr>
              <w:t>PyMySQL（直接连接）+ SQLAlchemy（ORM）</w:t>
            </w:r>
          </w:p>
        </w:tc>
      </w:tr>
      <w:tr w14:paraId="248A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6E7B80">
            <w:r>
              <w:rPr>
                <w:rFonts w:ascii="宋体" w:hAnsi="宋体" w:eastAsia="宋体"/>
                <w:color w:val="000000"/>
                <w:sz w:val="20"/>
              </w:rPr>
              <w:t>连接端口</w:t>
            </w:r>
          </w:p>
        </w:tc>
        <w:tc>
          <w:tcPr>
            <w:tcW w:w="5669" w:type="dxa"/>
          </w:tcPr>
          <w:p w14:paraId="18AFF6DC">
            <w:r>
              <w:rPr>
                <w:rFonts w:ascii="宋体" w:hAnsi="宋体" w:eastAsia="宋体"/>
                <w:color w:val="000000"/>
                <w:sz w:val="20"/>
              </w:rPr>
              <w:t>3306（默认）</w:t>
            </w:r>
          </w:p>
        </w:tc>
      </w:tr>
    </w:tbl>
    <w:p w14:paraId="0CECDC63"/>
    <w:p w14:paraId="3C9052B9">
      <w:pPr>
        <w:pStyle w:val="4"/>
        <w:spacing w:before="240" w:after="120"/>
      </w:pPr>
      <w:bookmarkStart w:id="15" w:name="_Toc16944"/>
      <w:r>
        <w:rPr>
          <w:rFonts w:ascii="黑体" w:hAnsi="黑体" w:eastAsia="黑体"/>
          <w:b/>
          <w:color w:val="000000"/>
          <w:sz w:val="28"/>
        </w:rPr>
        <w:t>4.2 数据库 ER 图</w:t>
      </w:r>
      <w:bookmarkEnd w:id="15"/>
    </w:p>
    <w:p w14:paraId="7ED907D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系统包含三张核心数据表，通过 user_id 外键关联：</w:t>
      </w:r>
    </w:p>
    <w:p w14:paraId="57E159E4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┌──────────────┐</w:t>
      </w:r>
      <w:r>
        <w:br w:type="textWrapping"/>
      </w:r>
      <w:r>
        <w:rPr>
          <w:rFonts w:ascii="Consolas" w:hAnsi="Consolas"/>
          <w:color w:val="333333"/>
          <w:sz w:val="18"/>
        </w:rPr>
        <w:t>│    users     │  用户表</w:t>
      </w:r>
      <w:r>
        <w:br w:type="textWrapping"/>
      </w:r>
      <w:r>
        <w:rPr>
          <w:rFonts w:ascii="Consolas" w:hAnsi="Consolas"/>
          <w:color w:val="333333"/>
          <w:sz w:val="18"/>
        </w:rPr>
        <w:t>├──────────────┤</w:t>
      </w:r>
      <w:r>
        <w:br w:type="textWrapping"/>
      </w:r>
      <w:r>
        <w:rPr>
          <w:rFonts w:ascii="Consolas" w:hAnsi="Consolas"/>
          <w:color w:val="333333"/>
          <w:sz w:val="18"/>
        </w:rPr>
        <w:t>│ id (PK)      │──┬──────────────────────┐</w:t>
      </w:r>
      <w:r>
        <w:br w:type="textWrapping"/>
      </w:r>
      <w:r>
        <w:rPr>
          <w:rFonts w:ascii="Consolas" w:hAnsi="Consolas"/>
          <w:color w:val="333333"/>
          <w:sz w:val="18"/>
        </w:rPr>
        <w:t>│ username     │  │                      │</w:t>
      </w:r>
      <w:r>
        <w:br w:type="textWrapping"/>
      </w:r>
      <w:r>
        <w:rPr>
          <w:rFonts w:ascii="Consolas" w:hAnsi="Consolas"/>
          <w:color w:val="333333"/>
          <w:sz w:val="18"/>
        </w:rPr>
        <w:t>│ password     │  │                      │</w:t>
      </w:r>
      <w:r>
        <w:br w:type="textWrapping"/>
      </w:r>
      <w:r>
        <w:rPr>
          <w:rFonts w:ascii="Consolas" w:hAnsi="Consolas"/>
          <w:color w:val="333333"/>
          <w:sz w:val="18"/>
        </w:rPr>
        <w:t>│ role         │  │                      │</w:t>
      </w:r>
      <w:r>
        <w:br w:type="textWrapping"/>
      </w:r>
      <w:r>
        <w:rPr>
          <w:rFonts w:ascii="Consolas" w:hAnsi="Consolas"/>
          <w:color w:val="333333"/>
          <w:sz w:val="18"/>
        </w:rPr>
        <w:t>│ created_at   │  │                      │</w:t>
      </w:r>
      <w:r>
        <w:br w:type="textWrapping"/>
      </w:r>
      <w:r>
        <w:rPr>
          <w:rFonts w:ascii="Consolas" w:hAnsi="Consolas"/>
          <w:color w:val="333333"/>
          <w:sz w:val="18"/>
        </w:rPr>
        <w:t>└──────────────┘  │                      │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      │                      │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┌─────────┘         ┌────────────┘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▼                   ▼</w:t>
      </w:r>
      <w:r>
        <w:br w:type="textWrapping"/>
      </w:r>
      <w:r>
        <w:rPr>
          <w:rFonts w:ascii="Consolas" w:hAnsi="Consolas"/>
          <w:color w:val="333333"/>
          <w:sz w:val="18"/>
        </w:rPr>
        <w:t>┌──────────────┐   ┌──────────────┐</w:t>
      </w:r>
      <w:r>
        <w:br w:type="textWrapping"/>
      </w:r>
      <w:r>
        <w:rPr>
          <w:rFonts w:ascii="Consolas" w:hAnsi="Consolas"/>
          <w:color w:val="333333"/>
          <w:sz w:val="18"/>
        </w:rPr>
        <w:t>│  activities  │   │    images    │</w:t>
      </w:r>
      <w:r>
        <w:br w:type="textWrapping"/>
      </w:r>
      <w:r>
        <w:rPr>
          <w:rFonts w:ascii="Consolas" w:hAnsi="Consolas"/>
          <w:color w:val="333333"/>
          <w:sz w:val="18"/>
        </w:rPr>
        <w:t>├──────────────┤   ├──────────────┤</w:t>
      </w:r>
      <w:r>
        <w:br w:type="textWrapping"/>
      </w:r>
      <w:r>
        <w:rPr>
          <w:rFonts w:ascii="Consolas" w:hAnsi="Consolas"/>
          <w:color w:val="333333"/>
          <w:sz w:val="18"/>
        </w:rPr>
        <w:t>│ id (PK)      │   │ id (PK)      │</w:t>
      </w:r>
      <w:r>
        <w:br w:type="textWrapping"/>
      </w:r>
      <w:r>
        <w:rPr>
          <w:rFonts w:ascii="Consolas" w:hAnsi="Consolas"/>
          <w:color w:val="333333"/>
          <w:sz w:val="18"/>
        </w:rPr>
        <w:t>│ user_id (FK) │   │ user_id (FK) │</w:t>
      </w:r>
      <w:r>
        <w:br w:type="textWrapping"/>
      </w:r>
      <w:r>
        <w:rPr>
          <w:rFonts w:ascii="Consolas" w:hAnsi="Consolas"/>
          <w:color w:val="333333"/>
          <w:sz w:val="18"/>
        </w:rPr>
        <w:t>│ action       │   │ image_data   │</w:t>
      </w:r>
      <w:r>
        <w:br w:type="textWrapping"/>
      </w:r>
      <w:r>
        <w:rPr>
          <w:rFonts w:ascii="Consolas" w:hAnsi="Consolas"/>
          <w:color w:val="333333"/>
          <w:sz w:val="18"/>
        </w:rPr>
        <w:t>│ model_name   │   │ model_name   │</w:t>
      </w:r>
      <w:r>
        <w:br w:type="textWrapping"/>
      </w:r>
      <w:r>
        <w:rPr>
          <w:rFonts w:ascii="Consolas" w:hAnsi="Consolas"/>
          <w:color w:val="333333"/>
          <w:sz w:val="18"/>
        </w:rPr>
        <w:t>│ created_at   │   │ uploaded_at  │</w:t>
      </w:r>
      <w:r>
        <w:br w:type="textWrapping"/>
      </w:r>
      <w:r>
        <w:rPr>
          <w:rFonts w:ascii="Consolas" w:hAnsi="Consolas"/>
          <w:color w:val="333333"/>
          <w:sz w:val="18"/>
        </w:rPr>
        <w:t>└──────────────┘   └──────────────┘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操作日志表          图片存储表</w:t>
      </w:r>
    </w:p>
    <w:p w14:paraId="4FE5EFE6">
      <w:pPr>
        <w:pStyle w:val="4"/>
        <w:spacing w:before="240" w:after="120"/>
      </w:pPr>
      <w:bookmarkStart w:id="16" w:name="_Toc11590"/>
      <w:r>
        <w:rPr>
          <w:rFonts w:ascii="黑体" w:hAnsi="黑体" w:eastAsia="黑体"/>
          <w:b/>
          <w:color w:val="000000"/>
          <w:sz w:val="28"/>
        </w:rPr>
        <w:t>4.3 数据表详细设计</w:t>
      </w:r>
      <w:bookmarkEnd w:id="16"/>
    </w:p>
    <w:p w14:paraId="38F1872E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① users 表 — 用户信息表</w:t>
      </w:r>
    </w:p>
    <w:p w14:paraId="718566B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存储用户账户信息，包括用户名、密码哈希和角色权限。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2268"/>
        <w:gridCol w:w="2835"/>
      </w:tblGrid>
      <w:tr w14:paraId="61F9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8C992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字段名</w:t>
            </w:r>
          </w:p>
        </w:tc>
        <w:tc>
          <w:tcPr>
            <w:tcW w:w="1417" w:type="dxa"/>
          </w:tcPr>
          <w:p w14:paraId="76747288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数据类型</w:t>
            </w:r>
          </w:p>
        </w:tc>
        <w:tc>
          <w:tcPr>
            <w:tcW w:w="2268" w:type="dxa"/>
          </w:tcPr>
          <w:p w14:paraId="170B556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约束</w:t>
            </w:r>
          </w:p>
        </w:tc>
        <w:tc>
          <w:tcPr>
            <w:tcW w:w="2835" w:type="dxa"/>
          </w:tcPr>
          <w:p w14:paraId="54789977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 w14:paraId="597EA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374E9C">
            <w:r>
              <w:rPr>
                <w:rFonts w:ascii="宋体" w:hAnsi="宋体" w:eastAsia="宋体"/>
                <w:color w:val="000000"/>
                <w:sz w:val="20"/>
              </w:rPr>
              <w:t>id</w:t>
            </w:r>
          </w:p>
        </w:tc>
        <w:tc>
          <w:tcPr>
            <w:tcW w:w="1417" w:type="dxa"/>
          </w:tcPr>
          <w:p w14:paraId="005A1C44">
            <w:r>
              <w:rPr>
                <w:rFonts w:ascii="宋体" w:hAnsi="宋体" w:eastAsia="宋体"/>
                <w:color w:val="000000"/>
                <w:sz w:val="20"/>
              </w:rPr>
              <w:t>INT</w:t>
            </w:r>
          </w:p>
        </w:tc>
        <w:tc>
          <w:tcPr>
            <w:tcW w:w="2268" w:type="dxa"/>
          </w:tcPr>
          <w:p w14:paraId="328E391D">
            <w:r>
              <w:rPr>
                <w:rFonts w:ascii="宋体" w:hAnsi="宋体" w:eastAsia="宋体"/>
                <w:color w:val="000000"/>
                <w:sz w:val="20"/>
              </w:rPr>
              <w:t>PRIMARY KEY AUTO_INCREMENT</w:t>
            </w:r>
          </w:p>
        </w:tc>
        <w:tc>
          <w:tcPr>
            <w:tcW w:w="2835" w:type="dxa"/>
          </w:tcPr>
          <w:p w14:paraId="62DAECB5">
            <w:r>
              <w:rPr>
                <w:rFonts w:ascii="宋体" w:hAnsi="宋体" w:eastAsia="宋体"/>
                <w:color w:val="000000"/>
                <w:sz w:val="20"/>
              </w:rPr>
              <w:t>用户唯一标识，自增主键</w:t>
            </w:r>
          </w:p>
        </w:tc>
      </w:tr>
      <w:tr w14:paraId="71672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775CAA8">
            <w:r>
              <w:rPr>
                <w:rFonts w:ascii="宋体" w:hAnsi="宋体" w:eastAsia="宋体"/>
                <w:color w:val="000000"/>
                <w:sz w:val="20"/>
              </w:rPr>
              <w:t>username</w:t>
            </w:r>
          </w:p>
        </w:tc>
        <w:tc>
          <w:tcPr>
            <w:tcW w:w="1417" w:type="dxa"/>
          </w:tcPr>
          <w:p w14:paraId="4B655CD9">
            <w:r>
              <w:rPr>
                <w:rFonts w:ascii="宋体" w:hAnsi="宋体" w:eastAsia="宋体"/>
                <w:color w:val="000000"/>
                <w:sz w:val="20"/>
              </w:rPr>
              <w:t>VARCHAR(50)</w:t>
            </w:r>
          </w:p>
        </w:tc>
        <w:tc>
          <w:tcPr>
            <w:tcW w:w="2268" w:type="dxa"/>
          </w:tcPr>
          <w:p w14:paraId="4AB2E5FC">
            <w:r>
              <w:rPr>
                <w:rFonts w:ascii="宋体" w:hAnsi="宋体" w:eastAsia="宋体"/>
                <w:color w:val="000000"/>
                <w:sz w:val="20"/>
              </w:rPr>
              <w:t>UNIQUE NOT NULL</w:t>
            </w:r>
          </w:p>
        </w:tc>
        <w:tc>
          <w:tcPr>
            <w:tcW w:w="2835" w:type="dxa"/>
          </w:tcPr>
          <w:p w14:paraId="578E5425">
            <w:r>
              <w:rPr>
                <w:rFonts w:ascii="宋体" w:hAnsi="宋体" w:eastAsia="宋体"/>
                <w:color w:val="000000"/>
                <w:sz w:val="20"/>
              </w:rPr>
              <w:t>用户名，不可重复</w:t>
            </w:r>
          </w:p>
        </w:tc>
      </w:tr>
      <w:tr w14:paraId="54555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139BE0B">
            <w:r>
              <w:rPr>
                <w:rFonts w:ascii="宋体" w:hAnsi="宋体" w:eastAsia="宋体"/>
                <w:color w:val="000000"/>
                <w:sz w:val="20"/>
              </w:rPr>
              <w:t>password</w:t>
            </w:r>
          </w:p>
        </w:tc>
        <w:tc>
          <w:tcPr>
            <w:tcW w:w="1417" w:type="dxa"/>
          </w:tcPr>
          <w:p w14:paraId="64127299">
            <w:r>
              <w:rPr>
                <w:rFonts w:ascii="宋体" w:hAnsi="宋体" w:eastAsia="宋体"/>
                <w:color w:val="000000"/>
                <w:sz w:val="20"/>
              </w:rPr>
              <w:t>VARCHAR(255)</w:t>
            </w:r>
          </w:p>
        </w:tc>
        <w:tc>
          <w:tcPr>
            <w:tcW w:w="2268" w:type="dxa"/>
          </w:tcPr>
          <w:p w14:paraId="0143AA60">
            <w:r>
              <w:rPr>
                <w:rFonts w:ascii="宋体" w:hAnsi="宋体" w:eastAsia="宋体"/>
                <w:color w:val="000000"/>
                <w:sz w:val="20"/>
              </w:rPr>
              <w:t>NOT NULL</w:t>
            </w:r>
          </w:p>
        </w:tc>
        <w:tc>
          <w:tcPr>
            <w:tcW w:w="2835" w:type="dxa"/>
          </w:tcPr>
          <w:p w14:paraId="0502815D">
            <w:r>
              <w:rPr>
                <w:rFonts w:ascii="宋体" w:hAnsi="宋体" w:eastAsia="宋体"/>
                <w:color w:val="000000"/>
                <w:sz w:val="20"/>
              </w:rPr>
              <w:t>密码（SHA256 哈希值）</w:t>
            </w:r>
          </w:p>
        </w:tc>
      </w:tr>
      <w:tr w14:paraId="3FE5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9511A3D">
            <w:r>
              <w:rPr>
                <w:rFonts w:ascii="宋体" w:hAnsi="宋体" w:eastAsia="宋体"/>
                <w:color w:val="000000"/>
                <w:sz w:val="20"/>
              </w:rPr>
              <w:t>role</w:t>
            </w:r>
          </w:p>
        </w:tc>
        <w:tc>
          <w:tcPr>
            <w:tcW w:w="1417" w:type="dxa"/>
          </w:tcPr>
          <w:p w14:paraId="6FC43072">
            <w:r>
              <w:rPr>
                <w:rFonts w:ascii="宋体" w:hAnsi="宋体" w:eastAsia="宋体"/>
                <w:color w:val="000000"/>
                <w:sz w:val="20"/>
              </w:rPr>
              <w:t>VARCHAR(20)</w:t>
            </w:r>
          </w:p>
        </w:tc>
        <w:tc>
          <w:tcPr>
            <w:tcW w:w="2268" w:type="dxa"/>
          </w:tcPr>
          <w:p w14:paraId="19B12F8F">
            <w:r>
              <w:rPr>
                <w:rFonts w:ascii="宋体" w:hAnsi="宋体" w:eastAsia="宋体"/>
                <w:color w:val="000000"/>
                <w:sz w:val="20"/>
              </w:rPr>
              <w:t>DEFAULT 'user'</w:t>
            </w:r>
          </w:p>
        </w:tc>
        <w:tc>
          <w:tcPr>
            <w:tcW w:w="2835" w:type="dxa"/>
          </w:tcPr>
          <w:p w14:paraId="7DB70623">
            <w:r>
              <w:rPr>
                <w:rFonts w:ascii="宋体" w:hAnsi="宋体" w:eastAsia="宋体"/>
                <w:color w:val="000000"/>
                <w:sz w:val="20"/>
              </w:rPr>
              <w:t>用户角色：admin（管理员）/ user（普通用户）</w:t>
            </w:r>
          </w:p>
        </w:tc>
      </w:tr>
      <w:tr w14:paraId="35D13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324F872">
            <w:r>
              <w:rPr>
                <w:rFonts w:ascii="宋体" w:hAnsi="宋体" w:eastAsia="宋体"/>
                <w:color w:val="000000"/>
                <w:sz w:val="20"/>
              </w:rPr>
              <w:t>created_at</w:t>
            </w:r>
          </w:p>
        </w:tc>
        <w:tc>
          <w:tcPr>
            <w:tcW w:w="1417" w:type="dxa"/>
          </w:tcPr>
          <w:p w14:paraId="2028585A">
            <w:r>
              <w:rPr>
                <w:rFonts w:ascii="宋体" w:hAnsi="宋体" w:eastAsia="宋体"/>
                <w:color w:val="000000"/>
                <w:sz w:val="20"/>
              </w:rPr>
              <w:t>DATETIME</w:t>
            </w:r>
          </w:p>
        </w:tc>
        <w:tc>
          <w:tcPr>
            <w:tcW w:w="2268" w:type="dxa"/>
          </w:tcPr>
          <w:p w14:paraId="29C8CDE8">
            <w:r>
              <w:rPr>
                <w:rFonts w:ascii="宋体" w:hAnsi="宋体" w:eastAsia="宋体"/>
                <w:color w:val="000000"/>
                <w:sz w:val="20"/>
              </w:rPr>
              <w:t>DEFAULT CURRENT_TIMESTAMP</w:t>
            </w:r>
          </w:p>
        </w:tc>
        <w:tc>
          <w:tcPr>
            <w:tcW w:w="2835" w:type="dxa"/>
          </w:tcPr>
          <w:p w14:paraId="0110CEB7">
            <w:r>
              <w:rPr>
                <w:rFonts w:ascii="宋体" w:hAnsi="宋体" w:eastAsia="宋体"/>
                <w:color w:val="000000"/>
                <w:sz w:val="20"/>
              </w:rPr>
              <w:t>账户创建时间</w:t>
            </w:r>
          </w:p>
        </w:tc>
      </w:tr>
    </w:tbl>
    <w:p w14:paraId="35A2FDD6"/>
    <w:p w14:paraId="07590AF8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② activities 表 — 操作日志表</w:t>
      </w:r>
    </w:p>
    <w:p w14:paraId="2C68579A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记录用户的所有预测操作历史。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2268"/>
        <w:gridCol w:w="2835"/>
      </w:tblGrid>
      <w:tr w14:paraId="1EAD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66718F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字段名</w:t>
            </w:r>
          </w:p>
        </w:tc>
        <w:tc>
          <w:tcPr>
            <w:tcW w:w="1417" w:type="dxa"/>
          </w:tcPr>
          <w:p w14:paraId="67FFF85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数据类型</w:t>
            </w:r>
          </w:p>
        </w:tc>
        <w:tc>
          <w:tcPr>
            <w:tcW w:w="2268" w:type="dxa"/>
          </w:tcPr>
          <w:p w14:paraId="43F67C38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约束</w:t>
            </w:r>
          </w:p>
        </w:tc>
        <w:tc>
          <w:tcPr>
            <w:tcW w:w="2835" w:type="dxa"/>
          </w:tcPr>
          <w:p w14:paraId="516931D4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 w14:paraId="6A1C3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A70CBD">
            <w:r>
              <w:rPr>
                <w:rFonts w:ascii="宋体" w:hAnsi="宋体" w:eastAsia="宋体"/>
                <w:color w:val="000000"/>
                <w:sz w:val="20"/>
              </w:rPr>
              <w:t>id</w:t>
            </w:r>
          </w:p>
        </w:tc>
        <w:tc>
          <w:tcPr>
            <w:tcW w:w="1417" w:type="dxa"/>
          </w:tcPr>
          <w:p w14:paraId="0DD19419">
            <w:r>
              <w:rPr>
                <w:rFonts w:ascii="宋体" w:hAnsi="宋体" w:eastAsia="宋体"/>
                <w:color w:val="000000"/>
                <w:sz w:val="20"/>
              </w:rPr>
              <w:t>INT</w:t>
            </w:r>
          </w:p>
        </w:tc>
        <w:tc>
          <w:tcPr>
            <w:tcW w:w="2268" w:type="dxa"/>
          </w:tcPr>
          <w:p w14:paraId="79946226">
            <w:r>
              <w:rPr>
                <w:rFonts w:ascii="宋体" w:hAnsi="宋体" w:eastAsia="宋体"/>
                <w:color w:val="000000"/>
                <w:sz w:val="20"/>
              </w:rPr>
              <w:t>PRIMARY KEY AUTO_INCREMENT</w:t>
            </w:r>
          </w:p>
        </w:tc>
        <w:tc>
          <w:tcPr>
            <w:tcW w:w="2835" w:type="dxa"/>
          </w:tcPr>
          <w:p w14:paraId="50BE2AC9">
            <w:r>
              <w:rPr>
                <w:rFonts w:ascii="宋体" w:hAnsi="宋体" w:eastAsia="宋体"/>
                <w:color w:val="000000"/>
                <w:sz w:val="20"/>
              </w:rPr>
              <w:t>日志唯一标识</w:t>
            </w:r>
          </w:p>
        </w:tc>
      </w:tr>
      <w:tr w14:paraId="387F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E625285">
            <w:r>
              <w:rPr>
                <w:rFonts w:ascii="宋体" w:hAnsi="宋体" w:eastAsia="宋体"/>
                <w:color w:val="000000"/>
                <w:sz w:val="20"/>
              </w:rPr>
              <w:t>user_id</w:t>
            </w:r>
          </w:p>
        </w:tc>
        <w:tc>
          <w:tcPr>
            <w:tcW w:w="1417" w:type="dxa"/>
          </w:tcPr>
          <w:p w14:paraId="3991932C">
            <w:r>
              <w:rPr>
                <w:rFonts w:ascii="宋体" w:hAnsi="宋体" w:eastAsia="宋体"/>
                <w:color w:val="000000"/>
                <w:sz w:val="20"/>
              </w:rPr>
              <w:t>INT</w:t>
            </w:r>
          </w:p>
        </w:tc>
        <w:tc>
          <w:tcPr>
            <w:tcW w:w="2268" w:type="dxa"/>
          </w:tcPr>
          <w:p w14:paraId="5AFADC3A">
            <w:r>
              <w:rPr>
                <w:rFonts w:ascii="宋体" w:hAnsi="宋体" w:eastAsia="宋体"/>
                <w:color w:val="000000"/>
                <w:sz w:val="20"/>
              </w:rPr>
              <w:t>FOREIGN KEY → users.id</w:t>
            </w:r>
          </w:p>
        </w:tc>
        <w:tc>
          <w:tcPr>
            <w:tcW w:w="2835" w:type="dxa"/>
          </w:tcPr>
          <w:p w14:paraId="4E11FCD3">
            <w:r>
              <w:rPr>
                <w:rFonts w:ascii="宋体" w:hAnsi="宋体" w:eastAsia="宋体"/>
                <w:color w:val="000000"/>
                <w:sz w:val="20"/>
              </w:rPr>
              <w:t>操作用户，外键关联 users 表</w:t>
            </w:r>
          </w:p>
        </w:tc>
      </w:tr>
      <w:tr w14:paraId="27DF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20F8B06">
            <w:r>
              <w:rPr>
                <w:rFonts w:ascii="宋体" w:hAnsi="宋体" w:eastAsia="宋体"/>
                <w:color w:val="000000"/>
                <w:sz w:val="20"/>
              </w:rPr>
              <w:t>action</w:t>
            </w:r>
          </w:p>
        </w:tc>
        <w:tc>
          <w:tcPr>
            <w:tcW w:w="1417" w:type="dxa"/>
          </w:tcPr>
          <w:p w14:paraId="4909D374">
            <w:r>
              <w:rPr>
                <w:rFonts w:ascii="宋体" w:hAnsi="宋体" w:eastAsia="宋体"/>
                <w:color w:val="000000"/>
                <w:sz w:val="20"/>
              </w:rPr>
              <w:t>VARCHAR(255)</w:t>
            </w:r>
          </w:p>
        </w:tc>
        <w:tc>
          <w:tcPr>
            <w:tcW w:w="2268" w:type="dxa"/>
          </w:tcPr>
          <w:p w14:paraId="56742F67">
            <w:r>
              <w:rPr>
                <w:rFonts w:ascii="宋体" w:hAnsi="宋体" w:eastAsia="宋体"/>
                <w:color w:val="000000"/>
                <w:sz w:val="20"/>
              </w:rPr>
              <w:t>NOT NULL</w:t>
            </w:r>
          </w:p>
        </w:tc>
        <w:tc>
          <w:tcPr>
            <w:tcW w:w="2835" w:type="dxa"/>
          </w:tcPr>
          <w:p w14:paraId="6F456C1B">
            <w:r>
              <w:rPr>
                <w:rFonts w:ascii="宋体" w:hAnsi="宋体" w:eastAsia="宋体"/>
                <w:color w:val="000000"/>
                <w:sz w:val="20"/>
              </w:rPr>
              <w:t>操作描述（如"花卉分类预测"）</w:t>
            </w:r>
          </w:p>
        </w:tc>
      </w:tr>
      <w:tr w14:paraId="414DC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336A06">
            <w:r>
              <w:rPr>
                <w:rFonts w:ascii="宋体" w:hAnsi="宋体" w:eastAsia="宋体"/>
                <w:color w:val="000000"/>
                <w:sz w:val="20"/>
              </w:rPr>
              <w:t>model_name</w:t>
            </w:r>
          </w:p>
        </w:tc>
        <w:tc>
          <w:tcPr>
            <w:tcW w:w="1417" w:type="dxa"/>
          </w:tcPr>
          <w:p w14:paraId="029F238E">
            <w:r>
              <w:rPr>
                <w:rFonts w:ascii="宋体" w:hAnsi="宋体" w:eastAsia="宋体"/>
                <w:color w:val="000000"/>
                <w:sz w:val="20"/>
              </w:rPr>
              <w:t>VARCHAR(50)</w:t>
            </w:r>
          </w:p>
        </w:tc>
        <w:tc>
          <w:tcPr>
            <w:tcW w:w="2268" w:type="dxa"/>
          </w:tcPr>
          <w:p w14:paraId="77542299">
            <w:r>
              <w:rPr>
                <w:rFonts w:ascii="宋体" w:hAnsi="宋体" w:eastAsia="宋体"/>
                <w:color w:val="000000"/>
                <w:sz w:val="20"/>
              </w:rPr>
              <w:t>可空</w:t>
            </w:r>
          </w:p>
        </w:tc>
        <w:tc>
          <w:tcPr>
            <w:tcW w:w="2835" w:type="dxa"/>
          </w:tcPr>
          <w:p w14:paraId="26BDE903">
            <w:r>
              <w:rPr>
                <w:rFonts w:ascii="宋体" w:hAnsi="宋体" w:eastAsia="宋体"/>
                <w:color w:val="000000"/>
                <w:sz w:val="20"/>
              </w:rPr>
              <w:t>使用的模型名称</w:t>
            </w:r>
          </w:p>
        </w:tc>
      </w:tr>
      <w:tr w14:paraId="4FE47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6590260">
            <w:r>
              <w:rPr>
                <w:rFonts w:ascii="宋体" w:hAnsi="宋体" w:eastAsia="宋体"/>
                <w:color w:val="000000"/>
                <w:sz w:val="20"/>
              </w:rPr>
              <w:t>created_at</w:t>
            </w:r>
          </w:p>
        </w:tc>
        <w:tc>
          <w:tcPr>
            <w:tcW w:w="1417" w:type="dxa"/>
          </w:tcPr>
          <w:p w14:paraId="08DBE2CF">
            <w:r>
              <w:rPr>
                <w:rFonts w:ascii="宋体" w:hAnsi="宋体" w:eastAsia="宋体"/>
                <w:color w:val="000000"/>
                <w:sz w:val="20"/>
              </w:rPr>
              <w:t>DATETIME</w:t>
            </w:r>
          </w:p>
        </w:tc>
        <w:tc>
          <w:tcPr>
            <w:tcW w:w="2268" w:type="dxa"/>
          </w:tcPr>
          <w:p w14:paraId="7338573A">
            <w:r>
              <w:rPr>
                <w:rFonts w:ascii="宋体" w:hAnsi="宋体" w:eastAsia="宋体"/>
                <w:color w:val="000000"/>
                <w:sz w:val="20"/>
              </w:rPr>
              <w:t>DEFAULT CURRENT_TIMESTAMP</w:t>
            </w:r>
          </w:p>
        </w:tc>
        <w:tc>
          <w:tcPr>
            <w:tcW w:w="2835" w:type="dxa"/>
          </w:tcPr>
          <w:p w14:paraId="2543EDD3">
            <w:r>
              <w:rPr>
                <w:rFonts w:ascii="宋体" w:hAnsi="宋体" w:eastAsia="宋体"/>
                <w:color w:val="000000"/>
                <w:sz w:val="20"/>
              </w:rPr>
              <w:t>操作时间</w:t>
            </w:r>
          </w:p>
        </w:tc>
      </w:tr>
    </w:tbl>
    <w:p w14:paraId="2EF3F53B"/>
    <w:p w14:paraId="6837A8CC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③ images 表 — 图片存储表</w:t>
      </w:r>
    </w:p>
    <w:p w14:paraId="4F5C171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以 BLOB 格式存储用户上传的预测图片。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2268"/>
        <w:gridCol w:w="2835"/>
      </w:tblGrid>
      <w:tr w14:paraId="6F62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BF4B3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字段名</w:t>
            </w:r>
          </w:p>
        </w:tc>
        <w:tc>
          <w:tcPr>
            <w:tcW w:w="1417" w:type="dxa"/>
          </w:tcPr>
          <w:p w14:paraId="6E3E46F1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数据类型</w:t>
            </w:r>
          </w:p>
        </w:tc>
        <w:tc>
          <w:tcPr>
            <w:tcW w:w="2268" w:type="dxa"/>
          </w:tcPr>
          <w:p w14:paraId="539BFD92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约束</w:t>
            </w:r>
          </w:p>
        </w:tc>
        <w:tc>
          <w:tcPr>
            <w:tcW w:w="2835" w:type="dxa"/>
          </w:tcPr>
          <w:p w14:paraId="11723F8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 w14:paraId="6995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BAB0191">
            <w:r>
              <w:rPr>
                <w:rFonts w:ascii="宋体" w:hAnsi="宋体" w:eastAsia="宋体"/>
                <w:color w:val="000000"/>
                <w:sz w:val="20"/>
              </w:rPr>
              <w:t>id</w:t>
            </w:r>
          </w:p>
        </w:tc>
        <w:tc>
          <w:tcPr>
            <w:tcW w:w="1417" w:type="dxa"/>
          </w:tcPr>
          <w:p w14:paraId="6E2A1848">
            <w:r>
              <w:rPr>
                <w:rFonts w:ascii="宋体" w:hAnsi="宋体" w:eastAsia="宋体"/>
                <w:color w:val="000000"/>
                <w:sz w:val="20"/>
              </w:rPr>
              <w:t>INT</w:t>
            </w:r>
          </w:p>
        </w:tc>
        <w:tc>
          <w:tcPr>
            <w:tcW w:w="2268" w:type="dxa"/>
          </w:tcPr>
          <w:p w14:paraId="7E580744">
            <w:r>
              <w:rPr>
                <w:rFonts w:ascii="宋体" w:hAnsi="宋体" w:eastAsia="宋体"/>
                <w:color w:val="000000"/>
                <w:sz w:val="20"/>
              </w:rPr>
              <w:t>PRIMARY KEY AUTO_INCREMENT</w:t>
            </w:r>
          </w:p>
        </w:tc>
        <w:tc>
          <w:tcPr>
            <w:tcW w:w="2835" w:type="dxa"/>
          </w:tcPr>
          <w:p w14:paraId="2C783D71">
            <w:r>
              <w:rPr>
                <w:rFonts w:ascii="宋体" w:hAnsi="宋体" w:eastAsia="宋体"/>
                <w:color w:val="000000"/>
                <w:sz w:val="20"/>
              </w:rPr>
              <w:t>图片唯一标识</w:t>
            </w:r>
          </w:p>
        </w:tc>
      </w:tr>
      <w:tr w14:paraId="13174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86865FB">
            <w:r>
              <w:rPr>
                <w:rFonts w:ascii="宋体" w:hAnsi="宋体" w:eastAsia="宋体"/>
                <w:color w:val="000000"/>
                <w:sz w:val="20"/>
              </w:rPr>
              <w:t>user_id</w:t>
            </w:r>
          </w:p>
        </w:tc>
        <w:tc>
          <w:tcPr>
            <w:tcW w:w="1417" w:type="dxa"/>
          </w:tcPr>
          <w:p w14:paraId="5E879E74">
            <w:r>
              <w:rPr>
                <w:rFonts w:ascii="宋体" w:hAnsi="宋体" w:eastAsia="宋体"/>
                <w:color w:val="000000"/>
                <w:sz w:val="20"/>
              </w:rPr>
              <w:t>INT</w:t>
            </w:r>
          </w:p>
        </w:tc>
        <w:tc>
          <w:tcPr>
            <w:tcW w:w="2268" w:type="dxa"/>
          </w:tcPr>
          <w:p w14:paraId="2AAEE7BA">
            <w:r>
              <w:rPr>
                <w:rFonts w:ascii="宋体" w:hAnsi="宋体" w:eastAsia="宋体"/>
                <w:color w:val="000000"/>
                <w:sz w:val="20"/>
              </w:rPr>
              <w:t>FOREIGN KEY → users.id</w:t>
            </w:r>
          </w:p>
        </w:tc>
        <w:tc>
          <w:tcPr>
            <w:tcW w:w="2835" w:type="dxa"/>
          </w:tcPr>
          <w:p w14:paraId="37B4CE2C">
            <w:r>
              <w:rPr>
                <w:rFonts w:ascii="宋体" w:hAnsi="宋体" w:eastAsia="宋体"/>
                <w:color w:val="000000"/>
                <w:sz w:val="20"/>
              </w:rPr>
              <w:t>上传用户，外键关联 users 表</w:t>
            </w:r>
          </w:p>
        </w:tc>
      </w:tr>
      <w:tr w14:paraId="26239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63E07B">
            <w:r>
              <w:rPr>
                <w:rFonts w:ascii="宋体" w:hAnsi="宋体" w:eastAsia="宋体"/>
                <w:color w:val="000000"/>
                <w:sz w:val="20"/>
              </w:rPr>
              <w:t>image_data</w:t>
            </w:r>
          </w:p>
        </w:tc>
        <w:tc>
          <w:tcPr>
            <w:tcW w:w="1417" w:type="dxa"/>
          </w:tcPr>
          <w:p w14:paraId="7690AF64">
            <w:r>
              <w:rPr>
                <w:rFonts w:ascii="宋体" w:hAnsi="宋体" w:eastAsia="宋体"/>
                <w:color w:val="000000"/>
                <w:sz w:val="20"/>
              </w:rPr>
              <w:t>LONGBLOB</w:t>
            </w:r>
          </w:p>
        </w:tc>
        <w:tc>
          <w:tcPr>
            <w:tcW w:w="2268" w:type="dxa"/>
          </w:tcPr>
          <w:p w14:paraId="6D630EA7">
            <w:r>
              <w:rPr>
                <w:rFonts w:ascii="宋体" w:hAnsi="宋体" w:eastAsia="宋体"/>
                <w:color w:val="000000"/>
                <w:sz w:val="20"/>
              </w:rPr>
              <w:t>NOT NULL</w:t>
            </w:r>
          </w:p>
        </w:tc>
        <w:tc>
          <w:tcPr>
            <w:tcW w:w="2835" w:type="dxa"/>
          </w:tcPr>
          <w:p w14:paraId="2383EC02">
            <w:r>
              <w:rPr>
                <w:rFonts w:ascii="宋体" w:hAnsi="宋体" w:eastAsia="宋体"/>
                <w:color w:val="000000"/>
                <w:sz w:val="20"/>
              </w:rPr>
              <w:t>图片二进制数据</w:t>
            </w:r>
          </w:p>
        </w:tc>
      </w:tr>
      <w:tr w14:paraId="5997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8E629C9">
            <w:r>
              <w:rPr>
                <w:rFonts w:ascii="宋体" w:hAnsi="宋体" w:eastAsia="宋体"/>
                <w:color w:val="000000"/>
                <w:sz w:val="20"/>
              </w:rPr>
              <w:t>model_name</w:t>
            </w:r>
          </w:p>
        </w:tc>
        <w:tc>
          <w:tcPr>
            <w:tcW w:w="1417" w:type="dxa"/>
          </w:tcPr>
          <w:p w14:paraId="537954B2">
            <w:r>
              <w:rPr>
                <w:rFonts w:ascii="宋体" w:hAnsi="宋体" w:eastAsia="宋体"/>
                <w:color w:val="000000"/>
                <w:sz w:val="20"/>
              </w:rPr>
              <w:t>VARCHAR(50)</w:t>
            </w:r>
          </w:p>
        </w:tc>
        <w:tc>
          <w:tcPr>
            <w:tcW w:w="2268" w:type="dxa"/>
          </w:tcPr>
          <w:p w14:paraId="6CB7802F">
            <w:r>
              <w:rPr>
                <w:rFonts w:ascii="宋体" w:hAnsi="宋体" w:eastAsia="宋体"/>
                <w:color w:val="000000"/>
                <w:sz w:val="20"/>
              </w:rPr>
              <w:t>可空</w:t>
            </w:r>
          </w:p>
        </w:tc>
        <w:tc>
          <w:tcPr>
            <w:tcW w:w="2835" w:type="dxa"/>
          </w:tcPr>
          <w:p w14:paraId="2A2EE484">
            <w:r>
              <w:rPr>
                <w:rFonts w:ascii="宋体" w:hAnsi="宋体" w:eastAsia="宋体"/>
                <w:color w:val="000000"/>
                <w:sz w:val="20"/>
              </w:rPr>
              <w:t>关联的模型名称</w:t>
            </w:r>
          </w:p>
        </w:tc>
      </w:tr>
      <w:tr w14:paraId="48A6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006E0A">
            <w:r>
              <w:rPr>
                <w:rFonts w:ascii="宋体" w:hAnsi="宋体" w:eastAsia="宋体"/>
                <w:color w:val="000000"/>
                <w:sz w:val="20"/>
              </w:rPr>
              <w:t>uploaded_at</w:t>
            </w:r>
          </w:p>
        </w:tc>
        <w:tc>
          <w:tcPr>
            <w:tcW w:w="1417" w:type="dxa"/>
          </w:tcPr>
          <w:p w14:paraId="243A77FB">
            <w:r>
              <w:rPr>
                <w:rFonts w:ascii="宋体" w:hAnsi="宋体" w:eastAsia="宋体"/>
                <w:color w:val="000000"/>
                <w:sz w:val="20"/>
              </w:rPr>
              <w:t>DATETIME</w:t>
            </w:r>
          </w:p>
        </w:tc>
        <w:tc>
          <w:tcPr>
            <w:tcW w:w="2268" w:type="dxa"/>
          </w:tcPr>
          <w:p w14:paraId="15C8225A">
            <w:r>
              <w:rPr>
                <w:rFonts w:ascii="宋体" w:hAnsi="宋体" w:eastAsia="宋体"/>
                <w:color w:val="000000"/>
                <w:sz w:val="20"/>
              </w:rPr>
              <w:t>DEFAULT CURRENT_TIMESTAMP</w:t>
            </w:r>
          </w:p>
        </w:tc>
        <w:tc>
          <w:tcPr>
            <w:tcW w:w="2835" w:type="dxa"/>
          </w:tcPr>
          <w:p w14:paraId="262DAA6D">
            <w:r>
              <w:rPr>
                <w:rFonts w:ascii="宋体" w:hAnsi="宋体" w:eastAsia="宋体"/>
                <w:color w:val="000000"/>
                <w:sz w:val="20"/>
              </w:rPr>
              <w:t>上传时间</w:t>
            </w:r>
          </w:p>
        </w:tc>
      </w:tr>
    </w:tbl>
    <w:p w14:paraId="4A819D8D"/>
    <w:p w14:paraId="12DBA78D">
      <w:pPr>
        <w:pStyle w:val="4"/>
        <w:spacing w:before="240" w:after="120"/>
      </w:pPr>
      <w:bookmarkStart w:id="17" w:name="_Toc16337"/>
      <w:r>
        <w:rPr>
          <w:rFonts w:ascii="黑体" w:hAnsi="黑体" w:eastAsia="黑体"/>
          <w:b/>
          <w:color w:val="000000"/>
          <w:sz w:val="28"/>
        </w:rPr>
        <w:t>4.4 数据库自动初始化</w:t>
      </w:r>
      <w:bookmarkEnd w:id="17"/>
    </w:p>
    <w:p w14:paraId="22E4B7F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系统启动时会自动检查数据库和表是否存在，若不存在则自动创建。初始化代码位于 streamlist/db_config.py 的 init_database() 函数中。</w:t>
      </w:r>
    </w:p>
    <w:p w14:paraId="520C17BE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def init_database():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"""自动创建数据库和表（如不存在）"""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conn = pymysql.connect(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host=DB_CONFIG['host'],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port=DB_CONFIG['port'],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user=DB_CONFIG['user'],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password=DB_CONFIG['password'],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charset=DB_CONFIG['charset']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cursor = conn.cursor()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cursor.execute(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f"CREATE DATABASE IF NOT EXISTS `{DB_CONFIG['database']}` "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f"DEFAULT CHARACTER SET utf8mb4 COLLATE utf8mb4_unicode_ci"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cursor.execute(f"USE `{DB_CONFIG['database']}`")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# ... 执行 CREATE TABLE IF NOT EXISTS 语句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conn.close()</w:t>
      </w:r>
    </w:p>
    <w:p w14:paraId="37FD1D0A">
      <w:pPr>
        <w:pStyle w:val="3"/>
        <w:spacing w:before="360" w:after="200"/>
      </w:pPr>
      <w:bookmarkStart w:id="18" w:name="_Toc26240"/>
      <w:r>
        <w:rPr>
          <w:rFonts w:ascii="黑体" w:hAnsi="黑体" w:eastAsia="黑体"/>
          <w:b/>
          <w:color w:val="000000"/>
          <w:sz w:val="32"/>
        </w:rPr>
        <w:t>五、用户指南</w:t>
      </w:r>
      <w:bookmarkEnd w:id="18"/>
    </w:p>
    <w:p w14:paraId="22EB2B84">
      <w:pPr>
        <w:pStyle w:val="4"/>
        <w:spacing w:before="240" w:after="120"/>
      </w:pPr>
      <w:bookmarkStart w:id="19" w:name="_Toc2675"/>
      <w:r>
        <w:rPr>
          <w:rFonts w:ascii="黑体" w:hAnsi="黑体" w:eastAsia="黑体"/>
          <w:b/>
          <w:color w:val="000000"/>
          <w:sz w:val="28"/>
        </w:rPr>
        <w:t>5.1 启动系统</w:t>
      </w:r>
      <w:bookmarkEnd w:id="19"/>
    </w:p>
    <w:p w14:paraId="4A31225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步骤 1：确保 MySQL 服务已启动。</w:t>
      </w:r>
    </w:p>
    <w:p w14:paraId="4D9A72A5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步骤 2：双击项目根目录下的 start.bat，或在命令行中执行：</w:t>
      </w:r>
    </w:p>
    <w:p w14:paraId="3568D8DB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cd streamlist</w:t>
      </w:r>
      <w:r>
        <w:br w:type="textWrapping"/>
      </w:r>
      <w:r>
        <w:rPr>
          <w:rFonts w:ascii="Consolas" w:hAnsi="Consolas"/>
          <w:color w:val="333333"/>
          <w:sz w:val="18"/>
        </w:rPr>
        <w:t>streamlit run app.py</w:t>
      </w:r>
    </w:p>
    <w:p w14:paraId="2DD3974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步骤 3：浏览器访问 http://localhost:8501，进入系统首页。</w:t>
      </w:r>
    </w:p>
    <w:p w14:paraId="1601CA96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步骤 4：首次使用请点击侧边栏的"用户系统"进行注册。</w:t>
      </w:r>
    </w:p>
    <w:p w14:paraId="1FC074B1">
      <w:pPr>
        <w:pStyle w:val="4"/>
        <w:spacing w:before="240" w:after="120"/>
      </w:pPr>
      <w:bookmarkStart w:id="20" w:name="_Toc32202"/>
      <w:r>
        <w:rPr>
          <w:rFonts w:ascii="黑体" w:hAnsi="黑体" w:eastAsia="黑体"/>
          <w:b/>
          <w:color w:val="000000"/>
          <w:sz w:val="28"/>
        </w:rPr>
        <w:t>5.2 侧边栏导航</w:t>
      </w:r>
      <w:bookmarkEnd w:id="20"/>
    </w:p>
    <w:p w14:paraId="5D78503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系统侧边栏包含以下功能入口：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850"/>
        <w:gridCol w:w="5102"/>
      </w:tblGrid>
      <w:tr w14:paraId="3FFC3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934C86B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菜单项</w:t>
            </w:r>
          </w:p>
        </w:tc>
        <w:tc>
          <w:tcPr>
            <w:tcW w:w="850" w:type="dxa"/>
          </w:tcPr>
          <w:p w14:paraId="12B111C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图标</w:t>
            </w:r>
          </w:p>
        </w:tc>
        <w:tc>
          <w:tcPr>
            <w:tcW w:w="5102" w:type="dxa"/>
          </w:tcPr>
          <w:p w14:paraId="6EE28022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功能说明</w:t>
            </w:r>
          </w:p>
        </w:tc>
      </w:tr>
      <w:tr w14:paraId="4B447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5D13F37">
            <w:r>
              <w:rPr>
                <w:rFonts w:ascii="宋体" w:hAnsi="宋体" w:eastAsia="宋体"/>
                <w:color w:val="000000"/>
                <w:sz w:val="20"/>
              </w:rPr>
              <w:t>首页</w:t>
            </w:r>
          </w:p>
        </w:tc>
        <w:tc>
          <w:tcPr>
            <w:tcW w:w="850" w:type="dxa"/>
          </w:tcPr>
          <w:p w14:paraId="0E70D5A6">
            <w:r>
              <w:rPr>
                <w:rFonts w:ascii="宋体" w:hAnsi="宋体" w:eastAsia="宋体"/>
                <w:color w:val="000000"/>
                <w:sz w:val="20"/>
              </w:rPr>
              <w:t>🏠</w:t>
            </w:r>
          </w:p>
        </w:tc>
        <w:tc>
          <w:tcPr>
            <w:tcW w:w="5102" w:type="dxa"/>
          </w:tcPr>
          <w:p w14:paraId="7501191F">
            <w:r>
              <w:rPr>
                <w:rFonts w:ascii="宋体" w:hAnsi="宋体" w:eastAsia="宋体"/>
                <w:color w:val="000000"/>
                <w:sz w:val="20"/>
              </w:rPr>
              <w:t>系统简介，展示四个 AI 模型功能入口卡片</w:t>
            </w:r>
          </w:p>
        </w:tc>
      </w:tr>
      <w:tr w14:paraId="21E1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FDF26A6">
            <w:r>
              <w:rPr>
                <w:rFonts w:ascii="宋体" w:hAnsi="宋体" w:eastAsia="宋体"/>
                <w:color w:val="000000"/>
                <w:sz w:val="20"/>
              </w:rPr>
              <w:t>花卉图像分类</w:t>
            </w:r>
          </w:p>
        </w:tc>
        <w:tc>
          <w:tcPr>
            <w:tcW w:w="850" w:type="dxa"/>
          </w:tcPr>
          <w:p w14:paraId="085B2F8E">
            <w:r>
              <w:rPr>
                <w:rFonts w:ascii="宋体" w:hAnsi="宋体" w:eastAsia="宋体"/>
                <w:color w:val="000000"/>
                <w:sz w:val="20"/>
              </w:rPr>
              <w:t>🌸</w:t>
            </w:r>
          </w:p>
        </w:tc>
        <w:tc>
          <w:tcPr>
            <w:tcW w:w="5102" w:type="dxa"/>
          </w:tcPr>
          <w:p w14:paraId="66D450E1">
            <w:r>
              <w:rPr>
                <w:rFonts w:ascii="宋体" w:hAnsi="宋体" w:eastAsia="宋体"/>
                <w:color w:val="000000"/>
                <w:sz w:val="20"/>
              </w:rPr>
              <w:t>上传花卉照片，AI 识别花的种类（5 分类）</w:t>
            </w:r>
          </w:p>
        </w:tc>
      </w:tr>
      <w:tr w14:paraId="77A8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C03B877">
            <w:r>
              <w:rPr>
                <w:rFonts w:ascii="宋体" w:hAnsi="宋体" w:eastAsia="宋体"/>
                <w:color w:val="000000"/>
                <w:sz w:val="20"/>
              </w:rPr>
              <w:t>泰坦尼克生存预测</w:t>
            </w:r>
          </w:p>
        </w:tc>
        <w:tc>
          <w:tcPr>
            <w:tcW w:w="850" w:type="dxa"/>
          </w:tcPr>
          <w:p w14:paraId="1509DAFF">
            <w:r>
              <w:rPr>
                <w:rFonts w:ascii="宋体" w:hAnsi="宋体" w:eastAsia="宋体"/>
                <w:color w:val="000000"/>
                <w:sz w:val="20"/>
              </w:rPr>
              <w:t>🚢</w:t>
            </w:r>
          </w:p>
        </w:tc>
        <w:tc>
          <w:tcPr>
            <w:tcW w:w="5102" w:type="dxa"/>
          </w:tcPr>
          <w:p w14:paraId="1EDF435B">
            <w:r>
              <w:rPr>
                <w:rFonts w:ascii="宋体" w:hAnsi="宋体" w:eastAsia="宋体"/>
                <w:color w:val="000000"/>
                <w:sz w:val="20"/>
              </w:rPr>
              <w:t>输入乘客特征，预测泰坦尼克号事故中的生存概率</w:t>
            </w:r>
          </w:p>
        </w:tc>
      </w:tr>
      <w:tr w14:paraId="267A6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75C2C04">
            <w:r>
              <w:rPr>
                <w:rFonts w:ascii="宋体" w:hAnsi="宋体" w:eastAsia="宋体"/>
                <w:color w:val="000000"/>
                <w:sz w:val="20"/>
              </w:rPr>
              <w:t>时尚服饰分类</w:t>
            </w:r>
          </w:p>
        </w:tc>
        <w:tc>
          <w:tcPr>
            <w:tcW w:w="850" w:type="dxa"/>
          </w:tcPr>
          <w:p w14:paraId="166D45A4">
            <w:r>
              <w:rPr>
                <w:rFonts w:ascii="宋体" w:hAnsi="宋体" w:eastAsia="宋体"/>
                <w:color w:val="000000"/>
                <w:sz w:val="20"/>
              </w:rPr>
              <w:t>👗</w:t>
            </w:r>
          </w:p>
        </w:tc>
        <w:tc>
          <w:tcPr>
            <w:tcW w:w="5102" w:type="dxa"/>
          </w:tcPr>
          <w:p w14:paraId="46B641C0">
            <w:r>
              <w:rPr>
                <w:rFonts w:ascii="宋体" w:hAnsi="宋体" w:eastAsia="宋体"/>
                <w:color w:val="000000"/>
                <w:sz w:val="20"/>
              </w:rPr>
              <w:t>上传服饰照片，AI 识别 10 种服装类型</w:t>
            </w:r>
          </w:p>
        </w:tc>
      </w:tr>
      <w:tr w14:paraId="05EE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50EC5D4">
            <w:r>
              <w:rPr>
                <w:rFonts w:ascii="宋体" w:hAnsi="宋体" w:eastAsia="宋体"/>
                <w:color w:val="000000"/>
                <w:sz w:val="20"/>
              </w:rPr>
              <w:t>非线性回归预测</w:t>
            </w:r>
          </w:p>
        </w:tc>
        <w:tc>
          <w:tcPr>
            <w:tcW w:w="850" w:type="dxa"/>
          </w:tcPr>
          <w:p w14:paraId="0A9C9A2C">
            <w:r>
              <w:rPr>
                <w:rFonts w:ascii="宋体" w:hAnsi="宋体" w:eastAsia="宋体"/>
                <w:color w:val="000000"/>
                <w:sz w:val="20"/>
              </w:rPr>
              <w:t>📈</w:t>
            </w:r>
          </w:p>
        </w:tc>
        <w:tc>
          <w:tcPr>
            <w:tcW w:w="5102" w:type="dxa"/>
          </w:tcPr>
          <w:p w14:paraId="06AC9CE5">
            <w:r>
              <w:rPr>
                <w:rFonts w:ascii="宋体" w:hAnsi="宋体" w:eastAsia="宋体"/>
                <w:color w:val="000000"/>
                <w:sz w:val="20"/>
              </w:rPr>
              <w:t>输入三维变量，预测三维输出，含可视化图表</w:t>
            </w:r>
          </w:p>
        </w:tc>
      </w:tr>
      <w:tr w14:paraId="3ADE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60A2253">
            <w:r>
              <w:rPr>
                <w:rFonts w:ascii="宋体" w:hAnsi="宋体" w:eastAsia="宋体"/>
                <w:color w:val="000000"/>
                <w:sz w:val="20"/>
              </w:rPr>
              <w:t>用户系统</w:t>
            </w:r>
          </w:p>
        </w:tc>
        <w:tc>
          <w:tcPr>
            <w:tcW w:w="850" w:type="dxa"/>
          </w:tcPr>
          <w:p w14:paraId="05AA6C62">
            <w:r>
              <w:rPr>
                <w:rFonts w:ascii="宋体" w:hAnsi="宋体" w:eastAsia="宋体"/>
                <w:color w:val="000000"/>
                <w:sz w:val="20"/>
              </w:rPr>
              <w:t>👤</w:t>
            </w:r>
          </w:p>
        </w:tc>
        <w:tc>
          <w:tcPr>
            <w:tcW w:w="5102" w:type="dxa"/>
          </w:tcPr>
          <w:p w14:paraId="57ED5686">
            <w:r>
              <w:rPr>
                <w:rFonts w:ascii="宋体" w:hAnsi="宋体" w:eastAsia="宋体"/>
                <w:color w:val="000000"/>
                <w:sz w:val="20"/>
              </w:rPr>
              <w:t>用户注册、登录、查看历史预测记录</w:t>
            </w:r>
          </w:p>
        </w:tc>
      </w:tr>
    </w:tbl>
    <w:p w14:paraId="374CCA9B"/>
    <w:p w14:paraId="51F80693">
      <w:pPr>
        <w:pStyle w:val="4"/>
        <w:spacing w:before="240" w:after="120"/>
      </w:pPr>
      <w:bookmarkStart w:id="21" w:name="_Toc20645"/>
      <w:r>
        <w:rPr>
          <w:rFonts w:ascii="黑体" w:hAnsi="黑体" w:eastAsia="黑体"/>
          <w:b/>
          <w:color w:val="000000"/>
          <w:sz w:val="28"/>
        </w:rPr>
        <w:t>5.3 功能模块操作指南</w:t>
      </w:r>
      <w:bookmarkEnd w:id="21"/>
    </w:p>
    <w:p w14:paraId="58952814">
      <w:pPr>
        <w:pStyle w:val="5"/>
        <w:spacing w:before="160"/>
      </w:pPr>
      <w:bookmarkStart w:id="22" w:name="_Toc12834"/>
      <w:r>
        <w:rPr>
          <w:rFonts w:ascii="黑体" w:hAnsi="黑体" w:eastAsia="黑体"/>
          <w:b/>
          <w:color w:val="000000"/>
          <w:sz w:val="24"/>
        </w:rPr>
        <w:t>5.3.1 花卉图像分类</w:t>
      </w:r>
      <w:bookmarkEnd w:id="22"/>
    </w:p>
    <w:p w14:paraId="4E0A699B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功能描述：上传一张花卉图片，AI 模型自动识别其类别（雏菊、蒲公英、玫瑰、向日葵、郁金香之一），并显示各类别的置信度。</w:t>
      </w:r>
    </w:p>
    <w:p w14:paraId="2A0456D3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操作步骤：</w:t>
      </w:r>
    </w:p>
    <w:p w14:paraId="65C8E98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（1）点击侧边栏"🌸 花卉图像分类"菜单。</w:t>
      </w:r>
    </w:p>
    <w:p w14:paraId="2E6A4FD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（2）点击"选择图片"按钮，从本地选择一张花卉照片（支持 JPG/PNG 格式）。</w:t>
      </w:r>
    </w:p>
    <w:p w14:paraId="7BE1343B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（3）系统自动显示上传的图片预览。</w:t>
      </w:r>
    </w:p>
    <w:p w14:paraId="3BA29F5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（4）点击"开始预测"按钮。</w:t>
      </w:r>
    </w:p>
    <w:p w14:paraId="214A818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（5）系统展示预测结果，包括：</w:t>
      </w:r>
    </w:p>
    <w:p w14:paraId="15D6276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 xml:space="preserve">    - 预测类别名称</w:t>
      </w:r>
    </w:p>
    <w:p w14:paraId="4F5D0B0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 xml:space="preserve">    - 置信度柱状图（5 个类别的概率分布）</w:t>
      </w:r>
    </w:p>
    <w:p w14:paraId="7C015A3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 xml:space="preserve">    - 推理耗时</w:t>
      </w:r>
    </w:p>
    <w:p w14:paraId="66F3519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支持模型：ResNet50（迁移学习，推荐精度 ~92%）和 SimpleCNN（自定义 CNN，~87%），可在页面顶部切换。</w:t>
      </w:r>
    </w:p>
    <w:p w14:paraId="140B73AF">
      <w:pPr>
        <w:jc w:val="center"/>
      </w:pPr>
      <w:r>
        <w:drawing>
          <wp:inline distT="0" distB="0" distL="114300" distR="114300">
            <wp:extent cx="4572000" cy="3268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7B71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图5-1 花卉数据集概览</w:t>
      </w:r>
    </w:p>
    <w:p w14:paraId="7EB5BBB3">
      <w:pPr>
        <w:pStyle w:val="5"/>
        <w:spacing w:before="160"/>
      </w:pPr>
      <w:bookmarkStart w:id="23" w:name="_Toc7536"/>
      <w:r>
        <w:rPr>
          <w:rFonts w:ascii="黑体" w:hAnsi="黑体" w:eastAsia="黑体"/>
          <w:b/>
          <w:color w:val="000000"/>
          <w:sz w:val="24"/>
        </w:rPr>
        <w:t>5.3.2 泰坦尼克生存预测</w:t>
      </w:r>
      <w:bookmarkEnd w:id="23"/>
    </w:p>
    <w:p w14:paraId="06C9BA7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功能描述：输入泰坦尼克号乘客的特征信息，AI 模型预测其在事故中的生存概率。</w:t>
      </w:r>
    </w:p>
    <w:p w14:paraId="0DF77B5F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操作步骤：</w:t>
      </w:r>
    </w:p>
    <w:p w14:paraId="5ED7B87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（1）点击侧边栏"🚢 泰坦尼克生存预测"菜单。</w:t>
      </w:r>
    </w:p>
    <w:p w14:paraId="23DAA8E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（2）在表单中填写以下乘客信息：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2835"/>
      </w:tblGrid>
      <w:tr w14:paraId="5E3B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319774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特征</w:t>
            </w:r>
          </w:p>
        </w:tc>
        <w:tc>
          <w:tcPr>
            <w:tcW w:w="3118" w:type="dxa"/>
          </w:tcPr>
          <w:p w14:paraId="2E19E49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  <w:tc>
          <w:tcPr>
            <w:tcW w:w="2835" w:type="dxa"/>
          </w:tcPr>
          <w:p w14:paraId="6B751DA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输入方式</w:t>
            </w:r>
          </w:p>
        </w:tc>
      </w:tr>
      <w:tr w14:paraId="3E75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E97B562">
            <w:r>
              <w:rPr>
                <w:rFonts w:ascii="宋体" w:hAnsi="宋体" w:eastAsia="宋体"/>
                <w:color w:val="000000"/>
                <w:sz w:val="20"/>
              </w:rPr>
              <w:t>Pclass（舱位等级）</w:t>
            </w:r>
          </w:p>
        </w:tc>
        <w:tc>
          <w:tcPr>
            <w:tcW w:w="3118" w:type="dxa"/>
          </w:tcPr>
          <w:p w14:paraId="463A01DD">
            <w:r>
              <w:rPr>
                <w:rFonts w:ascii="宋体" w:hAnsi="宋体" w:eastAsia="宋体"/>
                <w:color w:val="000000"/>
                <w:sz w:val="20"/>
              </w:rPr>
              <w:t>1 = 头等舱，2 = 二等舱，3 = 三等舱</w:t>
            </w:r>
          </w:p>
        </w:tc>
        <w:tc>
          <w:tcPr>
            <w:tcW w:w="2835" w:type="dxa"/>
          </w:tcPr>
          <w:p w14:paraId="30014EAA">
            <w:r>
              <w:rPr>
                <w:rFonts w:ascii="宋体" w:hAnsi="宋体" w:eastAsia="宋体"/>
                <w:color w:val="000000"/>
                <w:sz w:val="20"/>
              </w:rPr>
              <w:t>下拉选择</w:t>
            </w:r>
          </w:p>
        </w:tc>
      </w:tr>
      <w:tr w14:paraId="0309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F8C7C1C">
            <w:r>
              <w:rPr>
                <w:rFonts w:ascii="宋体" w:hAnsi="宋体" w:eastAsia="宋体"/>
                <w:color w:val="000000"/>
                <w:sz w:val="20"/>
              </w:rPr>
              <w:t>Sex（性别）</w:t>
            </w:r>
          </w:p>
        </w:tc>
        <w:tc>
          <w:tcPr>
            <w:tcW w:w="3118" w:type="dxa"/>
          </w:tcPr>
          <w:p w14:paraId="4035615A">
            <w:r>
              <w:rPr>
                <w:rFonts w:ascii="宋体" w:hAnsi="宋体" w:eastAsia="宋体"/>
                <w:color w:val="000000"/>
                <w:sz w:val="20"/>
              </w:rPr>
              <w:t>male = 男性，female = 女性</w:t>
            </w:r>
          </w:p>
        </w:tc>
        <w:tc>
          <w:tcPr>
            <w:tcW w:w="2835" w:type="dxa"/>
          </w:tcPr>
          <w:p w14:paraId="64B086DE">
            <w:r>
              <w:rPr>
                <w:rFonts w:ascii="宋体" w:hAnsi="宋体" w:eastAsia="宋体"/>
                <w:color w:val="000000"/>
                <w:sz w:val="20"/>
              </w:rPr>
              <w:t>下拉选择</w:t>
            </w:r>
          </w:p>
        </w:tc>
      </w:tr>
      <w:tr w14:paraId="29AF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3D9A907">
            <w:r>
              <w:rPr>
                <w:rFonts w:ascii="宋体" w:hAnsi="宋体" w:eastAsia="宋体"/>
                <w:color w:val="000000"/>
                <w:sz w:val="20"/>
              </w:rPr>
              <w:t>Age（年龄）</w:t>
            </w:r>
          </w:p>
        </w:tc>
        <w:tc>
          <w:tcPr>
            <w:tcW w:w="3118" w:type="dxa"/>
          </w:tcPr>
          <w:p w14:paraId="10949A0F">
            <w:r>
              <w:rPr>
                <w:rFonts w:ascii="宋体" w:hAnsi="宋体" w:eastAsia="宋体"/>
                <w:color w:val="000000"/>
                <w:sz w:val="20"/>
              </w:rPr>
              <w:t>0 ~ 100 岁</w:t>
            </w:r>
          </w:p>
        </w:tc>
        <w:tc>
          <w:tcPr>
            <w:tcW w:w="2835" w:type="dxa"/>
          </w:tcPr>
          <w:p w14:paraId="29B52D53">
            <w:r>
              <w:rPr>
                <w:rFonts w:ascii="宋体" w:hAnsi="宋体" w:eastAsia="宋体"/>
                <w:color w:val="000000"/>
                <w:sz w:val="20"/>
              </w:rPr>
              <w:t>数字输入框</w:t>
            </w:r>
          </w:p>
        </w:tc>
      </w:tr>
      <w:tr w14:paraId="2DD2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EFC6FD3">
            <w:r>
              <w:rPr>
                <w:rFonts w:ascii="宋体" w:hAnsi="宋体" w:eastAsia="宋体"/>
                <w:color w:val="000000"/>
                <w:sz w:val="20"/>
              </w:rPr>
              <w:t>SibSp（同行兄弟姐妹/配偶数）</w:t>
            </w:r>
          </w:p>
        </w:tc>
        <w:tc>
          <w:tcPr>
            <w:tcW w:w="3118" w:type="dxa"/>
          </w:tcPr>
          <w:p w14:paraId="49CE8FE2">
            <w:r>
              <w:rPr>
                <w:rFonts w:ascii="宋体" w:hAnsi="宋体" w:eastAsia="宋体"/>
                <w:color w:val="000000"/>
                <w:sz w:val="20"/>
              </w:rPr>
              <w:t>0 ~ 8</w:t>
            </w:r>
          </w:p>
        </w:tc>
        <w:tc>
          <w:tcPr>
            <w:tcW w:w="2835" w:type="dxa"/>
          </w:tcPr>
          <w:p w14:paraId="12F9871E">
            <w:r>
              <w:rPr>
                <w:rFonts w:ascii="宋体" w:hAnsi="宋体" w:eastAsia="宋体"/>
                <w:color w:val="000000"/>
                <w:sz w:val="20"/>
              </w:rPr>
              <w:t>数字输入框</w:t>
            </w:r>
          </w:p>
        </w:tc>
      </w:tr>
      <w:tr w14:paraId="23B9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7E3AE2F">
            <w:r>
              <w:rPr>
                <w:rFonts w:ascii="宋体" w:hAnsi="宋体" w:eastAsia="宋体"/>
                <w:color w:val="000000"/>
                <w:sz w:val="20"/>
              </w:rPr>
              <w:t>Parch（同行父母/子���数）</w:t>
            </w:r>
          </w:p>
        </w:tc>
        <w:tc>
          <w:tcPr>
            <w:tcW w:w="3118" w:type="dxa"/>
          </w:tcPr>
          <w:p w14:paraId="4B5569B8">
            <w:r>
              <w:rPr>
                <w:rFonts w:ascii="宋体" w:hAnsi="宋体" w:eastAsia="宋体"/>
                <w:color w:val="000000"/>
                <w:sz w:val="20"/>
              </w:rPr>
              <w:t>0 ~ 6</w:t>
            </w:r>
          </w:p>
        </w:tc>
        <w:tc>
          <w:tcPr>
            <w:tcW w:w="2835" w:type="dxa"/>
          </w:tcPr>
          <w:p w14:paraId="04DC4B8C">
            <w:r>
              <w:rPr>
                <w:rFonts w:ascii="宋体" w:hAnsi="宋体" w:eastAsia="宋体"/>
                <w:color w:val="000000"/>
                <w:sz w:val="20"/>
              </w:rPr>
              <w:t>数字输入框</w:t>
            </w:r>
          </w:p>
        </w:tc>
      </w:tr>
      <w:tr w14:paraId="08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158BA7F">
            <w:r>
              <w:rPr>
                <w:rFonts w:ascii="宋体" w:hAnsi="宋体" w:eastAsia="宋体"/>
                <w:color w:val="000000"/>
                <w:sz w:val="20"/>
              </w:rPr>
              <w:t>Fare（票价）</w:t>
            </w:r>
          </w:p>
        </w:tc>
        <w:tc>
          <w:tcPr>
            <w:tcW w:w="3118" w:type="dxa"/>
          </w:tcPr>
          <w:p w14:paraId="34982659">
            <w:r>
              <w:rPr>
                <w:rFonts w:ascii="宋体" w:hAnsi="宋体" w:eastAsia="宋体"/>
                <w:color w:val="000000"/>
                <w:sz w:val="20"/>
              </w:rPr>
              <w:t>0 ~ 512 英镑</w:t>
            </w:r>
          </w:p>
        </w:tc>
        <w:tc>
          <w:tcPr>
            <w:tcW w:w="2835" w:type="dxa"/>
          </w:tcPr>
          <w:p w14:paraId="3588C3E0">
            <w:r>
              <w:rPr>
                <w:rFonts w:ascii="宋体" w:hAnsi="宋体" w:eastAsia="宋体"/>
                <w:color w:val="000000"/>
                <w:sz w:val="20"/>
              </w:rPr>
              <w:t>数字输入框</w:t>
            </w:r>
          </w:p>
        </w:tc>
      </w:tr>
      <w:tr w14:paraId="24EEB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CF26555">
            <w:r>
              <w:rPr>
                <w:rFonts w:ascii="宋体" w:hAnsi="宋体" w:eastAsia="宋体"/>
                <w:color w:val="000000"/>
                <w:sz w:val="20"/>
              </w:rPr>
              <w:t>Embarked（登船港口）</w:t>
            </w:r>
          </w:p>
        </w:tc>
        <w:tc>
          <w:tcPr>
            <w:tcW w:w="3118" w:type="dxa"/>
          </w:tcPr>
          <w:p w14:paraId="6A69AC5B">
            <w:r>
              <w:rPr>
                <w:rFonts w:ascii="宋体" w:hAnsi="宋体" w:eastAsia="宋体"/>
                <w:color w:val="000000"/>
                <w:sz w:val="20"/>
              </w:rPr>
              <w:t>C / Q / S</w:t>
            </w:r>
          </w:p>
        </w:tc>
        <w:tc>
          <w:tcPr>
            <w:tcW w:w="2835" w:type="dxa"/>
          </w:tcPr>
          <w:p w14:paraId="35ECBD38">
            <w:r>
              <w:rPr>
                <w:rFonts w:ascii="宋体" w:hAnsi="宋体" w:eastAsia="宋体"/>
                <w:color w:val="000000"/>
                <w:sz w:val="20"/>
              </w:rPr>
              <w:t>下拉选择</w:t>
            </w:r>
          </w:p>
        </w:tc>
      </w:tr>
    </w:tbl>
    <w:p w14:paraId="396F1A92"/>
    <w:p w14:paraId="5E53FA1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（3）点击"开始预测"按钮。</w:t>
      </w:r>
    </w:p>
    <w:p w14:paraId="402672D2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（4）系统显示生存概率（0% ~ 100%）和判定结果。</w:t>
      </w:r>
    </w:p>
    <w:p w14:paraId="41D2282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支持模型：MLP 深度型（~82%）和 MLP 宽型（~80%），可在页面切换。</w:t>
      </w:r>
    </w:p>
    <w:p w14:paraId="00A55FB7">
      <w:pPr>
        <w:jc w:val="center"/>
      </w:pPr>
      <w:r>
        <w:drawing>
          <wp:inline distT="0" distB="0" distL="114300" distR="114300">
            <wp:extent cx="4572000" cy="24199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3AB8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图5-2 泰坦尼克数据集 EDA 分析</w:t>
      </w:r>
    </w:p>
    <w:p w14:paraId="47EAA51E">
      <w:pPr>
        <w:pStyle w:val="5"/>
        <w:spacing w:before="160"/>
      </w:pPr>
      <w:bookmarkStart w:id="24" w:name="_Toc4715"/>
      <w:r>
        <w:rPr>
          <w:rFonts w:ascii="黑体" w:hAnsi="黑体" w:eastAsia="黑体"/>
          <w:b/>
          <w:color w:val="000000"/>
          <w:sz w:val="24"/>
        </w:rPr>
        <w:t>5.3.3 时尚服饰分类</w:t>
      </w:r>
      <w:bookmarkEnd w:id="24"/>
    </w:p>
    <w:p w14:paraId="401ADF06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功能描述：上传一张服饰图片，AI 模型识别其类别（T-shirt/top、Trouser、Pullover、Dress、Coat、Sandal、Shirt、Sneaker、Bag、Ankle boot 之一），并展示 Top-3 预测结果。</w:t>
      </w:r>
    </w:p>
    <w:p w14:paraId="2787B3D3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操作步骤：</w:t>
      </w:r>
    </w:p>
    <w:p w14:paraId="0C71491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（1）点击侧边栏"👗 时尚服饰分类"菜单。</w:t>
      </w:r>
    </w:p>
    <w:p w14:paraId="754AD46D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（2）上传一张服饰照片（支持 JPG/PNG，建议 28×28 以上分辨率）。</w:t>
      </w:r>
    </w:p>
    <w:p w14:paraId="208C76FD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（3）点击"开始预测"按钮。</w:t>
      </w:r>
    </w:p>
    <w:p w14:paraId="7006992D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（4）系统展示预测结果：</w:t>
      </w:r>
    </w:p>
    <w:p w14:paraId="7CA5C8A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 xml:space="preserve">    - 预测类别名称</w:t>
      </w:r>
    </w:p>
    <w:p w14:paraId="6370EB8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 xml:space="preserve">    - Top-3 各类别置信度</w:t>
      </w:r>
    </w:p>
    <w:p w14:paraId="7A6627B3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支持模型：FashionCNN（~91%）和 FashionResNet18（~93%），可在页面切换。</w:t>
      </w:r>
    </w:p>
    <w:p w14:paraId="6D46DE00">
      <w:pPr>
        <w:jc w:val="center"/>
      </w:pPr>
      <w:r>
        <w:drawing>
          <wp:inline distT="0" distB="0" distL="114300" distR="114300">
            <wp:extent cx="4572000" cy="1910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712B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图5-3 Fashion-MNIST 数据集样本展示</w:t>
      </w:r>
    </w:p>
    <w:p w14:paraId="39E7CB36">
      <w:pPr>
        <w:pStyle w:val="5"/>
        <w:spacing w:before="160"/>
      </w:pPr>
      <w:bookmarkStart w:id="25" w:name="_Toc7228"/>
      <w:r>
        <w:rPr>
          <w:rFonts w:ascii="黑体" w:hAnsi="黑体" w:eastAsia="黑体"/>
          <w:b/>
          <w:color w:val="000000"/>
          <w:sz w:val="24"/>
        </w:rPr>
        <w:t>5.3.4 非线性回归预测</w:t>
      </w:r>
      <w:bookmarkEnd w:id="25"/>
    </w:p>
    <w:p w14:paraId="61DA6A6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功能描述：输入三个数值型特征变量，AI 模型预测三个输出变量的值，并用图表可视化预测结果。</w:t>
      </w:r>
    </w:p>
    <w:p w14:paraId="6F6A976B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操作步骤：</w:t>
      </w:r>
    </w:p>
    <w:p w14:paraId="3E439E0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（1）点击侧边栏"📈 非线性回归预测"菜单。</w:t>
      </w:r>
    </w:p>
    <w:p w14:paraId="5B42AFC9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（2）通过滑块分别调整三个输入变量（x1, x2, x3）的值，默认范围 [-3, 3]。</w:t>
      </w:r>
    </w:p>
    <w:p w14:paraId="1E8F5A91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（3）系统实时展示预测结果：</w:t>
      </w:r>
    </w:p>
    <w:p w14:paraId="3CF3420A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 xml:space="preserve">    - 三个输出变量（y1, y2, y3）的预测值</w:t>
      </w:r>
    </w:p>
    <w:p w14:paraId="24EC1E9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 xml:space="preserve">    - 预测结果的可视化图表</w:t>
      </w:r>
    </w:p>
    <w:p w14:paraId="660F4FE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（4）也可选择"批量预测"模式，上传 CSV 文件进行批量预测。</w:t>
      </w:r>
    </w:p>
    <w:p w14:paraId="488C985D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支持模型：RegressionMLP（R² ~0.70）和 RegressionLSTM（R² ~0.78），可在页面切换。</w:t>
      </w:r>
    </w:p>
    <w:p w14:paraId="2581192C">
      <w:pPr>
        <w:jc w:val="center"/>
      </w:pPr>
      <w:r>
        <w:drawing>
          <wp:inline distT="0" distB="0" distL="114300" distR="114300">
            <wp:extent cx="4572000" cy="1189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89FC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图5-4 非线性回归 — 预测值 vs 真实值</w:t>
      </w:r>
    </w:p>
    <w:p w14:paraId="4D04282B">
      <w:pPr>
        <w:pStyle w:val="5"/>
        <w:spacing w:before="160"/>
      </w:pPr>
      <w:bookmarkStart w:id="26" w:name="_Toc23602"/>
      <w:r>
        <w:rPr>
          <w:rFonts w:ascii="黑体" w:hAnsi="黑体" w:eastAsia="黑体"/>
          <w:b/>
          <w:color w:val="000000"/>
          <w:sz w:val="24"/>
        </w:rPr>
        <w:t>5.3.5 用户系统</w:t>
      </w:r>
      <w:bookmarkEnd w:id="26"/>
    </w:p>
    <w:p w14:paraId="2738B369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功能描述：用户注册、登录、查看历史预测记录。</w:t>
      </w:r>
    </w:p>
    <w:p w14:paraId="148D0BC2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操作步骤：</w:t>
      </w:r>
    </w:p>
    <w:p w14:paraId="1BD9D4FA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注册：</w:t>
      </w:r>
    </w:p>
    <w:p w14:paraId="079AFDB4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（1）点击侧边栏"👤 用户系统"菜单。</w:t>
      </w:r>
    </w:p>
    <w:p w14:paraId="02A8967D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（2）展开"注册新用户"折叠面板。</w:t>
      </w:r>
    </w:p>
    <w:p w14:paraId="614EEC0A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（3）输入用户名和密码（密码长度 ≥ 6 位）。</w:t>
      </w:r>
    </w:p>
    <w:p w14:paraId="68551C5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（4）点击"注册"按钮，成功后显示提示信息。</w:t>
      </w:r>
    </w:p>
    <w:p w14:paraId="58A0FD69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登录：</w:t>
      </w:r>
    </w:p>
    <w:p w14:paraId="5B929D3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（1）展开"用户登录"折叠面板。</w:t>
      </w:r>
    </w:p>
    <w:p w14:paraId="4A808465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（2）输入已注册的用户名和密码。</w:t>
      </w:r>
    </w:p>
    <w:p w14:paraId="440FC48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（3）点击"登录"按钮，登录成功后侧边栏显示当前用户名。</w:t>
      </w:r>
    </w:p>
    <w:p w14:paraId="18117E93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历史记录：</w:t>
      </w:r>
    </w:p>
    <w:p w14:paraId="50FBA52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（1）登录后，展开"历史记录"折叠面板。</w:t>
      </w:r>
    </w:p>
    <w:p w14:paraId="2CE9F77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（2）系统显示该用户的所有历史预测操作，包括操作时间、操作类型和使用的模型。</w:t>
      </w:r>
    </w:p>
    <w:p w14:paraId="4CFB4B03">
      <w:pPr>
        <w:pStyle w:val="4"/>
        <w:spacing w:before="240" w:after="120"/>
      </w:pPr>
      <w:bookmarkStart w:id="27" w:name="_Toc32002"/>
      <w:r>
        <w:rPr>
          <w:rFonts w:ascii="黑体" w:hAnsi="黑体" w:eastAsia="黑体"/>
          <w:b/>
          <w:color w:val="000000"/>
          <w:sz w:val="28"/>
        </w:rPr>
        <w:t>5.4 退出系统</w:t>
      </w:r>
      <w:bookmarkEnd w:id="27"/>
    </w:p>
    <w:p w14:paraId="29C0922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在终端窗口中按 Ctrl+C 即可停止 Streamlit 服务。</w:t>
      </w:r>
    </w:p>
    <w:p w14:paraId="7DD665B7">
      <w:pPr>
        <w:pStyle w:val="4"/>
        <w:spacing w:before="240" w:after="120"/>
      </w:pPr>
      <w:bookmarkStart w:id="28" w:name="_Toc19880"/>
      <w:r>
        <w:rPr>
          <w:rFonts w:ascii="黑体" w:hAnsi="黑体" w:eastAsia="黑体"/>
          <w:b/>
          <w:color w:val="000000"/>
          <w:sz w:val="28"/>
        </w:rPr>
        <w:t>5.5 常见问题与解决方法</w:t>
      </w:r>
      <w:bookmarkEnd w:id="2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1984"/>
        <w:gridCol w:w="3118"/>
      </w:tblGrid>
      <w:tr w14:paraId="58A7C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A55398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w="2268" w:type="dxa"/>
          </w:tcPr>
          <w:p w14:paraId="676F37BB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问题</w:t>
            </w:r>
          </w:p>
        </w:tc>
        <w:tc>
          <w:tcPr>
            <w:tcW w:w="1984" w:type="dxa"/>
          </w:tcPr>
          <w:p w14:paraId="77235844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可能原因</w:t>
            </w:r>
          </w:p>
        </w:tc>
        <w:tc>
          <w:tcPr>
            <w:tcW w:w="3118" w:type="dxa"/>
          </w:tcPr>
          <w:p w14:paraId="6EDD653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解决方法</w:t>
            </w:r>
          </w:p>
        </w:tc>
      </w:tr>
      <w:tr w14:paraId="0C86B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DCC64C5">
            <w:r>
              <w:rPr>
                <w:rFonts w:ascii="宋体" w:hAnsi="宋体" w:eastAsia="宋体"/>
                <w:color w:val="000000"/>
                <w:sz w:val="20"/>
              </w:rPr>
              <w:t>1</w:t>
            </w:r>
          </w:p>
        </w:tc>
        <w:tc>
          <w:tcPr>
            <w:tcW w:w="2268" w:type="dxa"/>
          </w:tcPr>
          <w:p w14:paraId="42EC9208">
            <w:r>
              <w:rPr>
                <w:rFonts w:ascii="宋体" w:hAnsi="宋体" w:eastAsia="宋体"/>
                <w:color w:val="000000"/>
                <w:sz w:val="20"/>
              </w:rPr>
              <w:t>启动时报 "No module named streamlit"</w:t>
            </w:r>
          </w:p>
        </w:tc>
        <w:tc>
          <w:tcPr>
            <w:tcW w:w="1984" w:type="dxa"/>
          </w:tcPr>
          <w:p w14:paraId="51DAC91B">
            <w:r>
              <w:rPr>
                <w:rFonts w:ascii="宋体" w:hAnsi="宋体" w:eastAsia="宋体"/>
                <w:color w:val="000000"/>
                <w:sz w:val="20"/>
              </w:rPr>
              <w:t>Python 依赖未安装或安装不完整</w:t>
            </w:r>
          </w:p>
        </w:tc>
        <w:tc>
          <w:tcPr>
            <w:tcW w:w="3118" w:type="dxa"/>
          </w:tcPr>
          <w:p w14:paraId="6AC11A5B">
            <w:r>
              <w:rPr>
                <w:rFonts w:ascii="宋体" w:hAnsi="宋体" w:eastAsia="宋体"/>
                <w:color w:val="000000"/>
                <w:sz w:val="20"/>
              </w:rPr>
              <w:t>运行 pip install streamlit 或 pip install -r requirements.txt</w:t>
            </w:r>
          </w:p>
        </w:tc>
      </w:tr>
      <w:tr w14:paraId="66C7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7404CC3">
            <w:r>
              <w:rPr>
                <w:rFonts w:ascii="宋体" w:hAnsi="宋体" w:eastAsia="宋体"/>
                <w:color w:val="000000"/>
                <w:sz w:val="20"/>
              </w:rPr>
              <w:t>2</w:t>
            </w:r>
          </w:p>
        </w:tc>
        <w:tc>
          <w:tcPr>
            <w:tcW w:w="2268" w:type="dxa"/>
          </w:tcPr>
          <w:p w14:paraId="2391DE33">
            <w:r>
              <w:rPr>
                <w:rFonts w:ascii="宋体" w:hAnsi="宋体" w:eastAsia="宋体"/>
                <w:color w:val="000000"/>
                <w:sz w:val="20"/>
              </w:rPr>
              <w:t>预测时报 CUDA out of memory</w:t>
            </w:r>
          </w:p>
        </w:tc>
        <w:tc>
          <w:tcPr>
            <w:tcW w:w="1984" w:type="dxa"/>
          </w:tcPr>
          <w:p w14:paraId="2C125D15">
            <w:r>
              <w:rPr>
                <w:rFonts w:ascii="宋体" w:hAnsi="宋体" w:eastAsia="宋体"/>
                <w:color w:val="000000"/>
                <w:sz w:val="20"/>
              </w:rPr>
              <w:t>GPU 显存不足</w:t>
            </w:r>
          </w:p>
        </w:tc>
        <w:tc>
          <w:tcPr>
            <w:tcW w:w="3118" w:type="dxa"/>
          </w:tcPr>
          <w:p w14:paraId="5796F3E0">
            <w:r>
              <w:rPr>
                <w:rFonts w:ascii="宋体" w:hAnsi="宋体" w:eastAsia="宋体"/>
                <w:color w:val="000000"/>
                <w:sz w:val="20"/>
              </w:rPr>
              <w:t>系统会自动切换 CPU 推理，等待即可；或关闭其他 GPU 进程</w:t>
            </w:r>
          </w:p>
        </w:tc>
      </w:tr>
      <w:tr w14:paraId="4A5C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0E430D2">
            <w:r>
              <w:rPr>
                <w:rFonts w:ascii="宋体" w:hAnsi="宋体" w:eastAsia="宋体"/>
                <w:color w:val="000000"/>
                <w:sz w:val="20"/>
              </w:rPr>
              <w:t>3</w:t>
            </w:r>
          </w:p>
        </w:tc>
        <w:tc>
          <w:tcPr>
            <w:tcW w:w="2268" w:type="dxa"/>
          </w:tcPr>
          <w:p w14:paraId="5CE1384B">
            <w:r>
              <w:rPr>
                <w:rFonts w:ascii="宋体" w:hAnsi="宋体" w:eastAsia="宋体"/>
                <w:color w:val="000000"/>
                <w:sz w:val="20"/>
              </w:rPr>
              <w:t>登录报"数据库连接失败"</w:t>
            </w:r>
          </w:p>
        </w:tc>
        <w:tc>
          <w:tcPr>
            <w:tcW w:w="1984" w:type="dxa"/>
          </w:tcPr>
          <w:p w14:paraId="194297B3">
            <w:r>
              <w:rPr>
                <w:rFonts w:ascii="宋体" w:hAnsi="宋体" w:eastAsia="宋体"/>
                <w:color w:val="000000"/>
                <w:sz w:val="20"/>
              </w:rPr>
              <w:t>MySQL 服务未启动或密码配置错误</w:t>
            </w:r>
          </w:p>
        </w:tc>
        <w:tc>
          <w:tcPr>
            <w:tcW w:w="3118" w:type="dxa"/>
          </w:tcPr>
          <w:p w14:paraId="3686F348">
            <w:r>
              <w:rPr>
                <w:rFonts w:ascii="宋体" w:hAnsi="宋体" w:eastAsia="宋体"/>
                <w:color w:val="000000"/>
                <w:sz w:val="20"/>
              </w:rPr>
              <w:t>检查 MySQL 服务状态，确认 db_config.py 中的密码正确</w:t>
            </w:r>
          </w:p>
        </w:tc>
      </w:tr>
      <w:tr w14:paraId="182B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091662D">
            <w:r>
              <w:rPr>
                <w:rFonts w:ascii="宋体" w:hAnsi="宋体" w:eastAsia="宋体"/>
                <w:color w:val="000000"/>
                <w:sz w:val="20"/>
              </w:rPr>
              <w:t>4</w:t>
            </w:r>
          </w:p>
        </w:tc>
        <w:tc>
          <w:tcPr>
            <w:tcW w:w="2268" w:type="dxa"/>
          </w:tcPr>
          <w:p w14:paraId="24AAE6C3">
            <w:r>
              <w:rPr>
                <w:rFonts w:ascii="宋体" w:hAnsi="宋体" w:eastAsia="宋体"/>
                <w:color w:val="000000"/>
                <w:sz w:val="20"/>
              </w:rPr>
              <w:t>上传图片后无反应</w:t>
            </w:r>
          </w:p>
        </w:tc>
        <w:tc>
          <w:tcPr>
            <w:tcW w:w="1984" w:type="dxa"/>
          </w:tcPr>
          <w:p w14:paraId="617A7A00">
            <w:r>
              <w:rPr>
                <w:rFonts w:ascii="宋体" w:hAnsi="宋体" w:eastAsia="宋体"/>
                <w:color w:val="000000"/>
                <w:sz w:val="20"/>
              </w:rPr>
              <w:t>图片格式不支持</w:t>
            </w:r>
          </w:p>
        </w:tc>
        <w:tc>
          <w:tcPr>
            <w:tcW w:w="3118" w:type="dxa"/>
          </w:tcPr>
          <w:p w14:paraId="63A8292B">
            <w:r>
              <w:rPr>
                <w:rFonts w:ascii="宋体" w:hAnsi="宋体" w:eastAsia="宋体"/>
                <w:color w:val="000000"/>
                <w:sz w:val="20"/>
              </w:rPr>
              <w:t>使用 JPG 或 PNG 格式图片，文件大小不超过 10 MB</w:t>
            </w:r>
          </w:p>
        </w:tc>
      </w:tr>
      <w:tr w14:paraId="3A0A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15607B7">
            <w:r>
              <w:rPr>
                <w:rFonts w:ascii="宋体" w:hAnsi="宋体" w:eastAsia="宋体"/>
                <w:color w:val="000000"/>
                <w:sz w:val="20"/>
              </w:rPr>
              <w:t>5</w:t>
            </w:r>
          </w:p>
        </w:tc>
        <w:tc>
          <w:tcPr>
            <w:tcW w:w="2268" w:type="dxa"/>
          </w:tcPr>
          <w:p w14:paraId="4E5D4A6F">
            <w:r>
              <w:rPr>
                <w:rFonts w:ascii="宋体" w:hAnsi="宋体" w:eastAsia="宋体"/>
                <w:color w:val="000000"/>
                <w:sz w:val="20"/>
              </w:rPr>
              <w:t>预测精度低于预期</w:t>
            </w:r>
          </w:p>
        </w:tc>
        <w:tc>
          <w:tcPr>
            <w:tcW w:w="1984" w:type="dxa"/>
          </w:tcPr>
          <w:p w14:paraId="7A6D884A">
            <w:r>
              <w:rPr>
                <w:rFonts w:ascii="宋体" w:hAnsi="宋体" w:eastAsia="宋体"/>
                <w:color w:val="000000"/>
                <w:sz w:val="20"/>
              </w:rPr>
              <w:t>模型未加载最佳权重</w:t>
            </w:r>
          </w:p>
        </w:tc>
        <w:tc>
          <w:tcPr>
            <w:tcW w:w="3118" w:type="dxa"/>
          </w:tcPr>
          <w:p w14:paraId="5CA3650A">
            <w:r>
              <w:rPr>
                <w:rFonts w:ascii="宋体" w:hAnsi="宋体" w:eastAsia="宋体"/>
                <w:color w:val="000000"/>
                <w:sz w:val="20"/>
              </w:rPr>
              <w:t>确认 checkpoints/best_model.pth 文件存在且包含正确的预训练权重</w:t>
            </w:r>
          </w:p>
        </w:tc>
      </w:tr>
      <w:tr w14:paraId="5083D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7586EB1">
            <w:r>
              <w:rPr>
                <w:rFonts w:ascii="宋体" w:hAnsi="宋体" w:eastAsia="宋体"/>
                <w:color w:val="000000"/>
                <w:sz w:val="20"/>
              </w:rPr>
              <w:t>6</w:t>
            </w:r>
          </w:p>
        </w:tc>
        <w:tc>
          <w:tcPr>
            <w:tcW w:w="2268" w:type="dxa"/>
          </w:tcPr>
          <w:p w14:paraId="4C4C9D8C">
            <w:r>
              <w:rPr>
                <w:rFonts w:ascii="宋体" w:hAnsi="宋体" w:eastAsia="宋体"/>
                <w:color w:val="000000"/>
                <w:sz w:val="20"/>
              </w:rPr>
              <w:t>命令行出现中文乱码</w:t>
            </w:r>
          </w:p>
        </w:tc>
        <w:tc>
          <w:tcPr>
            <w:tcW w:w="1984" w:type="dxa"/>
          </w:tcPr>
          <w:p w14:paraId="6D21979A">
            <w:r>
              <w:rPr>
                <w:rFonts w:ascii="宋体" w:hAnsi="宋体" w:eastAsia="宋体"/>
                <w:color w:val="000000"/>
                <w:sz w:val="20"/>
              </w:rPr>
              <w:t>终端编码设置问题</w:t>
            </w:r>
          </w:p>
        </w:tc>
        <w:tc>
          <w:tcPr>
            <w:tcW w:w="3118" w:type="dxa"/>
          </w:tcPr>
          <w:p w14:paraId="7DC1581D">
            <w:r>
              <w:rPr>
                <w:rFonts w:ascii="宋体" w:hAnsi="宋体" w:eastAsia="宋体"/>
                <w:color w:val="000000"/>
                <w:sz w:val="20"/>
              </w:rPr>
              <w:t>在命令行中执行 chcp 65001 切换为 UTF-8 编码</w:t>
            </w:r>
          </w:p>
        </w:tc>
      </w:tr>
      <w:tr w14:paraId="6672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FF0CB86">
            <w:r>
              <w:rPr>
                <w:rFonts w:ascii="宋体" w:hAnsi="宋体" w:eastAsia="宋体"/>
                <w:color w:val="000000"/>
                <w:sz w:val="20"/>
              </w:rPr>
              <w:t>7</w:t>
            </w:r>
          </w:p>
        </w:tc>
        <w:tc>
          <w:tcPr>
            <w:tcW w:w="2268" w:type="dxa"/>
          </w:tcPr>
          <w:p w14:paraId="15C14428">
            <w:r>
              <w:rPr>
                <w:rFonts w:ascii="宋体" w:hAnsi="宋体" w:eastAsia="宋体"/>
                <w:color w:val="000000"/>
                <w:sz w:val="20"/>
              </w:rPr>
              <w:t>Jupyter Notebook 提示 FileNotFoundError</w:t>
            </w:r>
          </w:p>
        </w:tc>
        <w:tc>
          <w:tcPr>
            <w:tcW w:w="1984" w:type="dxa"/>
          </w:tcPr>
          <w:p w14:paraId="2E548E67">
            <w:r>
              <w:rPr>
                <w:rFonts w:ascii="宋体" w:hAnsi="宋体" w:eastAsia="宋体"/>
                <w:color w:val="000000"/>
                <w:sz w:val="20"/>
              </w:rPr>
              <w:t>当前工作目录不是项目根目录</w:t>
            </w:r>
          </w:p>
        </w:tc>
        <w:tc>
          <w:tcPr>
            <w:tcW w:w="3118" w:type="dxa"/>
          </w:tcPr>
          <w:p w14:paraId="4EC6253F">
            <w:r>
              <w:rPr>
                <w:rFonts w:ascii="宋体" w:hAnsi="宋体" w:eastAsia="宋体"/>
                <w:color w:val="000000"/>
                <w:sz w:val="20"/>
              </w:rPr>
              <w:t>Notebook 已内置 get_project_root() 自动检测，如仍报错请重启 kernel</w:t>
            </w:r>
          </w:p>
        </w:tc>
      </w:tr>
    </w:tbl>
    <w:p w14:paraId="2E8E74E6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Guli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53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标题1"/>
    <w:basedOn w:val="1"/>
    <w:qFormat/>
    <w:uiPriority w:val="0"/>
    <w:pPr>
      <w:spacing w:before="100" w:beforeAutospacing="1" w:after="100" w:afterAutospacing="1"/>
    </w:pPr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1774</Words>
  <Characters>4834</Characters>
  <Lines>0</Lines>
  <Paragraphs>0</Paragraphs>
  <TotalTime>0</TotalTime>
  <ScaleCrop>false</ScaleCrop>
  <LinksUpToDate>false</LinksUpToDate>
  <CharactersWithSpaces>5752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胡世毅</cp:lastModifiedBy>
  <dcterms:modified xsi:type="dcterms:W3CDTF">2026-06-09T00:35:18Z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eyJoZGlkIjoiYWFiMWI5NmIzYWNmMzRjN2NkNTg2NWNlYWVkNzRjZmQiLCJ1c2VySWQiOiIxNzc2MjM2MDgzIn0=</vt:lpwstr>
  </property>
  <property fmtid="{D5CDD505-2E9C-101B-9397-08002B2CF9AE}" pid="3" name="KSOProductBuildVer">
    <vt:lpwstr>2052-12.1.0.24031</vt:lpwstr>
  </property>
  <property fmtid="{D5CDD505-2E9C-101B-9397-08002B2CF9AE}" pid="4" name="ICV">
    <vt:lpwstr>B427D4DFAEFC4A80A26C6BB29A0B81B9_12</vt:lpwstr>
  </property>
</Properties>
</file>