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Pr="000131DE" w:rsidRDefault="005A4023" w:rsidP="00183964">
      <w:pPr>
        <w:pStyle w:val="Title"/>
        <w:rPr>
          <w:color w:val="0070C0"/>
        </w:rPr>
      </w:pPr>
      <w:r w:rsidRPr="000131DE">
        <w:rPr>
          <w:color w:val="0070C0"/>
        </w:rPr>
        <w:t xml:space="preserve">Technologies and tools </w:t>
      </w:r>
      <w:r w:rsidR="000131DE">
        <w:rPr>
          <w:color w:val="0070C0"/>
        </w:rPr>
        <w:t>u</w:t>
      </w:r>
      <w:r w:rsidRPr="000131DE">
        <w:rPr>
          <w:color w:val="0070C0"/>
        </w:rPr>
        <w:t xml:space="preserve">sed </w:t>
      </w:r>
      <w:r w:rsidR="00C35F7E">
        <w:rPr>
          <w:color w:val="0070C0"/>
        </w:rPr>
        <w:t>in</w:t>
      </w:r>
      <w:r w:rsidRPr="000131DE">
        <w:rPr>
          <w:color w:val="0070C0"/>
        </w:rPr>
        <w:t xml:space="preserve"> </w:t>
      </w:r>
      <w:r w:rsidR="00125E9B" w:rsidRPr="000131DE">
        <w:rPr>
          <w:color w:val="0070C0"/>
        </w:rPr>
        <w:t>ExpenseReport</w:t>
      </w:r>
      <w:r w:rsidR="00183964" w:rsidRPr="000131DE">
        <w:rPr>
          <w:color w:val="0070C0"/>
        </w:rPr>
        <w:t xml:space="preserve"> </w:t>
      </w:r>
      <w:r w:rsidRPr="000131DE">
        <w:rPr>
          <w:color w:val="0070C0"/>
        </w:rPr>
        <w:t>p</w:t>
      </w:r>
      <w:r w:rsidR="00183964" w:rsidRPr="000131DE">
        <w:rPr>
          <w:color w:val="0070C0"/>
        </w:rPr>
        <w:t>roject</w:t>
      </w:r>
    </w:p>
    <w:p w:rsidR="00FA6396" w:rsidRDefault="00FA6396" w:rsidP="00283786">
      <w:pPr>
        <w:jc w:val="both"/>
      </w:pPr>
    </w:p>
    <w:p w:rsidR="00B01692" w:rsidRDefault="005A4023" w:rsidP="00283786">
      <w:pPr>
        <w:jc w:val="both"/>
      </w:pPr>
      <w:r>
        <w:t>The following technologies and tools will be used in ExpenseReport project: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  <w:rPr>
          <w:rStyle w:val="st"/>
        </w:rPr>
      </w:pPr>
      <w:r w:rsidRPr="000131DE">
        <w:rPr>
          <w:color w:val="0070C0"/>
        </w:rPr>
        <w:t>Ruby on Rails</w:t>
      </w:r>
      <w:r w:rsidR="00EC6D1C">
        <w:rPr>
          <w:color w:val="0070C0"/>
        </w:rPr>
        <w:t>(</w:t>
      </w:r>
      <w:proofErr w:type="spellStart"/>
      <w:r w:rsidR="00EC6D1C">
        <w:rPr>
          <w:color w:val="0070C0"/>
        </w:rPr>
        <w:t>RoR</w:t>
      </w:r>
      <w:proofErr w:type="spellEnd"/>
      <w:r w:rsidR="00EC6D1C">
        <w:rPr>
          <w:color w:val="0070C0"/>
        </w:rPr>
        <w:t>)</w:t>
      </w:r>
      <w:r>
        <w:t xml:space="preserve"> - </w:t>
      </w:r>
      <w:r>
        <w:rPr>
          <w:rStyle w:val="st"/>
        </w:rPr>
        <w:t>Web application framework</w:t>
      </w:r>
    </w:p>
    <w:p w:rsidR="00FA6396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Ruby</w:t>
      </w:r>
      <w:r>
        <w:t xml:space="preserve"> – programming language</w:t>
      </w:r>
      <w:r w:rsidR="00EC6D1C">
        <w:t xml:space="preserve"> of </w:t>
      </w:r>
      <w:proofErr w:type="spellStart"/>
      <w:r w:rsidR="00EC6D1C">
        <w:t>RoR</w:t>
      </w:r>
      <w:proofErr w:type="spellEnd"/>
    </w:p>
    <w:p w:rsidR="00FA6396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H</w:t>
      </w:r>
      <w:r w:rsidR="00ED679A">
        <w:rPr>
          <w:color w:val="0070C0"/>
        </w:rPr>
        <w:t>TML</w:t>
      </w:r>
      <w:r>
        <w:t xml:space="preserve"> -</w:t>
      </w:r>
      <w:r w:rsidR="00EC6D1C">
        <w:t xml:space="preserve"> </w:t>
      </w:r>
      <w:r w:rsidR="00EC6D1C">
        <w:rPr>
          <w:rStyle w:val="st"/>
        </w:rPr>
        <w:t>markup language for web pages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Cascading style sheets</w:t>
      </w:r>
      <w:r>
        <w:t xml:space="preserve"> – </w:t>
      </w:r>
      <w:hyperlink r:id="rId5" w:tooltip="Style sheet language" w:history="1">
        <w:r w:rsidR="00EC6D1C" w:rsidRPr="00ED679A">
          <w:t>style sheet language</w:t>
        </w:r>
      </w:hyperlink>
      <w:r w:rsidR="00EC6D1C">
        <w:t xml:space="preserve"> used for describing the </w:t>
      </w:r>
      <w:hyperlink r:id="rId6" w:tooltip="Presentation semantics" w:history="1">
        <w:r w:rsidR="00EC6D1C" w:rsidRPr="00ED679A">
          <w:t>presentation semantics</w:t>
        </w:r>
      </w:hyperlink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Sqlite</w:t>
      </w:r>
      <w:r>
        <w:t xml:space="preserve"> – database system used in development environment</w:t>
      </w:r>
    </w:p>
    <w:p w:rsidR="000131DE" w:rsidRDefault="00FC0501" w:rsidP="00283786">
      <w:pPr>
        <w:pStyle w:val="ListParagraph"/>
        <w:numPr>
          <w:ilvl w:val="0"/>
          <w:numId w:val="1"/>
        </w:numPr>
        <w:jc w:val="both"/>
      </w:pPr>
      <w:r>
        <w:rPr>
          <w:color w:val="0070C0"/>
        </w:rPr>
        <w:t>PostgreSQL</w:t>
      </w:r>
      <w:r w:rsidR="000131DE">
        <w:t xml:space="preserve"> – database system used in production environment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JavaScript</w:t>
      </w:r>
      <w:r w:rsidR="00ED679A">
        <w:rPr>
          <w:color w:val="0070C0"/>
        </w:rPr>
        <w:t>(JS)</w:t>
      </w:r>
      <w:r>
        <w:t xml:space="preserve"> –</w:t>
      </w:r>
      <w:r w:rsidR="00ED679A">
        <w:t xml:space="preserve"> programming language to enhance user interface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proofErr w:type="spellStart"/>
      <w:r w:rsidRPr="000131DE">
        <w:rPr>
          <w:color w:val="0070C0"/>
        </w:rPr>
        <w:t>JQuery</w:t>
      </w:r>
      <w:proofErr w:type="spellEnd"/>
      <w:r>
        <w:t xml:space="preserve"> –</w:t>
      </w:r>
      <w:r w:rsidR="00ED679A">
        <w:t xml:space="preserve"> cross-browser JavaScript library designed to simplify the client-side scripting of HTML</w:t>
      </w:r>
    </w:p>
    <w:sectPr w:rsidR="000131DE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9B9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131DE"/>
    <w:rsid w:val="00101B3B"/>
    <w:rsid w:val="00125E9B"/>
    <w:rsid w:val="001364DB"/>
    <w:rsid w:val="00183964"/>
    <w:rsid w:val="00283786"/>
    <w:rsid w:val="005A4023"/>
    <w:rsid w:val="00975561"/>
    <w:rsid w:val="00B01692"/>
    <w:rsid w:val="00B81F31"/>
    <w:rsid w:val="00C35F7E"/>
    <w:rsid w:val="00D66A7F"/>
    <w:rsid w:val="00DA6059"/>
    <w:rsid w:val="00DD3B32"/>
    <w:rsid w:val="00E2317F"/>
    <w:rsid w:val="00EC6D1C"/>
    <w:rsid w:val="00ED679A"/>
    <w:rsid w:val="00F65ED7"/>
    <w:rsid w:val="00F90489"/>
    <w:rsid w:val="00FA6396"/>
    <w:rsid w:val="00FC0501"/>
    <w:rsid w:val="00FC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customStyle="1" w:styleId="st">
    <w:name w:val="st"/>
    <w:basedOn w:val="DefaultParagraphFont"/>
    <w:rsid w:val="000131DE"/>
  </w:style>
  <w:style w:type="character" w:styleId="Hyperlink">
    <w:name w:val="Hyperlink"/>
    <w:basedOn w:val="DefaultParagraphFont"/>
    <w:uiPriority w:val="99"/>
    <w:semiHidden/>
    <w:unhideWhenUsed/>
    <w:rsid w:val="00EC6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resentation_semantics" TargetMode="External"/><Relationship Id="rId5" Type="http://schemas.openxmlformats.org/officeDocument/2006/relationships/hyperlink" Target="http://en.wikipedia.org/wiki/Style_sheet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Hovik</dc:creator>
  <cp:lastModifiedBy>Hovik</cp:lastModifiedBy>
  <cp:revision>8</cp:revision>
  <dcterms:created xsi:type="dcterms:W3CDTF">2012-05-09T19:59:00Z</dcterms:created>
  <dcterms:modified xsi:type="dcterms:W3CDTF">2012-10-05T03:34:00Z</dcterms:modified>
</cp:coreProperties>
</file>