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CBE4" w14:textId="3A3A7D52" w:rsidR="00AB04E7" w:rsidRDefault="008421DC">
      <w:r>
        <w:rPr>
          <w:rFonts w:hint="eastAsia"/>
        </w:rPr>
        <w:t>修改c</w:t>
      </w:r>
      <w:r>
        <w:t>hugao.docx</w:t>
      </w:r>
      <w:r>
        <w:rPr>
          <w:rFonts w:hint="eastAsia"/>
        </w:rPr>
        <w:t>文件</w:t>
      </w:r>
    </w:p>
    <w:sectPr w:rsidR="00AB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187"/>
    <w:rsid w:val="00404187"/>
    <w:rsid w:val="008421DC"/>
    <w:rsid w:val="00A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76D5"/>
  <w15:chartTrackingRefBased/>
  <w15:docId w15:val="{2C5D7581-1FAC-4B74-BDF7-D63E8F3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宏锐</dc:creator>
  <cp:keywords/>
  <dc:description/>
  <cp:lastModifiedBy>胡 宏锐</cp:lastModifiedBy>
  <cp:revision>2</cp:revision>
  <dcterms:created xsi:type="dcterms:W3CDTF">2024-08-22T08:06:00Z</dcterms:created>
  <dcterms:modified xsi:type="dcterms:W3CDTF">2024-08-22T08:06:00Z</dcterms:modified>
</cp:coreProperties>
</file>