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5"/>
        <w:gridCol w:w="4610"/>
        <w:gridCol w:w="4410"/>
      </w:tblGrid>
      <w:tr w:rsidR="000327B4" w:rsidTr="000327B4">
        <w:tc>
          <w:tcPr>
            <w:tcW w:w="3215" w:type="dxa"/>
          </w:tcPr>
          <w:p w:rsidR="000327B4" w:rsidRDefault="000327B4">
            <w:r>
              <w:t>Variable</w:t>
            </w:r>
          </w:p>
        </w:tc>
        <w:tc>
          <w:tcPr>
            <w:tcW w:w="4610" w:type="dxa"/>
          </w:tcPr>
          <w:p w:rsidR="000327B4" w:rsidRDefault="000327B4"/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nct_id</w:t>
            </w:r>
            <w:proofErr w:type="spellEnd"/>
          </w:p>
        </w:tc>
        <w:tc>
          <w:tcPr>
            <w:tcW w:w="4610" w:type="dxa"/>
          </w:tcPr>
          <w:p w:rsidR="000327B4" w:rsidRDefault="000327B4"/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Results_first_submitted_date</w:t>
            </w:r>
            <w:proofErr w:type="spellEnd"/>
          </w:p>
        </w:tc>
        <w:tc>
          <w:tcPr>
            <w:tcW w:w="4610" w:type="dxa"/>
          </w:tcPr>
          <w:p w:rsidR="000327B4" w:rsidRDefault="000327B4"/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Is_fda_regulated_drug</w:t>
            </w:r>
            <w:proofErr w:type="spellEnd"/>
          </w:p>
        </w:tc>
        <w:tc>
          <w:tcPr>
            <w:tcW w:w="4610" w:type="dxa"/>
          </w:tcPr>
          <w:p w:rsidR="000327B4" w:rsidRDefault="000327B4"/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Is_fda_regulated_device</w:t>
            </w:r>
            <w:proofErr w:type="spellEnd"/>
          </w:p>
        </w:tc>
        <w:tc>
          <w:tcPr>
            <w:tcW w:w="4610" w:type="dxa"/>
          </w:tcPr>
          <w:p w:rsidR="000327B4" w:rsidRDefault="000327B4"/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Overall_status</w:t>
            </w:r>
            <w:proofErr w:type="spellEnd"/>
          </w:p>
        </w:tc>
        <w:tc>
          <w:tcPr>
            <w:tcW w:w="4610" w:type="dxa"/>
          </w:tcPr>
          <w:p w:rsidR="000327B4" w:rsidRDefault="00053EA6">
            <w:r>
              <w:t>In (‘Completed’, ‘Terminated’)</w:t>
            </w:r>
          </w:p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Primary_completion_date</w:t>
            </w:r>
            <w:proofErr w:type="spellEnd"/>
          </w:p>
        </w:tc>
        <w:tc>
          <w:tcPr>
            <w:tcW w:w="4610" w:type="dxa"/>
          </w:tcPr>
          <w:p w:rsidR="000327B4" w:rsidRDefault="000327B4"/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Completion_date</w:t>
            </w:r>
            <w:proofErr w:type="spellEnd"/>
          </w:p>
        </w:tc>
        <w:tc>
          <w:tcPr>
            <w:tcW w:w="4610" w:type="dxa"/>
          </w:tcPr>
          <w:p w:rsidR="000327B4" w:rsidRDefault="000327B4"/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Completion_Date_type</w:t>
            </w:r>
            <w:proofErr w:type="spellEnd"/>
          </w:p>
        </w:tc>
        <w:tc>
          <w:tcPr>
            <w:tcW w:w="4610" w:type="dxa"/>
          </w:tcPr>
          <w:p w:rsidR="000327B4" w:rsidRDefault="000327B4"/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Study_type</w:t>
            </w:r>
            <w:proofErr w:type="spellEnd"/>
          </w:p>
        </w:tc>
        <w:tc>
          <w:tcPr>
            <w:tcW w:w="4610" w:type="dxa"/>
          </w:tcPr>
          <w:p w:rsidR="000327B4" w:rsidRDefault="000327B4"/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Verification_date</w:t>
            </w:r>
            <w:proofErr w:type="spellEnd"/>
          </w:p>
        </w:tc>
        <w:tc>
          <w:tcPr>
            <w:tcW w:w="4610" w:type="dxa"/>
          </w:tcPr>
          <w:p w:rsidR="000327B4" w:rsidRDefault="000327B4"/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r>
              <w:t>Phase</w:t>
            </w:r>
          </w:p>
        </w:tc>
        <w:tc>
          <w:tcPr>
            <w:tcW w:w="4610" w:type="dxa"/>
          </w:tcPr>
          <w:p w:rsidR="000327B4" w:rsidRDefault="000327B4"/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Plan_to_share_ipd</w:t>
            </w:r>
            <w:proofErr w:type="spellEnd"/>
          </w:p>
        </w:tc>
        <w:tc>
          <w:tcPr>
            <w:tcW w:w="4610" w:type="dxa"/>
          </w:tcPr>
          <w:p w:rsidR="000327B4" w:rsidRDefault="000327B4"/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Plan_to_share_ipd_description</w:t>
            </w:r>
            <w:proofErr w:type="spellEnd"/>
          </w:p>
        </w:tc>
        <w:tc>
          <w:tcPr>
            <w:tcW w:w="4610" w:type="dxa"/>
          </w:tcPr>
          <w:p w:rsidR="000327B4" w:rsidRDefault="000327B4"/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Has_dmc</w:t>
            </w:r>
            <w:proofErr w:type="spellEnd"/>
          </w:p>
        </w:tc>
        <w:tc>
          <w:tcPr>
            <w:tcW w:w="4610" w:type="dxa"/>
          </w:tcPr>
          <w:p w:rsidR="000327B4" w:rsidRDefault="000327B4"/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Disposition_first_submitted_date</w:t>
            </w:r>
            <w:proofErr w:type="spellEnd"/>
          </w:p>
        </w:tc>
        <w:tc>
          <w:tcPr>
            <w:tcW w:w="4610" w:type="dxa"/>
          </w:tcPr>
          <w:p w:rsidR="000327B4" w:rsidRDefault="000327B4"/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Is_us_export</w:t>
            </w:r>
            <w:proofErr w:type="spellEnd"/>
          </w:p>
        </w:tc>
        <w:tc>
          <w:tcPr>
            <w:tcW w:w="4610" w:type="dxa"/>
          </w:tcPr>
          <w:p w:rsidR="000327B4" w:rsidRDefault="000327B4"/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First_results_pending</w:t>
            </w:r>
            <w:proofErr w:type="spellEnd"/>
          </w:p>
        </w:tc>
        <w:tc>
          <w:tcPr>
            <w:tcW w:w="4610" w:type="dxa"/>
          </w:tcPr>
          <w:p w:rsidR="000327B4" w:rsidRDefault="000327B4">
            <w:r>
              <w:t>Min(</w:t>
            </w:r>
            <w:proofErr w:type="spellStart"/>
            <w:r>
              <w:t>event_date</w:t>
            </w:r>
            <w:proofErr w:type="spellEnd"/>
            <w:r>
              <w:t>)</w:t>
            </w:r>
          </w:p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dthaeYN</w:t>
            </w:r>
            <w:proofErr w:type="spellEnd"/>
          </w:p>
        </w:tc>
        <w:tc>
          <w:tcPr>
            <w:tcW w:w="4610" w:type="dxa"/>
          </w:tcPr>
          <w:p w:rsidR="000327B4" w:rsidRDefault="003812AE">
            <w:proofErr w:type="spellStart"/>
            <w:r>
              <w:t>Adverse_event_term</w:t>
            </w:r>
            <w:proofErr w:type="spellEnd"/>
            <w:r>
              <w:t xml:space="preserve"> in (‘Total, all-cause mortality’, ‘Death’, ‘death’)</w:t>
            </w:r>
          </w:p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AEasYN</w:t>
            </w:r>
            <w:proofErr w:type="spellEnd"/>
          </w:p>
        </w:tc>
        <w:tc>
          <w:tcPr>
            <w:tcW w:w="4610" w:type="dxa"/>
          </w:tcPr>
          <w:p w:rsidR="000327B4" w:rsidRDefault="003812AE">
            <w:proofErr w:type="spellStart"/>
            <w:r>
              <w:t>Reported_Events.default_</w:t>
            </w:r>
            <w:proofErr w:type="gramStart"/>
            <w:r>
              <w:t>assessment</w:t>
            </w:r>
            <w:proofErr w:type="spellEnd"/>
            <w:r>
              <w:t xml:space="preserve"> !</w:t>
            </w:r>
            <w:proofErr w:type="gramEnd"/>
            <w:r>
              <w:t>= ‘’</w:t>
            </w:r>
          </w:p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AEtfYN</w:t>
            </w:r>
            <w:proofErr w:type="spellEnd"/>
          </w:p>
        </w:tc>
        <w:tc>
          <w:tcPr>
            <w:tcW w:w="4610" w:type="dxa"/>
          </w:tcPr>
          <w:p w:rsidR="000327B4" w:rsidRDefault="003812AE">
            <w:proofErr w:type="spellStart"/>
            <w:r>
              <w:t>Reported_Events.time_</w:t>
            </w:r>
            <w:proofErr w:type="gramStart"/>
            <w:r>
              <w:t>frame</w:t>
            </w:r>
            <w:proofErr w:type="spellEnd"/>
            <w:r>
              <w:t xml:space="preserve"> !</w:t>
            </w:r>
            <w:proofErr w:type="gramEnd"/>
            <w:r>
              <w:t>= ‘’</w:t>
            </w:r>
          </w:p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outcomeYN</w:t>
            </w:r>
            <w:proofErr w:type="spellEnd"/>
          </w:p>
        </w:tc>
        <w:tc>
          <w:tcPr>
            <w:tcW w:w="4610" w:type="dxa"/>
          </w:tcPr>
          <w:p w:rsidR="000327B4" w:rsidRDefault="00053EA6">
            <w:r>
              <w:t xml:space="preserve">Has </w:t>
            </w:r>
            <w:r w:rsidRPr="00053EA6">
              <w:rPr>
                <w:b/>
              </w:rPr>
              <w:t>Outcomes</w:t>
            </w:r>
          </w:p>
        </w:tc>
        <w:tc>
          <w:tcPr>
            <w:tcW w:w="4410" w:type="dxa"/>
          </w:tcPr>
          <w:p w:rsidR="000327B4" w:rsidRDefault="000327B4"/>
        </w:tc>
      </w:tr>
      <w:tr w:rsidR="00053EA6" w:rsidTr="00317617">
        <w:tc>
          <w:tcPr>
            <w:tcW w:w="3215" w:type="dxa"/>
          </w:tcPr>
          <w:p w:rsidR="00053EA6" w:rsidRDefault="00053EA6" w:rsidP="00317617">
            <w:proofErr w:type="spellStart"/>
            <w:r>
              <w:t>oPOPYN</w:t>
            </w:r>
            <w:proofErr w:type="spellEnd"/>
          </w:p>
        </w:tc>
        <w:tc>
          <w:tcPr>
            <w:tcW w:w="4610" w:type="dxa"/>
          </w:tcPr>
          <w:p w:rsidR="00053EA6" w:rsidRDefault="00053EA6" w:rsidP="00317617">
            <w:proofErr w:type="spellStart"/>
            <w:proofErr w:type="gramStart"/>
            <w:r>
              <w:t>Outcomes.population</w:t>
            </w:r>
            <w:proofErr w:type="spellEnd"/>
            <w:r>
              <w:t xml:space="preserve"> !</w:t>
            </w:r>
            <w:proofErr w:type="gramEnd"/>
            <w:r>
              <w:t>= ‘’</w:t>
            </w:r>
          </w:p>
        </w:tc>
        <w:tc>
          <w:tcPr>
            <w:tcW w:w="4410" w:type="dxa"/>
          </w:tcPr>
          <w:p w:rsidR="00053EA6" w:rsidRDefault="00053EA6" w:rsidP="00317617"/>
        </w:tc>
      </w:tr>
      <w:tr w:rsidR="00053EA6" w:rsidTr="00317617">
        <w:tc>
          <w:tcPr>
            <w:tcW w:w="3215" w:type="dxa"/>
          </w:tcPr>
          <w:p w:rsidR="00053EA6" w:rsidRDefault="00053EA6" w:rsidP="00317617">
            <w:proofErr w:type="spellStart"/>
            <w:r>
              <w:t>oPOPcount</w:t>
            </w:r>
            <w:proofErr w:type="spellEnd"/>
          </w:p>
        </w:tc>
        <w:tc>
          <w:tcPr>
            <w:tcW w:w="4610" w:type="dxa"/>
          </w:tcPr>
          <w:p w:rsidR="00053EA6" w:rsidRDefault="00053EA6" w:rsidP="00317617">
            <w:r>
              <w:t xml:space="preserve">Count(DISTINCT population) [group by </w:t>
            </w:r>
            <w:proofErr w:type="spellStart"/>
            <w:r>
              <w:t>nct_id</w:t>
            </w:r>
            <w:proofErr w:type="spellEnd"/>
            <w:r>
              <w:t>]</w:t>
            </w:r>
          </w:p>
        </w:tc>
        <w:tc>
          <w:tcPr>
            <w:tcW w:w="4410" w:type="dxa"/>
          </w:tcPr>
          <w:p w:rsidR="00053EA6" w:rsidRDefault="00053EA6" w:rsidP="00317617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aeYN</w:t>
            </w:r>
            <w:proofErr w:type="spellEnd"/>
          </w:p>
        </w:tc>
        <w:tc>
          <w:tcPr>
            <w:tcW w:w="4610" w:type="dxa"/>
          </w:tcPr>
          <w:p w:rsidR="000327B4" w:rsidRPr="00053EA6" w:rsidRDefault="00053EA6">
            <w:pPr>
              <w:rPr>
                <w:b/>
              </w:rPr>
            </w:pPr>
            <w:r>
              <w:t xml:space="preserve">Has </w:t>
            </w:r>
            <w:proofErr w:type="spellStart"/>
            <w:r>
              <w:rPr>
                <w:b/>
              </w:rPr>
              <w:t>Reported_Events</w:t>
            </w:r>
            <w:proofErr w:type="spellEnd"/>
          </w:p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analysisYN</w:t>
            </w:r>
            <w:proofErr w:type="spellEnd"/>
          </w:p>
        </w:tc>
        <w:tc>
          <w:tcPr>
            <w:tcW w:w="4610" w:type="dxa"/>
          </w:tcPr>
          <w:p w:rsidR="000327B4" w:rsidRPr="00053EA6" w:rsidRDefault="00053EA6">
            <w:pPr>
              <w:rPr>
                <w:b/>
              </w:rPr>
            </w:pPr>
            <w:r>
              <w:t xml:space="preserve">Has </w:t>
            </w:r>
            <w:proofErr w:type="spellStart"/>
            <w:r>
              <w:rPr>
                <w:b/>
              </w:rPr>
              <w:t>Outcome_Analyses</w:t>
            </w:r>
            <w:proofErr w:type="spellEnd"/>
          </w:p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POcount</w:t>
            </w:r>
            <w:proofErr w:type="spellEnd"/>
          </w:p>
        </w:tc>
        <w:tc>
          <w:tcPr>
            <w:tcW w:w="4610" w:type="dxa"/>
          </w:tcPr>
          <w:p w:rsidR="000327B4" w:rsidRDefault="00053EA6">
            <w:proofErr w:type="spellStart"/>
            <w:r>
              <w:t>Outcomes.outcome_type</w:t>
            </w:r>
            <w:proofErr w:type="spellEnd"/>
            <w:r>
              <w:t xml:space="preserve"> = ‘Primary’</w:t>
            </w:r>
          </w:p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SOcount</w:t>
            </w:r>
            <w:proofErr w:type="spellEnd"/>
          </w:p>
        </w:tc>
        <w:tc>
          <w:tcPr>
            <w:tcW w:w="4610" w:type="dxa"/>
          </w:tcPr>
          <w:p w:rsidR="000327B4" w:rsidRDefault="00053EA6">
            <w:proofErr w:type="spellStart"/>
            <w:r>
              <w:t>Outcomes.outcome_type</w:t>
            </w:r>
            <w:proofErr w:type="spellEnd"/>
            <w:r>
              <w:t xml:space="preserve"> = ‘Secondary’</w:t>
            </w:r>
          </w:p>
        </w:tc>
        <w:tc>
          <w:tcPr>
            <w:tcW w:w="4410" w:type="dxa"/>
          </w:tcPr>
          <w:p w:rsidR="000327B4" w:rsidRDefault="000327B4"/>
        </w:tc>
      </w:tr>
      <w:tr w:rsidR="00053EA6" w:rsidTr="000327B4">
        <w:tc>
          <w:tcPr>
            <w:tcW w:w="3215" w:type="dxa"/>
          </w:tcPr>
          <w:p w:rsidR="00053EA6" w:rsidRDefault="00053EA6" w:rsidP="00053EA6">
            <w:proofErr w:type="spellStart"/>
            <w:r>
              <w:t>baseYN</w:t>
            </w:r>
            <w:proofErr w:type="spellEnd"/>
          </w:p>
        </w:tc>
        <w:tc>
          <w:tcPr>
            <w:tcW w:w="4610" w:type="dxa"/>
          </w:tcPr>
          <w:p w:rsidR="00053EA6" w:rsidRDefault="00053EA6" w:rsidP="00053EA6">
            <w:r>
              <w:t xml:space="preserve">Has </w:t>
            </w:r>
            <w:proofErr w:type="spellStart"/>
            <w:r w:rsidRPr="00053EA6">
              <w:rPr>
                <w:b/>
              </w:rPr>
              <w:t>Baseline_Measurements</w:t>
            </w:r>
            <w:proofErr w:type="spellEnd"/>
          </w:p>
        </w:tc>
        <w:tc>
          <w:tcPr>
            <w:tcW w:w="4410" w:type="dxa"/>
          </w:tcPr>
          <w:p w:rsidR="00053EA6" w:rsidRDefault="00053EA6" w:rsidP="00053EA6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Basecount</w:t>
            </w:r>
            <w:proofErr w:type="spellEnd"/>
          </w:p>
        </w:tc>
        <w:tc>
          <w:tcPr>
            <w:tcW w:w="4610" w:type="dxa"/>
          </w:tcPr>
          <w:p w:rsidR="000327B4" w:rsidRDefault="003812AE">
            <w:r>
              <w:t xml:space="preserve">Count(distinct title) from </w:t>
            </w:r>
            <w:proofErr w:type="spellStart"/>
            <w:r>
              <w:t>baseline_measurements</w:t>
            </w:r>
            <w:proofErr w:type="spellEnd"/>
          </w:p>
        </w:tc>
        <w:tc>
          <w:tcPr>
            <w:tcW w:w="4410" w:type="dxa"/>
          </w:tcPr>
          <w:p w:rsidR="000327B4" w:rsidRDefault="000327B4"/>
        </w:tc>
      </w:tr>
      <w:tr w:rsidR="00053EA6" w:rsidTr="00317617">
        <w:tc>
          <w:tcPr>
            <w:tcW w:w="3215" w:type="dxa"/>
          </w:tcPr>
          <w:p w:rsidR="00053EA6" w:rsidRDefault="00053EA6" w:rsidP="00317617">
            <w:proofErr w:type="spellStart"/>
            <w:r>
              <w:lastRenderedPageBreak/>
              <w:t>raceYN</w:t>
            </w:r>
            <w:proofErr w:type="spellEnd"/>
          </w:p>
        </w:tc>
        <w:tc>
          <w:tcPr>
            <w:tcW w:w="4610" w:type="dxa"/>
          </w:tcPr>
          <w:p w:rsidR="00053EA6" w:rsidRDefault="00053EA6" w:rsidP="00317617">
            <w:proofErr w:type="spellStart"/>
            <w:r>
              <w:t>Baseline_Measurements.title</w:t>
            </w:r>
            <w:proofErr w:type="spellEnd"/>
            <w:r>
              <w:t xml:space="preserve"> in (‘Race/Ethnicity’, ‘Customized’, ‘Ethnicity (NIH/OMB)’, ‘Race (NIH/OMB)’</w:t>
            </w:r>
          </w:p>
        </w:tc>
        <w:tc>
          <w:tcPr>
            <w:tcW w:w="4410" w:type="dxa"/>
          </w:tcPr>
          <w:p w:rsidR="00053EA6" w:rsidRDefault="00053EA6" w:rsidP="00317617"/>
        </w:tc>
      </w:tr>
      <w:tr w:rsidR="000327B4" w:rsidTr="000327B4">
        <w:tc>
          <w:tcPr>
            <w:tcW w:w="3215" w:type="dxa"/>
          </w:tcPr>
          <w:p w:rsidR="000327B4" w:rsidRDefault="000327B4">
            <w:r>
              <w:t>ACT</w:t>
            </w:r>
          </w:p>
        </w:tc>
        <w:tc>
          <w:tcPr>
            <w:tcW w:w="4610" w:type="dxa"/>
          </w:tcPr>
          <w:p w:rsidR="000327B4" w:rsidRDefault="000327B4">
            <w:proofErr w:type="spellStart"/>
            <w:r>
              <w:t>Us_site</w:t>
            </w:r>
            <w:proofErr w:type="spellEnd"/>
            <w:r>
              <w:t xml:space="preserve"> = 1</w:t>
            </w:r>
          </w:p>
          <w:p w:rsidR="000327B4" w:rsidRDefault="000327B4">
            <w:proofErr w:type="spellStart"/>
            <w:r>
              <w:t>Study_type</w:t>
            </w:r>
            <w:proofErr w:type="spellEnd"/>
            <w:r>
              <w:t xml:space="preserve"> = “Interventional”</w:t>
            </w:r>
          </w:p>
          <w:p w:rsidR="000327B4" w:rsidRDefault="000327B4">
            <w:proofErr w:type="spellStart"/>
            <w:r>
              <w:t>riskyIntervention</w:t>
            </w:r>
            <w:proofErr w:type="spellEnd"/>
            <w:r>
              <w:t xml:space="preserve"> = 1</w:t>
            </w:r>
          </w:p>
          <w:p w:rsidR="000327B4" w:rsidRDefault="000327B4">
            <w:r>
              <w:t>phase NOT IN (‘Early Phase 1’, ‘Phase 1’, ‘N/A’)</w:t>
            </w:r>
          </w:p>
          <w:p w:rsidR="000327B4" w:rsidRDefault="000327B4">
            <w:r>
              <w:t>primary purpose != ‘Device Feasibility’</w:t>
            </w:r>
          </w:p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r>
              <w:t>Countries</w:t>
            </w:r>
          </w:p>
        </w:tc>
        <w:tc>
          <w:tcPr>
            <w:tcW w:w="4610" w:type="dxa"/>
          </w:tcPr>
          <w:p w:rsidR="000327B4" w:rsidRDefault="000327B4">
            <w:r>
              <w:t>In (‘United States’, ‘American Samoa’, ‘Guam’, ‘Northern Mariana Islands’, ‘Puerto Rico, ‘U.S. Virgin Islands’)</w:t>
            </w:r>
          </w:p>
          <w:p w:rsidR="000327B4" w:rsidRDefault="000327B4">
            <w:r>
              <w:t>And removed is NULL</w:t>
            </w:r>
          </w:p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r>
              <w:t>Designs</w:t>
            </w:r>
          </w:p>
        </w:tc>
        <w:tc>
          <w:tcPr>
            <w:tcW w:w="4610" w:type="dxa"/>
          </w:tcPr>
          <w:p w:rsidR="000327B4" w:rsidRDefault="000327B4"/>
        </w:tc>
        <w:tc>
          <w:tcPr>
            <w:tcW w:w="4410" w:type="dxa"/>
          </w:tcPr>
          <w:p w:rsidR="000327B4" w:rsidRDefault="000327B4"/>
        </w:tc>
      </w:tr>
      <w:tr w:rsidR="000327B4" w:rsidTr="000327B4">
        <w:tc>
          <w:tcPr>
            <w:tcW w:w="3215" w:type="dxa"/>
          </w:tcPr>
          <w:p w:rsidR="000327B4" w:rsidRDefault="000327B4">
            <w:proofErr w:type="spellStart"/>
            <w:r>
              <w:t>Risky_intervention</w:t>
            </w:r>
            <w:proofErr w:type="spellEnd"/>
          </w:p>
        </w:tc>
        <w:tc>
          <w:tcPr>
            <w:tcW w:w="4610" w:type="dxa"/>
          </w:tcPr>
          <w:p w:rsidR="000327B4" w:rsidRDefault="000327B4">
            <w:proofErr w:type="spellStart"/>
            <w:r>
              <w:t>Intervention_type</w:t>
            </w:r>
            <w:proofErr w:type="spellEnd"/>
            <w:r>
              <w:t xml:space="preserve"> in (‘Drug’, ‘Diagnostic Test’, ‘Device’, ‘Biological’, ‘Combination Product’, ‘Genetic’, ‘Radiation’)</w:t>
            </w:r>
          </w:p>
          <w:p w:rsidR="000327B4" w:rsidRDefault="000327B4"/>
        </w:tc>
        <w:tc>
          <w:tcPr>
            <w:tcW w:w="4410" w:type="dxa"/>
          </w:tcPr>
          <w:p w:rsidR="000327B4" w:rsidRDefault="000327B4"/>
        </w:tc>
      </w:tr>
      <w:tr w:rsidR="00053EA6" w:rsidTr="000327B4">
        <w:tc>
          <w:tcPr>
            <w:tcW w:w="3215" w:type="dxa"/>
          </w:tcPr>
          <w:p w:rsidR="00053EA6" w:rsidRDefault="00053EA6">
            <w:r>
              <w:t>Funding</w:t>
            </w:r>
          </w:p>
        </w:tc>
        <w:tc>
          <w:tcPr>
            <w:tcW w:w="4610" w:type="dxa"/>
          </w:tcPr>
          <w:p w:rsidR="00053EA6" w:rsidRDefault="00053EA6">
            <w:r>
              <w:t xml:space="preserve">When </w:t>
            </w:r>
            <w:proofErr w:type="spellStart"/>
            <w:r>
              <w:t>Sponsors.agency_class</w:t>
            </w:r>
            <w:proofErr w:type="spellEnd"/>
            <w:r>
              <w:t xml:space="preserve"> = ‘NIH’ or </w:t>
            </w:r>
            <w:proofErr w:type="spellStart"/>
            <w:r>
              <w:t>b.NIHcol</w:t>
            </w:r>
            <w:proofErr w:type="spellEnd"/>
            <w:r>
              <w:t>=1</w:t>
            </w:r>
          </w:p>
          <w:p w:rsidR="00053EA6" w:rsidRDefault="00053EA6">
            <w:r>
              <w:t xml:space="preserve">Where </w:t>
            </w:r>
            <w:proofErr w:type="spellStart"/>
            <w:r>
              <w:t>Sponsors.agency_class</w:t>
            </w:r>
            <w:proofErr w:type="spellEnd"/>
            <w:r>
              <w:t xml:space="preserve"> = </w:t>
            </w:r>
            <w:bookmarkStart w:id="0" w:name="_GoBack"/>
            <w:bookmarkEnd w:id="0"/>
          </w:p>
        </w:tc>
        <w:tc>
          <w:tcPr>
            <w:tcW w:w="4410" w:type="dxa"/>
          </w:tcPr>
          <w:p w:rsidR="00053EA6" w:rsidRDefault="00053EA6"/>
        </w:tc>
      </w:tr>
    </w:tbl>
    <w:p w:rsidR="00B63C46" w:rsidRDefault="00CA7462"/>
    <w:sectPr w:rsidR="00B63C46" w:rsidSect="000327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B4"/>
    <w:rsid w:val="000327B4"/>
    <w:rsid w:val="00041DD7"/>
    <w:rsid w:val="00053EA6"/>
    <w:rsid w:val="003812AE"/>
    <w:rsid w:val="005A6B25"/>
    <w:rsid w:val="0089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B5935-3B65-4EFD-86CD-B31A67BA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Flanagin</dc:creator>
  <cp:keywords/>
  <dc:description/>
  <cp:lastModifiedBy>Michael Flanagin</cp:lastModifiedBy>
  <cp:revision>1</cp:revision>
  <dcterms:created xsi:type="dcterms:W3CDTF">2019-05-01T23:53:00Z</dcterms:created>
  <dcterms:modified xsi:type="dcterms:W3CDTF">2019-05-02T01:12:00Z</dcterms:modified>
</cp:coreProperties>
</file>