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93DA0" w14:textId="19E676F8" w:rsidR="00CF428B" w:rsidRPr="00CF428B" w:rsidRDefault="00CF428B" w:rsidP="00CF428B">
      <w:pPr>
        <w:rPr>
          <w:rFonts w:hint="eastAsia"/>
          <w:b/>
          <w:bCs/>
        </w:rPr>
      </w:pPr>
      <w:r w:rsidRPr="00CF428B">
        <w:rPr>
          <w:b/>
          <w:bCs/>
        </w:rPr>
        <w:t>第一部分：</w:t>
      </w:r>
      <w:r w:rsidR="00F40F13" w:rsidRPr="00CF428B">
        <w:rPr>
          <w:b/>
          <w:bCs/>
        </w:rPr>
        <w:t>研究背景</w:t>
      </w:r>
      <w:r w:rsidRPr="00CF428B">
        <w:rPr>
          <w:b/>
          <w:bCs/>
        </w:rPr>
        <w:t>与痛点（约 45 秒）</w:t>
      </w:r>
    </w:p>
    <w:p w14:paraId="371E1385" w14:textId="2E389EDE" w:rsidR="00CF428B" w:rsidRDefault="00CF428B" w:rsidP="00CF428B">
      <w:pPr>
        <w:numPr>
          <w:ilvl w:val="0"/>
          <w:numId w:val="1"/>
        </w:numPr>
        <w:rPr>
          <w:rFonts w:hint="eastAsia"/>
          <w:b/>
          <w:bCs/>
        </w:rPr>
      </w:pPr>
      <w:r w:rsidRPr="00CF428B">
        <w:rPr>
          <w:b/>
          <w:bCs/>
        </w:rPr>
        <w:t>开场白：各位评委老师好，我们小组的项目是《二维硒化铟光电突触器件在极端光照目标检测中的应用研究》 。</w:t>
      </w:r>
    </w:p>
    <w:p w14:paraId="4D7D256E" w14:textId="43C9A4E8" w:rsidR="0052669E" w:rsidRPr="00CF428B" w:rsidRDefault="0052669E" w:rsidP="00CF428B">
      <w:pPr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我们将从</w:t>
      </w:r>
      <w:r w:rsidR="00F40F13" w:rsidRPr="00CF428B">
        <w:rPr>
          <w:b/>
          <w:bCs/>
        </w:rPr>
        <w:t>研究背景</w:t>
      </w:r>
      <w:r w:rsidR="00F40F13">
        <w:rPr>
          <w:rFonts w:hint="eastAsia"/>
          <w:b/>
          <w:bCs/>
        </w:rPr>
        <w:t>、核心技术与项目方案以及创新点出发来介绍我们项目</w:t>
      </w:r>
    </w:p>
    <w:p w14:paraId="783606E5" w14:textId="403F8853" w:rsidR="00CF428B" w:rsidRPr="00CF428B" w:rsidRDefault="009708F7" w:rsidP="00CF428B">
      <w:pPr>
        <w:numPr>
          <w:ilvl w:val="0"/>
          <w:numId w:val="1"/>
        </w:numPr>
        <w:rPr>
          <w:rFonts w:hint="eastAsia"/>
          <w:b/>
          <w:bCs/>
        </w:rPr>
      </w:pPr>
      <w:r w:rsidRPr="009708F7">
        <w:rPr>
          <w:rFonts w:hint="eastAsia"/>
          <w:b/>
          <w:bCs/>
        </w:rPr>
        <w:t>在自动驾驶辅助、智能安防等应用场景中，视觉系统常面临夜间弱光、强背光、局部</w:t>
      </w:r>
      <w:proofErr w:type="gramStart"/>
      <w:r w:rsidRPr="009708F7">
        <w:rPr>
          <w:rFonts w:hint="eastAsia"/>
          <w:b/>
          <w:bCs/>
        </w:rPr>
        <w:t>过曝和</w:t>
      </w:r>
      <w:proofErr w:type="gramEnd"/>
      <w:r w:rsidRPr="009708F7">
        <w:rPr>
          <w:rFonts w:hint="eastAsia"/>
          <w:b/>
          <w:bCs/>
        </w:rPr>
        <w:t>阴影遮挡</w:t>
      </w:r>
      <w:r w:rsidR="00CF428B" w:rsidRPr="00CF428B">
        <w:rPr>
          <w:b/>
          <w:bCs/>
        </w:rPr>
        <w:t>等“极端光照”挑战 。</w:t>
      </w:r>
      <w:r>
        <w:rPr>
          <w:rFonts w:hint="eastAsia"/>
          <w:b/>
          <w:bCs/>
        </w:rPr>
        <w:t>传统</w:t>
      </w:r>
      <w:r w:rsidR="00CF428B" w:rsidRPr="00CF428B">
        <w:rPr>
          <w:b/>
          <w:bCs/>
        </w:rPr>
        <w:t>方案多采用“先全量采集、再后端计算”模式 。</w:t>
      </w:r>
      <w:r>
        <w:rPr>
          <w:rFonts w:hint="eastAsia"/>
          <w:b/>
          <w:bCs/>
        </w:rPr>
        <w:t>在后端算法修复层面，会</w:t>
      </w:r>
      <w:proofErr w:type="gramStart"/>
      <w:r>
        <w:rPr>
          <w:rFonts w:hint="eastAsia"/>
          <w:b/>
          <w:bCs/>
        </w:rPr>
        <w:t>造成</w:t>
      </w:r>
      <w:r w:rsidR="00C02929">
        <w:rPr>
          <w:rFonts w:hint="eastAsia"/>
          <w:b/>
          <w:bCs/>
        </w:rPr>
        <w:t>过曝也就是</w:t>
      </w:r>
      <w:proofErr w:type="gramEnd"/>
      <w:r w:rsidR="00C02929">
        <w:rPr>
          <w:rFonts w:hint="eastAsia"/>
          <w:b/>
          <w:bCs/>
        </w:rPr>
        <w:t>强光高光细节丢失，</w:t>
      </w:r>
      <w:proofErr w:type="gramStart"/>
      <w:r w:rsidR="00C02929">
        <w:rPr>
          <w:rFonts w:hint="eastAsia"/>
          <w:b/>
          <w:bCs/>
        </w:rPr>
        <w:t>欠曝出现暗部噪点</w:t>
      </w:r>
      <w:proofErr w:type="gramEnd"/>
      <w:r w:rsidR="00C02929">
        <w:rPr>
          <w:rFonts w:hint="eastAsia"/>
          <w:b/>
          <w:bCs/>
        </w:rPr>
        <w:t>。这种先采集后计算的</w:t>
      </w:r>
      <w:r w:rsidR="00CF428B" w:rsidRPr="00CF428B">
        <w:rPr>
          <w:b/>
          <w:bCs/>
        </w:rPr>
        <w:t>冯·诺依曼</w:t>
      </w:r>
      <w:r w:rsidR="00C02929">
        <w:rPr>
          <w:rFonts w:hint="eastAsia"/>
          <w:b/>
          <w:bCs/>
        </w:rPr>
        <w:t>架构</w:t>
      </w:r>
      <w:r w:rsidR="00CF428B" w:rsidRPr="00CF428B">
        <w:rPr>
          <w:b/>
          <w:bCs/>
        </w:rPr>
        <w:t>，更带来了高延迟和海量冗余数据流 。</w:t>
      </w:r>
    </w:p>
    <w:p w14:paraId="4BB37175" w14:textId="77777777" w:rsidR="00CF428B" w:rsidRPr="00CF428B" w:rsidRDefault="00CF428B" w:rsidP="00CF428B">
      <w:pPr>
        <w:rPr>
          <w:rFonts w:hint="eastAsia"/>
          <w:b/>
          <w:bCs/>
        </w:rPr>
      </w:pPr>
      <w:r w:rsidRPr="00CF428B">
        <w:rPr>
          <w:b/>
          <w:bCs/>
        </w:rPr>
        <w:t>第二部分：核心技术与解决方案（约 75 秒）</w:t>
      </w:r>
    </w:p>
    <w:p w14:paraId="3E146F7E" w14:textId="2C467913" w:rsidR="00CF428B" w:rsidRPr="00CF428B" w:rsidRDefault="00CF428B" w:rsidP="00CF428B">
      <w:pPr>
        <w:numPr>
          <w:ilvl w:val="0"/>
          <w:numId w:val="2"/>
        </w:numPr>
        <w:rPr>
          <w:rFonts w:hint="eastAsia"/>
          <w:b/>
          <w:bCs/>
        </w:rPr>
      </w:pPr>
      <w:r w:rsidRPr="00CF428B">
        <w:rPr>
          <w:b/>
          <w:bCs/>
        </w:rPr>
        <w:t>创新思路：</w:t>
      </w:r>
      <w:r w:rsidR="00C02929">
        <w:rPr>
          <w:rFonts w:hint="eastAsia"/>
          <w:b/>
          <w:bCs/>
        </w:rPr>
        <w:t>我们模仿人的视觉适应机制，</w:t>
      </w:r>
      <w:r w:rsidRPr="00CF428B">
        <w:rPr>
          <w:b/>
          <w:bCs/>
        </w:rPr>
        <w:t>提出了一种</w:t>
      </w:r>
      <w:r w:rsidR="00C02929">
        <w:rPr>
          <w:rFonts w:hint="eastAsia"/>
          <w:b/>
          <w:bCs/>
        </w:rPr>
        <w:t>将计算处理放在传感器前端的</w:t>
      </w:r>
      <w:r w:rsidRPr="00CF428B">
        <w:rPr>
          <w:b/>
          <w:bCs/>
        </w:rPr>
        <w:t>“感内计算”的新架构 。</w:t>
      </w:r>
      <w:r w:rsidR="00EB2B65">
        <w:rPr>
          <w:rFonts w:hint="eastAsia"/>
          <w:b/>
          <w:bCs/>
        </w:rPr>
        <w:t>我们选择具有</w:t>
      </w:r>
      <w:r w:rsidR="00EB2B65" w:rsidRPr="00CF428B">
        <w:rPr>
          <w:b/>
          <w:bCs/>
        </w:rPr>
        <w:t>独特光电突触特性</w:t>
      </w:r>
      <w:r w:rsidR="00EB2B65">
        <w:rPr>
          <w:rFonts w:hint="eastAsia"/>
          <w:b/>
          <w:bCs/>
        </w:rPr>
        <w:t>的</w:t>
      </w:r>
      <w:r w:rsidRPr="00CF428B">
        <w:rPr>
          <w:b/>
          <w:bCs/>
        </w:rPr>
        <w:t>二维硒化铟（InSe）</w:t>
      </w:r>
      <w:r w:rsidR="00EB2B65">
        <w:rPr>
          <w:rFonts w:hint="eastAsia"/>
          <w:b/>
          <w:bCs/>
        </w:rPr>
        <w:t>利用高光电导率和缺陷诱导电荷俘获机制模拟</w:t>
      </w:r>
      <w:proofErr w:type="spellStart"/>
      <w:r w:rsidR="00EB2B65">
        <w:rPr>
          <w:rFonts w:hint="eastAsia"/>
          <w:b/>
          <w:bCs/>
        </w:rPr>
        <w:t>epsc</w:t>
      </w:r>
      <w:proofErr w:type="spellEnd"/>
      <w:r w:rsidR="00EB2B65">
        <w:rPr>
          <w:rFonts w:hint="eastAsia"/>
          <w:b/>
          <w:bCs/>
        </w:rPr>
        <w:t>和</w:t>
      </w:r>
      <w:proofErr w:type="spellStart"/>
      <w:r w:rsidR="00EB2B65">
        <w:rPr>
          <w:rFonts w:hint="eastAsia"/>
          <w:b/>
          <w:bCs/>
        </w:rPr>
        <w:t>stp</w:t>
      </w:r>
      <w:proofErr w:type="spellEnd"/>
      <w:r w:rsidR="00EB2B65">
        <w:rPr>
          <w:rFonts w:hint="eastAsia"/>
          <w:b/>
          <w:bCs/>
        </w:rPr>
        <w:t>等神经功能</w:t>
      </w:r>
      <w:r w:rsidRPr="00CF428B">
        <w:rPr>
          <w:b/>
          <w:bCs/>
        </w:rPr>
        <w:t>，</w:t>
      </w:r>
      <w:r w:rsidR="000D2539" w:rsidRPr="00CF428B">
        <w:rPr>
          <w:b/>
          <w:bCs/>
        </w:rPr>
        <w:t xml:space="preserve">能模仿人眼视网膜细胞，根据环境光强自主调节敏感度 </w:t>
      </w:r>
      <w:r w:rsidR="000D2539">
        <w:rPr>
          <w:rFonts w:hint="eastAsia"/>
          <w:b/>
          <w:bCs/>
        </w:rPr>
        <w:t>，</w:t>
      </w:r>
      <w:r w:rsidRPr="00CF428B">
        <w:rPr>
          <w:b/>
          <w:bCs/>
        </w:rPr>
        <w:t>在传感器前端直接完成图像预处理 。</w:t>
      </w:r>
      <w:r w:rsidR="00F40F13">
        <w:rPr>
          <w:rFonts w:hint="eastAsia"/>
          <w:b/>
          <w:bCs/>
        </w:rPr>
        <w:t>这是我们预期的结构图。它会输出一个电脉冲，根据买重早晚，即</w:t>
      </w:r>
      <w:proofErr w:type="spellStart"/>
      <w:r w:rsidR="00F40F13">
        <w:rPr>
          <w:rFonts w:hint="eastAsia"/>
          <w:b/>
          <w:bCs/>
        </w:rPr>
        <w:t>tfire</w:t>
      </w:r>
      <w:proofErr w:type="spellEnd"/>
      <w:r w:rsidR="00F40F13">
        <w:rPr>
          <w:rFonts w:hint="eastAsia"/>
          <w:b/>
          <w:bCs/>
        </w:rPr>
        <w:t>，来表征图片灰度。</w:t>
      </w:r>
    </w:p>
    <w:p w14:paraId="555A9C8C" w14:textId="77777777" w:rsidR="00F40F13" w:rsidRDefault="00AD72EF" w:rsidP="00EF4C5B">
      <w:pPr>
        <w:ind w:left="360" w:firstLine="360"/>
      </w:pPr>
      <w:r>
        <w:rPr>
          <w:rFonts w:hint="eastAsia"/>
          <w:b/>
          <w:bCs/>
        </w:rPr>
        <w:t>与硬件相配套的，我们用</w:t>
      </w:r>
      <w:proofErr w:type="spellStart"/>
      <w:r>
        <w:rPr>
          <w:rFonts w:hint="eastAsia"/>
          <w:b/>
          <w:bCs/>
        </w:rPr>
        <w:t>fpga</w:t>
      </w:r>
      <w:proofErr w:type="spellEnd"/>
      <w:r w:rsidR="005D20C9">
        <w:rPr>
          <w:rFonts w:hint="eastAsia"/>
          <w:b/>
          <w:bCs/>
        </w:rPr>
        <w:t>设计算法，</w:t>
      </w:r>
      <w:r>
        <w:rPr>
          <w:rFonts w:hint="eastAsia"/>
          <w:b/>
          <w:bCs/>
        </w:rPr>
        <w:t>辅助实现灵敏度调节与</w:t>
      </w:r>
      <w:r w:rsidR="005D20C9">
        <w:rPr>
          <w:rFonts w:hint="eastAsia"/>
          <w:b/>
          <w:bCs/>
        </w:rPr>
        <w:t>数据输出的。</w:t>
      </w:r>
      <w:r w:rsidR="00EF4C5B">
        <w:rPr>
          <w:rFonts w:hint="eastAsia"/>
          <w:b/>
          <w:bCs/>
        </w:rPr>
        <w:t>电信号经过</w:t>
      </w:r>
      <w:r w:rsidR="005D20C9" w:rsidRPr="00EF4C5B">
        <w:rPr>
          <w:b/>
          <w:bCs/>
        </w:rPr>
        <w:t>平滑光强波动</w:t>
      </w:r>
      <w:r w:rsidR="00EF4C5B" w:rsidRPr="00EF4C5B">
        <w:rPr>
          <w:rFonts w:hint="eastAsia"/>
          <w:b/>
          <w:bCs/>
        </w:rPr>
        <w:t>滤波</w:t>
      </w:r>
      <w:r w:rsidR="00EF4C5B">
        <w:rPr>
          <w:rFonts w:hint="eastAsia"/>
          <w:b/>
          <w:bCs/>
        </w:rPr>
        <w:t>和</w:t>
      </w:r>
      <w:r w:rsidR="005D20C9" w:rsidRPr="00A62714">
        <w:rPr>
          <w:b/>
          <w:bCs/>
        </w:rPr>
        <w:t>查找表 (LUT) 映射计算最优栅极电压 Vs。</w:t>
      </w:r>
      <w:r w:rsidR="00EF4C5B">
        <w:rPr>
          <w:rFonts w:hint="eastAsia"/>
        </w:rPr>
        <w:t>依靠电脉冲，以</w:t>
      </w:r>
      <w:proofErr w:type="spellStart"/>
      <w:r w:rsidR="00EF4C5B" w:rsidRPr="00A62714">
        <w:t>tfire</w:t>
      </w:r>
      <w:proofErr w:type="spellEnd"/>
      <w:r w:rsidR="00F40F13">
        <w:rPr>
          <w:rFonts w:hint="eastAsia"/>
        </w:rPr>
        <w:t>计算得到图片</w:t>
      </w:r>
      <w:r w:rsidR="00EF4C5B">
        <w:rPr>
          <w:rFonts w:hint="eastAsia"/>
        </w:rPr>
        <w:t>灰度，从而</w:t>
      </w:r>
      <w:r w:rsidR="00EF4C5B" w:rsidRPr="00A62714">
        <w:t>组合成一帧完整的图像</w:t>
      </w:r>
      <w:r w:rsidR="00EF4C5B">
        <w:rPr>
          <w:rFonts w:hint="eastAsia"/>
        </w:rPr>
        <w:t>。</w:t>
      </w:r>
    </w:p>
    <w:p w14:paraId="15E2DA0C" w14:textId="269FA3C6" w:rsidR="00EF4C5B" w:rsidRPr="00EF4C5B" w:rsidRDefault="00EF4C5B" w:rsidP="00EF4C5B">
      <w:pPr>
        <w:ind w:left="360" w:firstLine="360"/>
        <w:rPr>
          <w:rFonts w:hint="eastAsia"/>
        </w:rPr>
      </w:pPr>
      <w:r>
        <w:rPr>
          <w:rFonts w:hint="eastAsia"/>
        </w:rPr>
        <w:t>最后，我们借用yolo，评估</w:t>
      </w:r>
      <w:r w:rsidRPr="00EF4C5B">
        <w:rPr>
          <w:rFonts w:hint="eastAsia"/>
          <w:b/>
          <w:bCs/>
        </w:rPr>
        <w:t>系统可行性</w:t>
      </w:r>
      <w:r>
        <w:rPr>
          <w:rFonts w:hint="eastAsia"/>
          <w:b/>
          <w:bCs/>
        </w:rPr>
        <w:t>，来探索响应速度，目标增强效果等指标。</w:t>
      </w:r>
    </w:p>
    <w:p w14:paraId="06702663" w14:textId="3AD3C04C" w:rsidR="00C02929" w:rsidRPr="00EF4C5B" w:rsidRDefault="00C02929" w:rsidP="00EF4C5B">
      <w:pPr>
        <w:ind w:left="360" w:firstLine="360"/>
        <w:rPr>
          <w:rFonts w:hint="eastAsia"/>
        </w:rPr>
      </w:pPr>
    </w:p>
    <w:p w14:paraId="6EA82F5C" w14:textId="77777777" w:rsidR="00CF428B" w:rsidRPr="00CF428B" w:rsidRDefault="00CF428B" w:rsidP="00CF428B">
      <w:pPr>
        <w:rPr>
          <w:rFonts w:hint="eastAsia"/>
          <w:b/>
          <w:bCs/>
        </w:rPr>
      </w:pPr>
      <w:r w:rsidRPr="00CF428B">
        <w:rPr>
          <w:b/>
          <w:bCs/>
        </w:rPr>
        <w:t>第三部分：实验计划与项目特色（约 45 秒）</w:t>
      </w:r>
    </w:p>
    <w:p w14:paraId="08621B50" w14:textId="77777777" w:rsidR="00CF428B" w:rsidRPr="00CF428B" w:rsidRDefault="00CF428B" w:rsidP="00CF428B">
      <w:pPr>
        <w:numPr>
          <w:ilvl w:val="0"/>
          <w:numId w:val="3"/>
        </w:numPr>
        <w:rPr>
          <w:rFonts w:hint="eastAsia"/>
          <w:b/>
          <w:bCs/>
        </w:rPr>
      </w:pPr>
      <w:r w:rsidRPr="00CF428B">
        <w:rPr>
          <w:b/>
          <w:bCs/>
        </w:rPr>
        <w:t>项目特色：</w:t>
      </w:r>
    </w:p>
    <w:p w14:paraId="36BE7054" w14:textId="6CD20B70" w:rsidR="00CF428B" w:rsidRPr="00CF428B" w:rsidRDefault="00CF428B" w:rsidP="00CF428B">
      <w:pPr>
        <w:numPr>
          <w:ilvl w:val="1"/>
          <w:numId w:val="3"/>
        </w:numPr>
        <w:rPr>
          <w:rFonts w:hint="eastAsia"/>
          <w:b/>
          <w:bCs/>
        </w:rPr>
      </w:pPr>
      <w:r w:rsidRPr="00CF428B">
        <w:rPr>
          <w:b/>
          <w:bCs/>
        </w:rPr>
        <w:t>场景明确：</w:t>
      </w:r>
      <w:r w:rsidR="00EF4C5B">
        <w:rPr>
          <w:rFonts w:hint="eastAsia"/>
          <w:b/>
          <w:bCs/>
        </w:rPr>
        <w:t>将二</w:t>
      </w:r>
      <w:proofErr w:type="gramStart"/>
      <w:r w:rsidR="00EF4C5B">
        <w:rPr>
          <w:rFonts w:hint="eastAsia"/>
          <w:b/>
          <w:bCs/>
        </w:rPr>
        <w:t>维材料</w:t>
      </w:r>
      <w:proofErr w:type="gramEnd"/>
      <w:r w:rsidR="00EF4C5B">
        <w:rPr>
          <w:rFonts w:hint="eastAsia"/>
          <w:b/>
          <w:bCs/>
        </w:rPr>
        <w:t>从性质研究落实到具体场景：</w:t>
      </w:r>
      <w:r w:rsidR="00EF4C5B" w:rsidRPr="00EF4C5B">
        <w:rPr>
          <w:rFonts w:hint="eastAsia"/>
          <w:b/>
          <w:bCs/>
        </w:rPr>
        <w:t>极端光照条件下的目标增强与检测演示中</w:t>
      </w:r>
    </w:p>
    <w:p w14:paraId="42E81D0F" w14:textId="4F0BE22A" w:rsidR="00CF428B" w:rsidRPr="00CF428B" w:rsidRDefault="00CF428B" w:rsidP="00CF428B">
      <w:pPr>
        <w:numPr>
          <w:ilvl w:val="1"/>
          <w:numId w:val="3"/>
        </w:numPr>
        <w:rPr>
          <w:rFonts w:hint="eastAsia"/>
          <w:b/>
          <w:bCs/>
        </w:rPr>
      </w:pPr>
      <w:proofErr w:type="gramStart"/>
      <w:r w:rsidRPr="00CF428B">
        <w:rPr>
          <w:b/>
          <w:bCs/>
        </w:rPr>
        <w:t>感</w:t>
      </w:r>
      <w:proofErr w:type="gramEnd"/>
      <w:r w:rsidRPr="00CF428B">
        <w:rPr>
          <w:b/>
          <w:bCs/>
        </w:rPr>
        <w:t>内计算：将器件作为前端滤波器，大幅减轻后端算法负担 。</w:t>
      </w:r>
      <w:r w:rsidR="00EF4C5B">
        <w:rPr>
          <w:rFonts w:hint="eastAsia"/>
          <w:b/>
          <w:bCs/>
        </w:rPr>
        <w:t>这种架构也是边缘ai系统的发展趋势。</w:t>
      </w:r>
    </w:p>
    <w:p w14:paraId="5DAF9A6B" w14:textId="77777777" w:rsidR="00CF428B" w:rsidRPr="00CF428B" w:rsidRDefault="00CF428B" w:rsidP="00CF428B">
      <w:pPr>
        <w:numPr>
          <w:ilvl w:val="1"/>
          <w:numId w:val="3"/>
        </w:numPr>
        <w:rPr>
          <w:rFonts w:hint="eastAsia"/>
          <w:b/>
          <w:bCs/>
        </w:rPr>
      </w:pPr>
      <w:r w:rsidRPr="00CF428B">
        <w:rPr>
          <w:b/>
          <w:bCs/>
        </w:rPr>
        <w:t>完整闭环：不仅停留在器件测试，更形成了从材料到演示系统的全流程验证 。</w:t>
      </w:r>
    </w:p>
    <w:p w14:paraId="34C3F023" w14:textId="77777777" w:rsidR="00CF428B" w:rsidRPr="00CF428B" w:rsidRDefault="00CF428B" w:rsidP="00CF428B">
      <w:pPr>
        <w:rPr>
          <w:rFonts w:hint="eastAsia"/>
          <w:b/>
          <w:bCs/>
        </w:rPr>
      </w:pPr>
      <w:r w:rsidRPr="00CF428B">
        <w:rPr>
          <w:b/>
          <w:bCs/>
        </w:rPr>
        <w:t>第四部分：结语（约 15 秒）</w:t>
      </w:r>
    </w:p>
    <w:p w14:paraId="5BE02C74" w14:textId="77777777" w:rsidR="00CF428B" w:rsidRPr="00CF428B" w:rsidRDefault="00CF428B" w:rsidP="00CF428B">
      <w:pPr>
        <w:numPr>
          <w:ilvl w:val="0"/>
          <w:numId w:val="4"/>
        </w:numPr>
        <w:rPr>
          <w:rFonts w:hint="eastAsia"/>
          <w:b/>
          <w:bCs/>
        </w:rPr>
      </w:pPr>
      <w:r w:rsidRPr="00CF428B">
        <w:rPr>
          <w:b/>
          <w:bCs/>
        </w:rPr>
        <w:t>总结：我们团队成员专业互补，涵盖了通信、电子和信息安全背景，在指导教师陈家欣副研究员的指导下，有信心推动本项目取得突破，为低功耗智能视觉系统提供新的技术思路 。</w:t>
      </w:r>
    </w:p>
    <w:p w14:paraId="421651C1" w14:textId="77777777" w:rsidR="00CF428B" w:rsidRPr="00CF428B" w:rsidRDefault="00CF428B" w:rsidP="00CF428B">
      <w:pPr>
        <w:numPr>
          <w:ilvl w:val="0"/>
          <w:numId w:val="4"/>
        </w:numPr>
        <w:rPr>
          <w:rFonts w:hint="eastAsia"/>
          <w:b/>
          <w:bCs/>
        </w:rPr>
      </w:pPr>
      <w:r w:rsidRPr="00CF428B">
        <w:rPr>
          <w:b/>
          <w:bCs/>
        </w:rPr>
        <w:t xml:space="preserve">致谢：感谢各位老师的聆听，请批评指正！ </w:t>
      </w:r>
    </w:p>
    <w:p w14:paraId="2C49517A" w14:textId="77777777" w:rsidR="00CF428B" w:rsidRPr="00CF428B" w:rsidRDefault="00CF428B" w:rsidP="00A62714">
      <w:pPr>
        <w:rPr>
          <w:rFonts w:hint="eastAsia"/>
          <w:b/>
          <w:bCs/>
        </w:rPr>
      </w:pPr>
    </w:p>
    <w:p w14:paraId="086C1130" w14:textId="3A1755F4" w:rsidR="00A62714" w:rsidRPr="00A62714" w:rsidRDefault="00A62714" w:rsidP="00A62714">
      <w:pPr>
        <w:rPr>
          <w:rFonts w:hint="eastAsia"/>
        </w:rPr>
      </w:pPr>
      <w:r w:rsidRPr="00A62714">
        <w:rPr>
          <w:b/>
          <w:bCs/>
        </w:rPr>
        <w:t>算法1：环境感知与灵敏度调节闭环 (Control Loop)</w:t>
      </w:r>
    </w:p>
    <w:p w14:paraId="34DC24CC" w14:textId="77777777" w:rsidR="00A62714" w:rsidRPr="00A62714" w:rsidRDefault="00A62714" w:rsidP="00A62714">
      <w:pPr>
        <w:rPr>
          <w:rFonts w:hint="eastAsia"/>
        </w:rPr>
      </w:pPr>
      <w:r w:rsidRPr="00A62714">
        <w:rPr>
          <w:b/>
          <w:bCs/>
        </w:rPr>
        <w:t>[环境</w:t>
      </w:r>
      <w:proofErr w:type="gramStart"/>
      <w:r w:rsidRPr="00A62714">
        <w:rPr>
          <w:b/>
          <w:bCs/>
        </w:rPr>
        <w:t>光采</w:t>
      </w:r>
      <w:proofErr w:type="gramEnd"/>
      <w:r w:rsidRPr="00A62714">
        <w:rPr>
          <w:b/>
          <w:bCs/>
        </w:rPr>
        <w:t>样]</w:t>
      </w:r>
      <w:r w:rsidRPr="00A62714">
        <w:t>：外部传感器（如光敏电阻或辅助器件）捕获环境光强。</w:t>
      </w:r>
    </w:p>
    <w:p w14:paraId="7C7C6F16" w14:textId="73E74977" w:rsidR="00A62714" w:rsidRPr="00A62714" w:rsidRDefault="00A62714" w:rsidP="00A62714">
      <w:pPr>
        <w:rPr>
          <w:rFonts w:hint="eastAsia"/>
        </w:rPr>
      </w:pPr>
      <w:r w:rsidRPr="00A62714">
        <w:rPr>
          <w:b/>
          <w:bCs/>
        </w:rPr>
        <w:t>[ADC 数字化]</w:t>
      </w:r>
      <w:r w:rsidRPr="00A62714">
        <w:t>：</w:t>
      </w:r>
      <w:r w:rsidR="005D20C9" w:rsidRPr="00CF428B">
        <w:rPr>
          <w:b/>
          <w:bCs/>
        </w:rPr>
        <w:t>能模仿人眼视网膜细胞，根据环境光强自主调节敏感度 。</w:t>
      </w:r>
    </w:p>
    <w:p w14:paraId="4CBE9C0C" w14:textId="77777777" w:rsidR="00A62714" w:rsidRPr="00A62714" w:rsidRDefault="00A62714" w:rsidP="00A62714">
      <w:pPr>
        <w:rPr>
          <w:rFonts w:hint="eastAsia"/>
        </w:rPr>
      </w:pPr>
      <w:r w:rsidRPr="00A62714">
        <w:rPr>
          <w:b/>
          <w:bCs/>
        </w:rPr>
        <w:t>[FPGA 自适应算法模块]</w:t>
      </w:r>
      <w:r w:rsidRPr="00A62714">
        <w:t>:</w:t>
      </w:r>
    </w:p>
    <w:p w14:paraId="47755858" w14:textId="77777777" w:rsidR="00A62714" w:rsidRPr="00A62714" w:rsidRDefault="00A62714" w:rsidP="00A62714">
      <w:pPr>
        <w:rPr>
          <w:rFonts w:hint="eastAsia"/>
        </w:rPr>
      </w:pPr>
      <w:r w:rsidRPr="00A62714">
        <w:rPr>
          <w:b/>
          <w:bCs/>
        </w:rPr>
        <w:t xml:space="preserve">       数字滤波</w:t>
      </w:r>
      <w:r w:rsidRPr="00A62714">
        <w:t>：平滑光强波动。</w:t>
      </w:r>
    </w:p>
    <w:p w14:paraId="7BCAF597" w14:textId="77777777" w:rsidR="00A62714" w:rsidRPr="00A62714" w:rsidRDefault="00A62714" w:rsidP="00A62714">
      <w:pPr>
        <w:rPr>
          <w:rFonts w:hint="eastAsia"/>
        </w:rPr>
      </w:pPr>
      <w:r w:rsidRPr="00A62714">
        <w:rPr>
          <w:b/>
          <w:bCs/>
        </w:rPr>
        <w:t xml:space="preserve">       查找表 (LUT) 映射：根据光强计算最优栅极电压 Vs。</w:t>
      </w:r>
    </w:p>
    <w:p w14:paraId="343CA8F4" w14:textId="77777777" w:rsidR="00A62714" w:rsidRPr="00A62714" w:rsidRDefault="00A62714" w:rsidP="00A62714">
      <w:pPr>
        <w:rPr>
          <w:rFonts w:hint="eastAsia"/>
        </w:rPr>
      </w:pPr>
      <w:r w:rsidRPr="00A62714">
        <w:rPr>
          <w:b/>
          <w:bCs/>
        </w:rPr>
        <w:t>[DAC/PWM 输出]</w:t>
      </w:r>
      <w:r w:rsidRPr="00A62714">
        <w:t>：FPGA 输出控制信号，通过 DAC 或 PWM 电路转化为模拟电压 Vs。</w:t>
      </w:r>
    </w:p>
    <w:p w14:paraId="162A5F4D" w14:textId="77777777" w:rsidR="00A62714" w:rsidRPr="00A62714" w:rsidRDefault="00A62714" w:rsidP="00A62714">
      <w:pPr>
        <w:rPr>
          <w:rFonts w:hint="eastAsia"/>
        </w:rPr>
      </w:pPr>
      <w:r w:rsidRPr="00A62714">
        <w:rPr>
          <w:b/>
          <w:bCs/>
        </w:rPr>
        <w:t>[反馈作用]</w:t>
      </w:r>
      <w:r w:rsidRPr="00A62714">
        <w:t>：Vs实时调节二</w:t>
      </w:r>
      <w:proofErr w:type="gramStart"/>
      <w:r w:rsidRPr="00A62714">
        <w:t>维材料</w:t>
      </w:r>
      <w:proofErr w:type="gramEnd"/>
      <w:r w:rsidRPr="00A62714">
        <w:t>突触器件的灵敏度，完成“自适应”。</w:t>
      </w:r>
    </w:p>
    <w:p w14:paraId="0FC005C8" w14:textId="77777777" w:rsidR="00A62714" w:rsidRPr="00A62714" w:rsidRDefault="00A62714" w:rsidP="00A62714">
      <w:pPr>
        <w:rPr>
          <w:rFonts w:hint="eastAsia"/>
        </w:rPr>
      </w:pPr>
      <w:r w:rsidRPr="00A62714">
        <w:rPr>
          <w:b/>
          <w:bCs/>
        </w:rPr>
        <w:t>算法2：图像获取与重建数据流 (Data Pipeline)</w:t>
      </w:r>
    </w:p>
    <w:p w14:paraId="54AA793C" w14:textId="77777777" w:rsidR="00A62714" w:rsidRPr="00A62714" w:rsidRDefault="00A62714" w:rsidP="00A62714">
      <w:pPr>
        <w:rPr>
          <w:rFonts w:hint="eastAsia"/>
        </w:rPr>
      </w:pPr>
      <w:r w:rsidRPr="00A62714">
        <w:rPr>
          <w:b/>
          <w:bCs/>
        </w:rPr>
        <w:t>[TTFS 时间编码]</w:t>
      </w:r>
      <w:r w:rsidRPr="00A62714">
        <w:t>：</w:t>
      </w:r>
    </w:p>
    <w:p w14:paraId="2AF9D9C0" w14:textId="77777777" w:rsidR="00A62714" w:rsidRPr="00A62714" w:rsidRDefault="00A62714" w:rsidP="00A62714">
      <w:pPr>
        <w:rPr>
          <w:rFonts w:hint="eastAsia"/>
        </w:rPr>
      </w:pPr>
      <w:r w:rsidRPr="00A62714">
        <w:t>各像素点根据光强产生漏电流。</w:t>
      </w:r>
    </w:p>
    <w:p w14:paraId="4E236441" w14:textId="77777777" w:rsidR="00A62714" w:rsidRPr="00A62714" w:rsidRDefault="00A62714" w:rsidP="00A62714">
      <w:pPr>
        <w:rPr>
          <w:rFonts w:hint="eastAsia"/>
        </w:rPr>
      </w:pPr>
      <w:r w:rsidRPr="00A62714">
        <w:lastRenderedPageBreak/>
        <w:t>DRAM 电容放电，触发反相器产生电脉冲（Spike）。</w:t>
      </w:r>
    </w:p>
    <w:p w14:paraId="3EC9F2B9" w14:textId="77777777" w:rsidR="00A62714" w:rsidRPr="00A62714" w:rsidRDefault="00A62714" w:rsidP="00A62714">
      <w:pPr>
        <w:rPr>
          <w:rFonts w:hint="eastAsia"/>
        </w:rPr>
      </w:pPr>
      <w:r w:rsidRPr="00A62714">
        <w:rPr>
          <w:b/>
          <w:bCs/>
        </w:rPr>
        <w:t>[FPGA 并行捕捉 (TDC)]</w:t>
      </w:r>
      <w:r w:rsidRPr="00A62714">
        <w:t>：</w:t>
      </w:r>
    </w:p>
    <w:p w14:paraId="64716644" w14:textId="77777777" w:rsidR="00A62714" w:rsidRPr="00A62714" w:rsidRDefault="00A62714" w:rsidP="00A62714">
      <w:pPr>
        <w:rPr>
          <w:rFonts w:hint="eastAsia"/>
        </w:rPr>
      </w:pPr>
      <w:r w:rsidRPr="00A62714">
        <w:rPr>
          <w:b/>
          <w:bCs/>
        </w:rPr>
        <w:t>Reset 信号</w:t>
      </w:r>
      <w:r w:rsidRPr="00A62714">
        <w:t>：FPGA 发出全局复位，所有计数器清零并开始计时。</w:t>
      </w:r>
    </w:p>
    <w:p w14:paraId="6D6D2E58" w14:textId="77777777" w:rsidR="00A62714" w:rsidRPr="00A62714" w:rsidRDefault="00A62714" w:rsidP="00A62714">
      <w:pPr>
        <w:rPr>
          <w:rFonts w:hint="eastAsia"/>
        </w:rPr>
      </w:pPr>
      <w:r w:rsidRPr="00A62714">
        <w:rPr>
          <w:b/>
          <w:bCs/>
        </w:rPr>
        <w:t>Spike 触发</w:t>
      </w:r>
      <w:r w:rsidRPr="00A62714">
        <w:t xml:space="preserve">：当各通道收到脉冲，FPGA 立即锁存当前计数器的值，得到 </w:t>
      </w:r>
      <w:proofErr w:type="spellStart"/>
      <w:r w:rsidRPr="00A62714">
        <w:t>tfire</w:t>
      </w:r>
      <w:proofErr w:type="spellEnd"/>
      <w:r w:rsidRPr="00A62714">
        <w:t>。</w:t>
      </w:r>
    </w:p>
    <w:p w14:paraId="1097D88A" w14:textId="77777777" w:rsidR="00A62714" w:rsidRPr="00A62714" w:rsidRDefault="00A62714" w:rsidP="00A62714">
      <w:pPr>
        <w:rPr>
          <w:rFonts w:hint="eastAsia"/>
        </w:rPr>
      </w:pPr>
      <w:r w:rsidRPr="00A62714">
        <w:rPr>
          <w:b/>
          <w:bCs/>
        </w:rPr>
        <w:t>[图像还原逻辑]</w:t>
      </w:r>
      <w:r w:rsidRPr="00A62714">
        <w:t>：</w:t>
      </w:r>
    </w:p>
    <w:p w14:paraId="2C5ACF45" w14:textId="77777777" w:rsidR="00A62714" w:rsidRPr="00A62714" w:rsidRDefault="00A62714" w:rsidP="00A62714">
      <w:pPr>
        <w:rPr>
          <w:rFonts w:hint="eastAsia"/>
        </w:rPr>
      </w:pPr>
      <w:r w:rsidRPr="00A62714">
        <w:rPr>
          <w:b/>
          <w:bCs/>
        </w:rPr>
        <w:t>灰度映射</w:t>
      </w:r>
      <w:r w:rsidRPr="00A62714">
        <w:t xml:space="preserve">：将 </w:t>
      </w:r>
      <w:proofErr w:type="spellStart"/>
      <w:r w:rsidRPr="00A62714">
        <w:t>tfire</w:t>
      </w:r>
      <w:proofErr w:type="spellEnd"/>
      <w:r w:rsidRPr="00A62714">
        <w:t>时间值转换为 0-255 的像素灰度。</w:t>
      </w:r>
    </w:p>
    <w:p w14:paraId="32CE5931" w14:textId="77777777" w:rsidR="00A62714" w:rsidRPr="00A62714" w:rsidRDefault="00A62714" w:rsidP="00A62714">
      <w:pPr>
        <w:rPr>
          <w:rFonts w:hint="eastAsia"/>
        </w:rPr>
      </w:pPr>
      <w:proofErr w:type="gramStart"/>
      <w:r w:rsidRPr="00A62714">
        <w:rPr>
          <w:b/>
          <w:bCs/>
        </w:rPr>
        <w:t>帧</w:t>
      </w:r>
      <w:proofErr w:type="gramEnd"/>
      <w:r w:rsidRPr="00A62714">
        <w:rPr>
          <w:b/>
          <w:bCs/>
        </w:rPr>
        <w:t>缓存 (BRAM)</w:t>
      </w:r>
      <w:r w:rsidRPr="00A62714">
        <w:t>：将各点像素存入内存，组合成一帧完整的图像。</w:t>
      </w:r>
    </w:p>
    <w:p w14:paraId="2ED8C6C4" w14:textId="77777777" w:rsidR="00A62714" w:rsidRPr="00A62714" w:rsidRDefault="00A62714" w:rsidP="00A62714">
      <w:pPr>
        <w:rPr>
          <w:rFonts w:hint="eastAsia"/>
        </w:rPr>
      </w:pPr>
      <w:r w:rsidRPr="00A62714">
        <w:t>TTFS编码</w:t>
      </w:r>
    </w:p>
    <w:p w14:paraId="4D4E1EA6" w14:textId="77777777" w:rsidR="00A62714" w:rsidRPr="00A62714" w:rsidRDefault="00A62714" w:rsidP="00A62714">
      <w:pPr>
        <w:rPr>
          <w:rFonts w:hint="eastAsia"/>
        </w:rPr>
      </w:pPr>
      <w:r w:rsidRPr="00A62714">
        <w:rPr>
          <w:b/>
          <w:bCs/>
        </w:rPr>
        <w:t>重置/静息电位</w:t>
      </w:r>
      <w:r w:rsidRPr="00A62714">
        <w:t xml:space="preserve">：通过写入电压 </w:t>
      </w:r>
      <w:proofErr w:type="spellStart"/>
      <w:r w:rsidRPr="00A62714">
        <w:t>Vw</w:t>
      </w:r>
      <w:proofErr w:type="spellEnd"/>
      <w:r w:rsidRPr="00A62714">
        <w:t xml:space="preserve">，将电容电压 </w:t>
      </w:r>
      <w:proofErr w:type="spellStart"/>
      <w:r w:rsidRPr="00A62714">
        <w:t>Vc</w:t>
      </w:r>
      <w:proofErr w:type="spellEnd"/>
      <w:r w:rsidRPr="00A62714">
        <w:t xml:space="preserve"> 设定到一个较高的初始值</w:t>
      </w:r>
    </w:p>
    <w:p w14:paraId="48FAB127" w14:textId="77777777" w:rsidR="00A62714" w:rsidRPr="00A62714" w:rsidRDefault="00A62714" w:rsidP="00A62714">
      <w:pPr>
        <w:rPr>
          <w:rFonts w:hint="eastAsia"/>
        </w:rPr>
      </w:pPr>
      <w:r w:rsidRPr="00A62714">
        <w:rPr>
          <w:b/>
          <w:bCs/>
        </w:rPr>
        <w:t>整合过程</w:t>
      </w:r>
      <w:r w:rsidRPr="00A62714">
        <w:t>：在没有强输入时，晶体管 T1 处于亚阈值区，存在一个微小的</w:t>
      </w:r>
      <w:r w:rsidRPr="00A62714">
        <w:rPr>
          <w:b/>
          <w:bCs/>
        </w:rPr>
        <w:t>漏电流</w:t>
      </w:r>
      <w:r w:rsidRPr="00A62714">
        <w:t xml:space="preserve"> </w:t>
      </w:r>
      <w:proofErr w:type="spellStart"/>
      <w:r w:rsidRPr="00A62714">
        <w:t>Ileakage</w:t>
      </w:r>
      <w:proofErr w:type="spellEnd"/>
      <w:r w:rsidRPr="00A62714">
        <w:t xml:space="preserve">。这个漏电流会使电容缓慢放电，导致 </w:t>
      </w:r>
      <w:proofErr w:type="spellStart"/>
      <w:r w:rsidRPr="00A62714">
        <w:t>Vc</w:t>
      </w:r>
      <w:proofErr w:type="spellEnd"/>
      <w:r w:rsidRPr="00A62714">
        <w:t xml:space="preserve"> </w:t>
      </w:r>
      <w:r w:rsidRPr="00A62714">
        <w:rPr>
          <w:b/>
          <w:bCs/>
        </w:rPr>
        <w:t>线性下降</w:t>
      </w:r>
      <w:r w:rsidRPr="00A62714">
        <w:t>。</w:t>
      </w:r>
    </w:p>
    <w:p w14:paraId="546AFFC1" w14:textId="77777777" w:rsidR="00A62714" w:rsidRPr="00A62714" w:rsidRDefault="00A62714" w:rsidP="00A62714">
      <w:pPr>
        <w:rPr>
          <w:rFonts w:hint="eastAsia"/>
        </w:rPr>
      </w:pPr>
      <w:r w:rsidRPr="00A62714">
        <w:rPr>
          <w:b/>
          <w:bCs/>
        </w:rPr>
        <w:t>发放</w:t>
      </w:r>
      <w:r w:rsidRPr="00A62714">
        <w:t xml:space="preserve">：当 </w:t>
      </w:r>
      <w:proofErr w:type="spellStart"/>
      <w:r w:rsidRPr="00A62714">
        <w:t>Vc</w:t>
      </w:r>
      <w:proofErr w:type="spellEnd"/>
      <w:r w:rsidRPr="00A62714">
        <w:t xml:space="preserve"> 下降到反相器的阈值电压 Vth 时，神经元“发放”一个输出脉冲。</w:t>
      </w:r>
      <w:r w:rsidRPr="00A62714">
        <w:rPr>
          <w:b/>
          <w:bCs/>
        </w:rPr>
        <w:t xml:space="preserve">首次发放的时间 </w:t>
      </w:r>
      <w:proofErr w:type="spellStart"/>
      <w:r w:rsidRPr="00A62714">
        <w:rPr>
          <w:b/>
          <w:bCs/>
        </w:rPr>
        <w:t>t_fire</w:t>
      </w:r>
      <w:proofErr w:type="spellEnd"/>
      <w:r w:rsidRPr="00A62714">
        <w:t xml:space="preserve"> 就编码了信息 </w:t>
      </w:r>
    </w:p>
    <w:p w14:paraId="40F78D63" w14:textId="77777777" w:rsidR="00A62714" w:rsidRPr="00A62714" w:rsidRDefault="00A62714" w:rsidP="00A62714">
      <w:pPr>
        <w:rPr>
          <w:rFonts w:hint="eastAsia"/>
        </w:rPr>
      </w:pPr>
      <w:r w:rsidRPr="00A62714">
        <w:t>模拟适应（以暗适应为例）</w:t>
      </w:r>
    </w:p>
    <w:p w14:paraId="73F7D53F" w14:textId="77777777" w:rsidR="00A62714" w:rsidRPr="00A62714" w:rsidRDefault="00A62714" w:rsidP="00A62714">
      <w:pPr>
        <w:rPr>
          <w:rFonts w:hint="eastAsia"/>
        </w:rPr>
      </w:pPr>
      <w:r w:rsidRPr="00A62714">
        <w:rPr>
          <w:b/>
          <w:bCs/>
        </w:rPr>
        <w:t>提高 Vs 的电压</w:t>
      </w:r>
      <w:r w:rsidRPr="00A62714">
        <w:t>，得晶体管 T1 更易导通，增大了漏电流 </w:t>
      </w:r>
      <w:proofErr w:type="spellStart"/>
      <w:r w:rsidRPr="00A62714">
        <w:t>Ileakage</w:t>
      </w:r>
      <w:proofErr w:type="spellEnd"/>
      <w:r w:rsidRPr="00A62714">
        <w:t>。</w:t>
      </w:r>
    </w:p>
    <w:p w14:paraId="05BCBA44" w14:textId="77777777" w:rsidR="00A62714" w:rsidRPr="00A62714" w:rsidRDefault="00A62714" w:rsidP="00A62714">
      <w:pPr>
        <w:rPr>
          <w:rFonts w:hint="eastAsia"/>
        </w:rPr>
      </w:pPr>
      <w:r w:rsidRPr="00A62714">
        <w:t>电容 </w:t>
      </w:r>
      <w:proofErr w:type="spellStart"/>
      <w:r w:rsidRPr="00A62714">
        <w:t>Vc</w:t>
      </w:r>
      <w:proofErr w:type="spellEnd"/>
      <w:r w:rsidRPr="00A62714">
        <w:t> 下降得更快，神经元在更弱的光照下就能更快地达到发放阈值，即</w:t>
      </w:r>
      <w:r w:rsidRPr="00A62714">
        <w:rPr>
          <w:b/>
          <w:bCs/>
        </w:rPr>
        <w:t> </w:t>
      </w:r>
      <w:proofErr w:type="spellStart"/>
      <w:r w:rsidRPr="00A62714">
        <w:rPr>
          <w:b/>
          <w:bCs/>
        </w:rPr>
        <w:t>tfire</w:t>
      </w:r>
      <w:proofErr w:type="spellEnd"/>
      <w:r w:rsidRPr="00A62714">
        <w:rPr>
          <w:b/>
          <w:bCs/>
        </w:rPr>
        <w:t> 提前</w:t>
      </w:r>
      <w:r w:rsidRPr="00A62714">
        <w:t>。</w:t>
      </w:r>
      <w:r w:rsidRPr="00A62714">
        <w:rPr>
          <w:b/>
          <w:bCs/>
        </w:rPr>
        <w:t>系统对光敏感提高</w:t>
      </w:r>
      <w:r w:rsidRPr="00A62714">
        <w:t>，能够看到更暗环境下的图像。</w:t>
      </w:r>
    </w:p>
    <w:p w14:paraId="7F11F565" w14:textId="77777777" w:rsidR="001B4B35" w:rsidRPr="00A62714" w:rsidRDefault="001B4B35">
      <w:pPr>
        <w:rPr>
          <w:rFonts w:hint="eastAsia"/>
        </w:rPr>
      </w:pPr>
    </w:p>
    <w:sectPr w:rsidR="001B4B35" w:rsidRPr="00A627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A2A83" w14:textId="77777777" w:rsidR="00074074" w:rsidRDefault="00074074" w:rsidP="00A62714">
      <w:pPr>
        <w:rPr>
          <w:rFonts w:hint="eastAsia"/>
        </w:rPr>
      </w:pPr>
      <w:r>
        <w:separator/>
      </w:r>
    </w:p>
  </w:endnote>
  <w:endnote w:type="continuationSeparator" w:id="0">
    <w:p w14:paraId="4529EB24" w14:textId="77777777" w:rsidR="00074074" w:rsidRDefault="00074074" w:rsidP="00A6271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BF444" w14:textId="77777777" w:rsidR="00074074" w:rsidRDefault="00074074" w:rsidP="00A62714">
      <w:pPr>
        <w:rPr>
          <w:rFonts w:hint="eastAsia"/>
        </w:rPr>
      </w:pPr>
      <w:r>
        <w:separator/>
      </w:r>
    </w:p>
  </w:footnote>
  <w:footnote w:type="continuationSeparator" w:id="0">
    <w:p w14:paraId="5C2C131D" w14:textId="77777777" w:rsidR="00074074" w:rsidRDefault="00074074" w:rsidP="00A6271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32D36"/>
    <w:multiLevelType w:val="multilevel"/>
    <w:tmpl w:val="43104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D33DE"/>
    <w:multiLevelType w:val="multilevel"/>
    <w:tmpl w:val="F752C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30555E"/>
    <w:multiLevelType w:val="multilevel"/>
    <w:tmpl w:val="608EA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E86C0B"/>
    <w:multiLevelType w:val="multilevel"/>
    <w:tmpl w:val="8678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7B2B90"/>
    <w:multiLevelType w:val="multilevel"/>
    <w:tmpl w:val="FDB6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6075995">
    <w:abstractNumId w:val="1"/>
  </w:num>
  <w:num w:numId="2" w16cid:durableId="251940745">
    <w:abstractNumId w:val="0"/>
  </w:num>
  <w:num w:numId="3" w16cid:durableId="565074812">
    <w:abstractNumId w:val="4"/>
  </w:num>
  <w:num w:numId="4" w16cid:durableId="354312379">
    <w:abstractNumId w:val="3"/>
  </w:num>
  <w:num w:numId="5" w16cid:durableId="14465414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57A"/>
    <w:rsid w:val="00074074"/>
    <w:rsid w:val="000D2539"/>
    <w:rsid w:val="001B4B35"/>
    <w:rsid w:val="00271A54"/>
    <w:rsid w:val="004B1F98"/>
    <w:rsid w:val="0052669E"/>
    <w:rsid w:val="005772F3"/>
    <w:rsid w:val="005D20C9"/>
    <w:rsid w:val="009708F7"/>
    <w:rsid w:val="00A005D0"/>
    <w:rsid w:val="00A62714"/>
    <w:rsid w:val="00AD72EF"/>
    <w:rsid w:val="00B01F1E"/>
    <w:rsid w:val="00BF2B1F"/>
    <w:rsid w:val="00BF2EF7"/>
    <w:rsid w:val="00C02929"/>
    <w:rsid w:val="00CF428B"/>
    <w:rsid w:val="00EB2B65"/>
    <w:rsid w:val="00EF4C5B"/>
    <w:rsid w:val="00F40F13"/>
    <w:rsid w:val="00FF7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8A8B0C"/>
  <w15:chartTrackingRefBased/>
  <w15:docId w15:val="{E3565D09-ED99-425B-BA7D-5FE92E7C2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F757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75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757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757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757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757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757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757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757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F757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F75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F75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F757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F757A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F757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F757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F757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F757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F757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F7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757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F757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F75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F757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757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F757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F75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F757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F757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6271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6271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6271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62714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EF4C5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257</Words>
  <Characters>1466</Characters>
  <Application>Microsoft Office Word</Application>
  <DocSecurity>0</DocSecurity>
  <Lines>12</Lines>
  <Paragraphs>3</Paragraphs>
  <ScaleCrop>false</ScaleCrop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fangzhou le</dc:creator>
  <cp:keywords/>
  <dc:description/>
  <cp:lastModifiedBy>fangzhou le</cp:lastModifiedBy>
  <cp:revision>5</cp:revision>
  <dcterms:created xsi:type="dcterms:W3CDTF">2026-04-16T04:32:00Z</dcterms:created>
  <dcterms:modified xsi:type="dcterms:W3CDTF">2026-04-16T04:43:00Z</dcterms:modified>
</cp:coreProperties>
</file>