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2A3CB" w14:textId="135B1578" w:rsidR="002236D0" w:rsidRDefault="00641C81">
      <w:r>
        <w:rPr>
          <w:rFonts w:hint="eastAsia"/>
        </w:rPr>
        <w:t>论述题</w:t>
      </w:r>
    </w:p>
    <w:p w14:paraId="1DDD839A" w14:textId="772646F0" w:rsidR="00641C81" w:rsidRDefault="00641C81">
      <w:r>
        <w:rPr>
          <w:rFonts w:hint="eastAsia"/>
        </w:rPr>
        <w:t>1.马克思主义中国化时代化理论成果及其关系</w:t>
      </w:r>
    </w:p>
    <w:p w14:paraId="468A3ED6" w14:textId="15F77ED1" w:rsidR="00641C81" w:rsidRDefault="00641C81">
      <w:r>
        <w:rPr>
          <w:rFonts w:hint="eastAsia"/>
        </w:rPr>
        <w:t>2.如何科学认识毛泽东思想的历史地位</w:t>
      </w:r>
    </w:p>
    <w:p w14:paraId="7ADFAF38" w14:textId="33210508" w:rsidR="00641C81" w:rsidRDefault="00641C81">
      <w:r>
        <w:rPr>
          <w:rFonts w:hint="eastAsia"/>
        </w:rPr>
        <w:t>3.党对社会主义建设道路初步探索的意义</w:t>
      </w:r>
    </w:p>
    <w:p w14:paraId="44EEE277" w14:textId="35FC13C4" w:rsidR="00641C81" w:rsidRDefault="00641C81">
      <w:r>
        <w:rPr>
          <w:rFonts w:hint="eastAsia"/>
        </w:rPr>
        <w:t>4.科学发展观的科学内涵是什么</w:t>
      </w:r>
    </w:p>
    <w:p w14:paraId="67CA37CC" w14:textId="77777777" w:rsidR="00641C81" w:rsidRDefault="00641C81"/>
    <w:p w14:paraId="3DC6239D" w14:textId="2FC439EB" w:rsidR="00641C81" w:rsidRDefault="00641C81">
      <w:r>
        <w:rPr>
          <w:rFonts w:hint="eastAsia"/>
        </w:rPr>
        <w:t>材料分析</w:t>
      </w:r>
    </w:p>
    <w:p w14:paraId="7FF8482C" w14:textId="4609239F" w:rsidR="00641C81" w:rsidRDefault="00641C81">
      <w:r>
        <w:rPr>
          <w:rFonts w:hint="eastAsia"/>
        </w:rPr>
        <w:t>5.三个代表的历史地位是什么</w:t>
      </w:r>
    </w:p>
    <w:p w14:paraId="43E005D5" w14:textId="143902D1" w:rsidR="00641C81" w:rsidRDefault="00641C81">
      <w:r>
        <w:rPr>
          <w:rFonts w:hint="eastAsia"/>
        </w:rPr>
        <w:t>6.如何理解邓小平理论首要的基本的理论问题？社会主义的本质？</w:t>
      </w:r>
    </w:p>
    <w:p w14:paraId="76C73317" w14:textId="184E31C1" w:rsidR="00641C81" w:rsidRDefault="00641C81">
      <w:pPr>
        <w:rPr>
          <w:rFonts w:hint="eastAsia"/>
        </w:rPr>
      </w:pPr>
      <w:r>
        <w:rPr>
          <w:rFonts w:hint="eastAsia"/>
        </w:rPr>
        <w:t>7.如何理解习近平新时代中国特色社会主义思想？</w:t>
      </w:r>
    </w:p>
    <w:sectPr w:rsidR="00641C81" w:rsidSect="00B44E73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E7"/>
    <w:rsid w:val="001E5218"/>
    <w:rsid w:val="002236D0"/>
    <w:rsid w:val="00613EE7"/>
    <w:rsid w:val="00641C81"/>
    <w:rsid w:val="006D0C4D"/>
    <w:rsid w:val="00B4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6EB9"/>
  <w15:chartTrackingRefBased/>
  <w15:docId w15:val="{AE14599B-C991-4C93-A65D-BF3FAB46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立伟 付</dc:creator>
  <cp:keywords/>
  <dc:description/>
  <cp:lastModifiedBy>立伟 付</cp:lastModifiedBy>
  <cp:revision>2</cp:revision>
  <dcterms:created xsi:type="dcterms:W3CDTF">2024-06-17T14:55:00Z</dcterms:created>
  <dcterms:modified xsi:type="dcterms:W3CDTF">2024-06-17T14:57:00Z</dcterms:modified>
</cp:coreProperties>
</file>