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401DC" w14:textId="742A1957" w:rsidR="00A566B7" w:rsidRPr="00B24498" w:rsidRDefault="00A93678" w:rsidP="00A93678">
      <w:pPr>
        <w:pStyle w:val="ListParagraph"/>
        <w:ind w:left="1985" w:hanging="126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u w:val="single"/>
          <w:lang w:val="en-US"/>
        </w:rPr>
        <w:t>ANTIGEN:</w:t>
      </w:r>
      <w:r w:rsidR="00B24498">
        <w:rPr>
          <w:rFonts w:ascii="Times New Roman" w:hAnsi="Times New Roman" w:cs="Times New Roman"/>
          <w:lang w:val="en-US"/>
        </w:rPr>
        <w:t>:</w:t>
      </w:r>
      <w:proofErr w:type="gramEnd"/>
      <w:r w:rsidR="00B24498">
        <w:rPr>
          <w:rFonts w:ascii="Times New Roman" w:hAnsi="Times New Roman" w:cs="Times New Roman"/>
          <w:lang w:val="en-US"/>
        </w:rPr>
        <w:t xml:space="preserve"> any part of an organism that is recognized as non-self (foreign) by the immune system and stimulates an immune response </w:t>
      </w:r>
    </w:p>
    <w:p w14:paraId="05DF9A93" w14:textId="18DF4794" w:rsidR="00B24498" w:rsidRPr="00AE33E1" w:rsidRDefault="00B24498" w:rsidP="00AE3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33E1">
        <w:rPr>
          <w:rFonts w:ascii="Times New Roman" w:hAnsi="Times New Roman" w:cs="Times New Roman"/>
        </w:rPr>
        <w:t xml:space="preserve">Most cells possess antigens in their cell surface membrane which act as markers enabling cells to recognise each other </w:t>
      </w:r>
    </w:p>
    <w:p w14:paraId="13C8D289" w14:textId="77777777" w:rsidR="00AE33E1" w:rsidRDefault="00B24498" w:rsidP="00AE3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33E1">
        <w:rPr>
          <w:rFonts w:ascii="Times New Roman" w:hAnsi="Times New Roman" w:cs="Times New Roman"/>
        </w:rPr>
        <w:t xml:space="preserve">Usually large complex molecules such as proteins or glycoproteins </w:t>
      </w:r>
    </w:p>
    <w:p w14:paraId="6C13D6A1" w14:textId="24E5826A" w:rsidR="00133DD5" w:rsidRPr="00AE33E1" w:rsidRDefault="00133DD5" w:rsidP="00AE33E1">
      <w:pPr>
        <w:pStyle w:val="ListParagraph"/>
        <w:rPr>
          <w:rFonts w:ascii="Times New Roman" w:hAnsi="Times New Roman" w:cs="Times New Roman"/>
        </w:rPr>
      </w:pPr>
      <w:r w:rsidRPr="00AE33E1">
        <w:rPr>
          <w:rFonts w:ascii="Times New Roman" w:hAnsi="Times New Roman" w:cs="Times New Roman"/>
        </w:rPr>
        <w:t xml:space="preserve">Although any complex can be antigenic </w:t>
      </w:r>
    </w:p>
    <w:p w14:paraId="6A2F1FD4" w14:textId="1CBB44E0" w:rsidR="00133DD5" w:rsidRPr="00AE33E1" w:rsidRDefault="00133DD5" w:rsidP="00AE3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33E1">
        <w:rPr>
          <w:rFonts w:ascii="Times New Roman" w:hAnsi="Times New Roman" w:cs="Times New Roman"/>
        </w:rPr>
        <w:t xml:space="preserve">The body can then distinguish between local and foreign cells but only usually make antibodies in response to foreign antigens </w:t>
      </w:r>
    </w:p>
    <w:p w14:paraId="068D9BEE" w14:textId="77777777" w:rsidR="00AE33E1" w:rsidRDefault="00133DD5" w:rsidP="00AE33E1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transplant organs have non-</w:t>
      </w:r>
      <w:proofErr w:type="spellStart"/>
      <w:r>
        <w:rPr>
          <w:rFonts w:ascii="Times New Roman" w:hAnsi="Times New Roman" w:cs="Times New Roman"/>
        </w:rPr>
        <w:t>self antibodies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6A0B9BA" w14:textId="0CF3F869" w:rsidR="00133DD5" w:rsidRDefault="00133DD5" w:rsidP="00AE33E1">
      <w:pPr>
        <w:ind w:left="426"/>
        <w:rPr>
          <w:rFonts w:ascii="Times New Roman" w:hAnsi="Times New Roman" w:cs="Times New Roman"/>
        </w:rPr>
      </w:pPr>
      <w:r w:rsidRPr="003A2F33">
        <w:rPr>
          <w:rFonts w:ascii="Cambria Math" w:eastAsia="Times New Roman" w:hAnsi="Cambria Math" w:cs="Cambria Math"/>
          <w:color w:val="222222"/>
          <w:shd w:val="clear" w:color="auto" w:fill="FFFFFF"/>
        </w:rPr>
        <w:t>∴</w:t>
      </w:r>
      <w:r>
        <w:rPr>
          <w:rFonts w:ascii="Times New Roman" w:hAnsi="Times New Roman" w:cs="Times New Roman"/>
        </w:rPr>
        <w:t xml:space="preserve">The immune system recognises it as foreign material and attempts to destroy it </w:t>
      </w:r>
    </w:p>
    <w:p w14:paraId="294A4277" w14:textId="20E49B5C" w:rsidR="00133DD5" w:rsidRDefault="00133DD5" w:rsidP="00133DD5">
      <w:pPr>
        <w:ind w:left="774"/>
        <w:rPr>
          <w:rFonts w:ascii="Times New Roman" w:hAnsi="Times New Roman" w:cs="Times New Roman"/>
        </w:rPr>
      </w:pPr>
    </w:p>
    <w:p w14:paraId="7D28E0E0" w14:textId="2E8FE334" w:rsidR="00133DD5" w:rsidRPr="00AE33E1" w:rsidRDefault="00133DD5" w:rsidP="00AE3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33E1">
        <w:rPr>
          <w:rFonts w:ascii="Times New Roman" w:hAnsi="Times New Roman" w:cs="Times New Roman"/>
        </w:rPr>
        <w:t>The effect of antigen variability on disease and disease prevention (e.g. the influenza virus)</w:t>
      </w:r>
    </w:p>
    <w:p w14:paraId="25262BE3" w14:textId="77777777" w:rsidR="00133DD5" w:rsidRDefault="00133DD5" w:rsidP="00133DD5">
      <w:pPr>
        <w:ind w:left="774"/>
        <w:rPr>
          <w:rFonts w:ascii="Times New Roman" w:hAnsi="Times New Roman" w:cs="Times New Roman"/>
        </w:rPr>
      </w:pPr>
    </w:p>
    <w:p w14:paraId="272C36A5" w14:textId="2C466153" w:rsidR="00133DD5" w:rsidRPr="00AE33E1" w:rsidRDefault="00133DD5" w:rsidP="00AE3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33E1">
        <w:rPr>
          <w:rFonts w:ascii="Times New Roman" w:hAnsi="Times New Roman" w:cs="Times New Roman"/>
        </w:rPr>
        <w:t>Self-antigen (part of own cell)</w:t>
      </w:r>
    </w:p>
    <w:p w14:paraId="7D1713CA" w14:textId="78C42FDA" w:rsidR="00133DD5" w:rsidRPr="00AE33E1" w:rsidRDefault="00133DD5" w:rsidP="00AE3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33E1">
        <w:rPr>
          <w:rFonts w:ascii="Times New Roman" w:hAnsi="Times New Roman" w:cs="Times New Roman"/>
        </w:rPr>
        <w:t>Non-</w:t>
      </w:r>
      <w:proofErr w:type="spellStart"/>
      <w:r w:rsidRPr="00AE33E1">
        <w:rPr>
          <w:rFonts w:ascii="Times New Roman" w:hAnsi="Times New Roman" w:cs="Times New Roman"/>
        </w:rPr>
        <w:t>self antigen</w:t>
      </w:r>
      <w:proofErr w:type="spellEnd"/>
      <w:r w:rsidRPr="00AE33E1">
        <w:rPr>
          <w:rFonts w:ascii="Times New Roman" w:hAnsi="Times New Roman" w:cs="Times New Roman"/>
        </w:rPr>
        <w:t xml:space="preserve"> (foreign)</w:t>
      </w:r>
    </w:p>
    <w:p w14:paraId="196CC37F" w14:textId="2F7BA3D4" w:rsidR="00AE33E1" w:rsidRDefault="00AE33E1" w:rsidP="00AE33E1">
      <w:pPr>
        <w:rPr>
          <w:rFonts w:ascii="Times New Roman" w:hAnsi="Times New Roman" w:cs="Times New Roman"/>
        </w:rPr>
      </w:pPr>
    </w:p>
    <w:p w14:paraId="3548B855" w14:textId="0CF6E034" w:rsidR="00AE33E1" w:rsidRDefault="00AE33E1" w:rsidP="00AE3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main types of white blood cells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6"/>
        <w:gridCol w:w="5688"/>
      </w:tblGrid>
      <w:tr w:rsidR="00AE33E1" w:rsidRPr="00AE33E1" w14:paraId="26D49FB5" w14:textId="77777777" w:rsidTr="00AE33E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4F165D" w14:textId="77777777" w:rsidR="00AE33E1" w:rsidRPr="00AE33E1" w:rsidRDefault="00AE33E1" w:rsidP="00AE33E1">
            <w:pPr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AE33E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Phagocytes</w:t>
            </w:r>
            <w:r w:rsidRPr="00AE33E1">
              <w:rPr>
                <w:rFonts w:ascii="Times New Roman" w:eastAsia="Times New Roman" w:hAnsi="Times New Roman" w:cs="Times New Roman"/>
                <w:lang w:val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9E78B" w14:textId="77777777" w:rsidR="00AE33E1" w:rsidRPr="00AE33E1" w:rsidRDefault="00AE33E1" w:rsidP="00AE33E1">
            <w:pPr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AE33E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Lymphocytes</w:t>
            </w:r>
            <w:r w:rsidRPr="00AE33E1">
              <w:rPr>
                <w:rFonts w:ascii="Times New Roman" w:eastAsia="Times New Roman" w:hAnsi="Times New Roman" w:cs="Times New Roman"/>
                <w:lang w:val="en-GB"/>
              </w:rPr>
              <w:t> </w:t>
            </w:r>
          </w:p>
        </w:tc>
      </w:tr>
      <w:tr w:rsidR="00AE33E1" w:rsidRPr="00AE33E1" w14:paraId="32580B84" w14:textId="77777777" w:rsidTr="00AE33E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F9EEC" w14:textId="77777777" w:rsidR="00AE33E1" w:rsidRPr="00AE33E1" w:rsidRDefault="00AE33E1" w:rsidP="00AE33E1">
            <w:pPr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AE33E1">
              <w:rPr>
                <w:rFonts w:ascii="Times New Roman" w:eastAsia="Times New Roman" w:hAnsi="Times New Roman" w:cs="Times New Roman"/>
                <w:lang w:val="en-GB"/>
              </w:rPr>
              <w:t>Unusual lobed nucleus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80981A" w14:textId="77777777" w:rsidR="00AE33E1" w:rsidRPr="00AE33E1" w:rsidRDefault="00AE33E1" w:rsidP="00AE33E1">
            <w:pPr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AE33E1">
              <w:rPr>
                <w:rFonts w:ascii="Times New Roman" w:eastAsia="Times New Roman" w:hAnsi="Times New Roman" w:cs="Times New Roman"/>
                <w:lang w:val="en-GB"/>
              </w:rPr>
              <w:t>large round nucleus </w:t>
            </w:r>
          </w:p>
        </w:tc>
      </w:tr>
      <w:tr w:rsidR="00AE33E1" w:rsidRPr="00AE33E1" w14:paraId="310418AA" w14:textId="77777777" w:rsidTr="00AE33E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BE9A58" w14:textId="77777777" w:rsidR="00AE33E1" w:rsidRPr="00AE33E1" w:rsidRDefault="00AE33E1" w:rsidP="00AE33E1">
            <w:pPr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AE33E1">
              <w:rPr>
                <w:rFonts w:ascii="Times New Roman" w:eastAsia="Times New Roman" w:hAnsi="Times New Roman" w:cs="Times New Roman"/>
                <w:lang w:val="en-GB"/>
              </w:rPr>
              <w:t>Engulfing pathogens (</w:t>
            </w:r>
            <w:r w:rsidRPr="00AE33E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phagocytosis</w:t>
            </w:r>
            <w:r w:rsidRPr="00AE33E1">
              <w:rPr>
                <w:rFonts w:ascii="Times New Roman" w:eastAsia="Times New Roman" w:hAnsi="Times New Roman" w:cs="Times New Roman"/>
                <w:lang w:val="en-GB"/>
              </w:rPr>
              <w:t>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34288B" w14:textId="77777777" w:rsidR="00AE33E1" w:rsidRPr="00AE33E1" w:rsidRDefault="00AE33E1" w:rsidP="00AE33E1">
            <w:pPr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AE33E1">
              <w:rPr>
                <w:rFonts w:ascii="Times New Roman" w:eastAsia="Times New Roman" w:hAnsi="Times New Roman" w:cs="Times New Roman"/>
                <w:lang w:val="en-GB"/>
              </w:rPr>
              <w:t>Bind to pathogen and divide by mitosis and produce </w:t>
            </w:r>
            <w:r w:rsidRPr="00AE33E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antibodies</w:t>
            </w:r>
            <w:r w:rsidRPr="00AE33E1">
              <w:rPr>
                <w:rFonts w:ascii="Times New Roman" w:eastAsia="Times New Roman" w:hAnsi="Times New Roman" w:cs="Times New Roman"/>
                <w:lang w:val="en-GB"/>
              </w:rPr>
              <w:t> </w:t>
            </w:r>
          </w:p>
        </w:tc>
      </w:tr>
      <w:tr w:rsidR="00AE33E1" w:rsidRPr="00AE33E1" w14:paraId="4C8B6AFC" w14:textId="77777777" w:rsidTr="00AE33E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330622" w14:textId="77777777" w:rsidR="00AE33E1" w:rsidRPr="00AE33E1" w:rsidRDefault="00AE33E1" w:rsidP="00AE33E1">
            <w:pPr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AE33E1">
              <w:rPr>
                <w:rFonts w:ascii="Times New Roman" w:eastAsia="Times New Roman" w:hAnsi="Times New Roman" w:cs="Times New Roman"/>
                <w:lang w:val="en-GB"/>
              </w:rPr>
              <w:t>Kill pathogens by digesting them with enzymes.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7EE7B3" w14:textId="77777777" w:rsidR="00AE33E1" w:rsidRPr="00AE33E1" w:rsidRDefault="00AE33E1" w:rsidP="00AE33E1">
            <w:pPr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 w:rsidRPr="00AE33E1">
              <w:rPr>
                <w:rFonts w:ascii="Times New Roman" w:eastAsia="Times New Roman" w:hAnsi="Times New Roman" w:cs="Times New Roman"/>
                <w:lang w:val="en-GB"/>
              </w:rPr>
              <w:t>Antibodies </w:t>
            </w:r>
            <w:r w:rsidRPr="00AE33E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clump pathogens together</w:t>
            </w:r>
            <w:r w:rsidRPr="00AE33E1">
              <w:rPr>
                <w:rFonts w:ascii="Times New Roman" w:eastAsia="Times New Roman" w:hAnsi="Times New Roman" w:cs="Times New Roman"/>
                <w:lang w:val="en-GB"/>
              </w:rPr>
              <w:t> – making it easier for phagocytes to engulf them. </w:t>
            </w:r>
          </w:p>
        </w:tc>
      </w:tr>
    </w:tbl>
    <w:p w14:paraId="0EC9BE90" w14:textId="77777777" w:rsidR="00AE33E1" w:rsidRPr="00AE33E1" w:rsidRDefault="00AE33E1" w:rsidP="00AE33E1">
      <w:pPr>
        <w:pStyle w:val="ListParagraph"/>
        <w:rPr>
          <w:rFonts w:ascii="Times New Roman" w:hAnsi="Times New Roman" w:cs="Times New Roman"/>
        </w:rPr>
      </w:pPr>
    </w:p>
    <w:p w14:paraId="7603E734" w14:textId="7F1B2126" w:rsidR="00AE33E1" w:rsidRDefault="00AE33E1" w:rsidP="00AE3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lymphocytes divide to form memory cells</w:t>
      </w:r>
    </w:p>
    <w:p w14:paraId="4ED3B3BA" w14:textId="6ADAB85B" w:rsidR="00AE33E1" w:rsidRDefault="00AE33E1" w:rsidP="00AE3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Memory cells do not make antibodies </w:t>
      </w:r>
    </w:p>
    <w:p w14:paraId="63DF7544" w14:textId="729CD628" w:rsidR="00AE33E1" w:rsidRDefault="00AE33E1" w:rsidP="00AE33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stay in blood for a long time after an infection allowing the body to produce antibodies sooner </w:t>
      </w:r>
    </w:p>
    <w:p w14:paraId="05D0B458" w14:textId="34C27334" w:rsidR="00AE33E1" w:rsidRDefault="00AE33E1" w:rsidP="00AE33E1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Faster</w:t>
      </w:r>
    </w:p>
    <w:p w14:paraId="1C084750" w14:textId="248171B8" w:rsidR="00AE33E1" w:rsidRDefault="00AE33E1" w:rsidP="00AE33E1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greater quantity </w:t>
      </w:r>
    </w:p>
    <w:p w14:paraId="0E405C0E" w14:textId="374D838C" w:rsidR="00AE33E1" w:rsidRPr="00AE33E1" w:rsidRDefault="00AE33E1" w:rsidP="00AE33E1">
      <w:pPr>
        <w:rPr>
          <w:rFonts w:ascii="Times New Roman" w:eastAsia="Times New Roman" w:hAnsi="Times New Roman" w:cs="Times New Roman"/>
        </w:rPr>
      </w:pPr>
      <w:r w:rsidRPr="00AE33E1">
        <w:rPr>
          <w:rFonts w:ascii="Times New Roman" w:eastAsia="Times New Roman" w:hAnsi="Times New Roman" w:cs="Times New Roman"/>
        </w:rPr>
        <w:fldChar w:fldCharType="begin"/>
      </w:r>
      <w:r w:rsidRPr="00AE33E1">
        <w:rPr>
          <w:rFonts w:ascii="Times New Roman" w:eastAsia="Times New Roman" w:hAnsi="Times New Roman" w:cs="Times New Roman"/>
        </w:rPr>
        <w:instrText xml:space="preserve"> INCLUDEPICTURE "/var/folders/mq/fmd7d4jx74lfj6fvnlg1j_9w0000gn/T/com.microsoft.Word/WebArchiveCopyPasteTempFiles/2Q==" \* MERGEFORMATINET </w:instrText>
      </w:r>
      <w:r w:rsidRPr="00AE33E1">
        <w:rPr>
          <w:rFonts w:ascii="Times New Roman" w:eastAsia="Times New Roman" w:hAnsi="Times New Roman" w:cs="Times New Roman"/>
        </w:rPr>
        <w:fldChar w:fldCharType="separate"/>
      </w:r>
      <w:r w:rsidRPr="00AE33E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0A969B" wp14:editId="4E32E1E4">
            <wp:extent cx="3860841" cy="2082800"/>
            <wp:effectExtent l="0" t="0" r="0" b="0"/>
            <wp:docPr id="2" name="Picture 2" descr="0 &#10;o &#10;o &#10;o &#10;initial &#10;exposure &#10;secondary &#10;immune response &#10;secondary &#10;exposure &#10;primary &#10;immune &#10;response &#10;Ti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 &#10;o &#10;o &#10;o &#10;initial &#10;exposure &#10;secondary &#10;immune response &#10;secondary &#10;exposure &#10;primary &#10;immune &#10;response &#10;Tim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07" cy="208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3E1">
        <w:rPr>
          <w:rFonts w:ascii="Times New Roman" w:eastAsia="Times New Roman" w:hAnsi="Times New Roman" w:cs="Times New Roman"/>
        </w:rPr>
        <w:fldChar w:fldCharType="end"/>
      </w:r>
    </w:p>
    <w:p w14:paraId="14F45532" w14:textId="77777777" w:rsidR="00AE33E1" w:rsidRPr="00AE33E1" w:rsidRDefault="00AE33E1" w:rsidP="00AE33E1">
      <w:pPr>
        <w:rPr>
          <w:rFonts w:ascii="Times New Roman" w:hAnsi="Times New Roman" w:cs="Times New Roman"/>
        </w:rPr>
      </w:pPr>
    </w:p>
    <w:p w14:paraId="036FB362" w14:textId="2F815643" w:rsidR="00AE33E1" w:rsidRDefault="00AE33E1" w:rsidP="00AE3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Lymphocytes (produced in bone marrow)</w:t>
      </w:r>
    </w:p>
    <w:p w14:paraId="0FD71FC9" w14:textId="7D4D95EC" w:rsidR="00AE33E1" w:rsidRDefault="00AE33E1" w:rsidP="00AE33E1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 w:rsidRPr="00AE33E1">
        <w:rPr>
          <w:rFonts w:ascii="Times New Roman" w:hAnsi="Times New Roman" w:cs="Times New Roman"/>
        </w:rPr>
        <w:t>B- lymphocytes (B cells) mature i</w:t>
      </w:r>
      <w:r>
        <w:rPr>
          <w:rFonts w:ascii="Times New Roman" w:hAnsi="Times New Roman" w:cs="Times New Roman"/>
        </w:rPr>
        <w:t>n BM</w:t>
      </w:r>
    </w:p>
    <w:p w14:paraId="247D830F" w14:textId="47F2E791" w:rsidR="00AE33E1" w:rsidRPr="00AE33E1" w:rsidRDefault="00AE33E1" w:rsidP="00AE33E1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T- lymphocytes (T cells) mature in thymes </w:t>
      </w:r>
    </w:p>
    <w:p w14:paraId="47B68262" w14:textId="2A9B1FD7" w:rsidR="00133DD5" w:rsidRPr="00AE33E1" w:rsidRDefault="00133DD5" w:rsidP="00133DD5">
      <w:pPr>
        <w:rPr>
          <w:rFonts w:ascii="Times New Roman" w:hAnsi="Times New Roman" w:cs="Times New Roman"/>
        </w:rPr>
      </w:pPr>
    </w:p>
    <w:p w14:paraId="1C2152C6" w14:textId="45713D56" w:rsidR="00AE33E1" w:rsidRPr="00AE33E1" w:rsidRDefault="00AE33E1" w:rsidP="00133DD5">
      <w:pPr>
        <w:rPr>
          <w:rFonts w:ascii="Times New Roman" w:hAnsi="Times New Roman" w:cs="Times New Roman"/>
        </w:rPr>
      </w:pPr>
    </w:p>
    <w:p w14:paraId="244AEA0E" w14:textId="65A6B4F4" w:rsidR="00AE33E1" w:rsidRDefault="00AE33E1" w:rsidP="00AE33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vaccination is to stimulate the immune system to produce memory cells, but without causing the disease </w:t>
      </w:r>
    </w:p>
    <w:p w14:paraId="4778DFCA" w14:textId="3CDE8AE0" w:rsidR="00AE33E1" w:rsidRDefault="00AE33E1" w:rsidP="00AE33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Vaccines are usually either:</w:t>
      </w:r>
    </w:p>
    <w:p w14:paraId="4082845F" w14:textId="1A356270" w:rsidR="00AE33E1" w:rsidRDefault="00AE33E1" w:rsidP="00AE33E1">
      <w:pPr>
        <w:pStyle w:val="ListParagraph"/>
        <w:numPr>
          <w:ilvl w:val="0"/>
          <w:numId w:val="8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Pathogens which have been killed</w:t>
      </w:r>
    </w:p>
    <w:p w14:paraId="0D0E1172" w14:textId="7D0AE368" w:rsidR="00AE33E1" w:rsidRDefault="00AE33E1" w:rsidP="00AE33E1">
      <w:pPr>
        <w:pStyle w:val="ListParagraph"/>
        <w:numPr>
          <w:ilvl w:val="0"/>
          <w:numId w:val="8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pathogens which have been weakened (attenuated)</w:t>
      </w:r>
    </w:p>
    <w:p w14:paraId="25C30006" w14:textId="77777777" w:rsidR="00AE33E1" w:rsidRPr="00AE33E1" w:rsidRDefault="00AE33E1" w:rsidP="00AE33E1">
      <w:pPr>
        <w:pStyle w:val="ListParagraph"/>
        <w:numPr>
          <w:ilvl w:val="0"/>
          <w:numId w:val="8"/>
        </w:numPr>
        <w:ind w:left="1134"/>
        <w:rPr>
          <w:rFonts w:ascii="Times New Roman" w:hAnsi="Times New Roman" w:cs="Times New Roman"/>
        </w:rPr>
      </w:pPr>
    </w:p>
    <w:p w14:paraId="25DCEC63" w14:textId="2B3A5B10" w:rsidR="00AE33E1" w:rsidRPr="00AE33E1" w:rsidRDefault="00AE33E1" w:rsidP="00AE33E1">
      <w:pPr>
        <w:rPr>
          <w:rFonts w:ascii="Times New Roman" w:eastAsia="Times New Roman" w:hAnsi="Times New Roman" w:cs="Times New Roman"/>
        </w:rPr>
      </w:pPr>
      <w:r w:rsidRPr="00AE33E1">
        <w:rPr>
          <w:rFonts w:ascii="Times New Roman" w:eastAsia="Times New Roman" w:hAnsi="Times New Roman" w:cs="Times New Roman"/>
        </w:rPr>
        <w:fldChar w:fldCharType="begin"/>
      </w:r>
      <w:r w:rsidRPr="00AE33E1">
        <w:rPr>
          <w:rFonts w:ascii="Times New Roman" w:eastAsia="Times New Roman" w:hAnsi="Times New Roman" w:cs="Times New Roman"/>
        </w:rPr>
        <w:instrText xml:space="preserve"> INCLUDEPICTURE "/var/folders/mq/fmd7d4jx74lfj6fvnlg1j_9w0000gn/T/com.microsoft.Word/WebArchiveCopyPasteTempFiles/wc2MZV8plXiHwAAAABJRU5ErkJggg==" \* MERGEFORMATINET </w:instrText>
      </w:r>
      <w:r w:rsidRPr="00AE33E1">
        <w:rPr>
          <w:rFonts w:ascii="Times New Roman" w:eastAsia="Times New Roman" w:hAnsi="Times New Roman" w:cs="Times New Roman"/>
        </w:rPr>
        <w:fldChar w:fldCharType="separate"/>
      </w:r>
      <w:r w:rsidRPr="00AE33E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13CE45" wp14:editId="52A8A7CE">
            <wp:extent cx="5727700" cy="3599180"/>
            <wp:effectExtent l="0" t="0" r="0" b="0"/>
            <wp:docPr id="1" name="Picture 1" descr="12 &#10;Hours &#10;Days &#10;Time after infe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&#10;Hours &#10;Days &#10;Time after infectio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3E1">
        <w:rPr>
          <w:rFonts w:ascii="Times New Roman" w:eastAsia="Times New Roman" w:hAnsi="Times New Roman" w:cs="Times New Roman"/>
        </w:rPr>
        <w:fldChar w:fldCharType="end"/>
      </w:r>
    </w:p>
    <w:p w14:paraId="6648E8D5" w14:textId="02B8A346" w:rsidR="00A93678" w:rsidRDefault="005C0AD2" w:rsidP="005C0A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human body has a range of defences to protect itself from pathogens</w:t>
      </w:r>
    </w:p>
    <w:p w14:paraId="4F09513F" w14:textId="77777777" w:rsidR="005C0AD2" w:rsidRDefault="005C0AD2" w:rsidP="005C0AD2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Non-specific immunity (or innate immunity): these are general and immediate </w:t>
      </w:r>
    </w:p>
    <w:p w14:paraId="005C6882" w14:textId="2301C6AD" w:rsidR="005C0AD2" w:rsidRDefault="005C0AD2" w:rsidP="005C0AD2">
      <w:pPr>
        <w:pStyle w:val="ListParagraph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defences like the skin forming a barrier to the entry of pathogens and phagocytes </w:t>
      </w:r>
    </w:p>
    <w:p w14:paraId="162FAA59" w14:textId="77777777" w:rsidR="005C0AD2" w:rsidRDefault="005C0AD2" w:rsidP="005C0AD2">
      <w:pPr>
        <w:pStyle w:val="ListParagraph"/>
        <w:ind w:left="5040"/>
        <w:rPr>
          <w:rFonts w:ascii="Times New Roman" w:hAnsi="Times New Roman" w:cs="Times New Roman"/>
        </w:rPr>
      </w:pPr>
    </w:p>
    <w:p w14:paraId="6E4F80E1" w14:textId="77777777" w:rsidR="005C0AD2" w:rsidRDefault="005C0AD2" w:rsidP="005C0AD2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immunity(or adaptive/ acquired immunity): these are more specific to </w:t>
      </w:r>
    </w:p>
    <w:p w14:paraId="60C816EE" w14:textId="3DA6E775" w:rsidR="005C0AD2" w:rsidRDefault="005C0AD2" w:rsidP="005C0AD2">
      <w:pPr>
        <w:ind w:left="5760"/>
        <w:rPr>
          <w:rFonts w:ascii="Times New Roman" w:hAnsi="Times New Roman" w:cs="Times New Roman"/>
        </w:rPr>
      </w:pPr>
      <w:r w:rsidRPr="005C0AD2">
        <w:rPr>
          <w:rFonts w:ascii="Times New Roman" w:hAnsi="Times New Roman" w:cs="Times New Roman"/>
        </w:rPr>
        <w:t>each pathogen, but the response is generally lower</w:t>
      </w:r>
    </w:p>
    <w:p w14:paraId="3355E6BA" w14:textId="5CC04C7B" w:rsidR="005C0AD2" w:rsidRPr="005C0AD2" w:rsidRDefault="005C0AD2" w:rsidP="005C0AD2">
      <w:pPr>
        <w:rPr>
          <w:rFonts w:ascii="Times New Roman" w:eastAsia="Times New Roman" w:hAnsi="Times New Roman" w:cs="Times New Roman"/>
        </w:rPr>
      </w:pPr>
      <w:r w:rsidRPr="005C0AD2">
        <w:rPr>
          <w:rFonts w:ascii="Times New Roman" w:eastAsia="Times New Roman" w:hAnsi="Times New Roman" w:cs="Times New Roman"/>
        </w:rPr>
        <w:fldChar w:fldCharType="begin"/>
      </w:r>
      <w:r w:rsidRPr="005C0AD2">
        <w:rPr>
          <w:rFonts w:ascii="Times New Roman" w:eastAsia="Times New Roman" w:hAnsi="Times New Roman" w:cs="Times New Roman"/>
        </w:rPr>
        <w:instrText xml:space="preserve"> INCLUDEPICTURE "/var/folders/mq/fmd7d4jx74lfj6fvnlg1j_9w0000gn/T/com.microsoft.Word/WebArchiveCopyPasteTempFiles/w8kk7EtRBjcDgAAAABJRU5ErkJggg==" \* MERGEFORMATINET </w:instrText>
      </w:r>
      <w:r w:rsidRPr="005C0AD2">
        <w:rPr>
          <w:rFonts w:ascii="Times New Roman" w:eastAsia="Times New Roman" w:hAnsi="Times New Roman" w:cs="Times New Roman"/>
        </w:rPr>
        <w:fldChar w:fldCharType="separate"/>
      </w:r>
      <w:r w:rsidRPr="005C0A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826B29" wp14:editId="69D64920">
            <wp:extent cx="5727700" cy="2520950"/>
            <wp:effectExtent l="0" t="0" r="0" b="6350"/>
            <wp:docPr id="3" name="Picture 3" descr="Defence &#10;mechanisms &#10;Non-specific &#10;Physical barriers &#10;e.g. skin &#10;Phagocytosis &#10;Specific &#10;Cell-mediated &#10;response &#10;T-lymphocytes &#10;Humoral &#10;response &#10;B-lymphocyt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ence &#10;mechanisms &#10;Non-specific &#10;Physical barriers &#10;e.g. skin &#10;Phagocytosis &#10;Specific &#10;Cell-mediated &#10;response &#10;T-lymphocytes &#10;Humoral &#10;response &#10;B-lymphocyte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D2">
        <w:rPr>
          <w:rFonts w:ascii="Times New Roman" w:eastAsia="Times New Roman" w:hAnsi="Times New Roman" w:cs="Times New Roman"/>
        </w:rPr>
        <w:fldChar w:fldCharType="end"/>
      </w:r>
    </w:p>
    <w:p w14:paraId="4A458977" w14:textId="639FA64C" w:rsidR="005C0AD2" w:rsidRDefault="005C0AD2" w:rsidP="005C0AD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 xml:space="preserve">NON- SPECIFIC IMMUNITY </w:t>
      </w:r>
    </w:p>
    <w:p w14:paraId="7EBB9350" w14:textId="1D240066" w:rsidR="005C0AD2" w:rsidRDefault="005C0AD2" w:rsidP="005C0A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cause disease, a pathogen must successfully gain entry to the host and travel to the location where it can establish an infection </w:t>
      </w:r>
    </w:p>
    <w:p w14:paraId="0930164F" w14:textId="6470AB6C" w:rsidR="005C0AD2" w:rsidRDefault="005C0AD2" w:rsidP="005C0A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the physical and chemical barriers (e.g. skin, stomach acid) fail, phagocytes ingest and destroy the pathogen by the process of phagocytosis </w:t>
      </w:r>
    </w:p>
    <w:p w14:paraId="516D3722" w14:textId="77777777" w:rsidR="005C0AD2" w:rsidRDefault="005C0AD2" w:rsidP="005C0AD2">
      <w:pPr>
        <w:pStyle w:val="ListParagraph"/>
        <w:rPr>
          <w:rFonts w:ascii="Times New Roman" w:hAnsi="Times New Roman" w:cs="Times New Roman"/>
        </w:rPr>
      </w:pPr>
    </w:p>
    <w:p w14:paraId="0033F5FD" w14:textId="721A65BB" w:rsidR="005C0AD2" w:rsidRDefault="005C0AD2" w:rsidP="005C0A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Phagocytes</w:t>
      </w:r>
    </w:p>
    <w:p w14:paraId="7D5E5483" w14:textId="438BEDB6" w:rsidR="005C0AD2" w:rsidRDefault="005C0AD2" w:rsidP="005C0AD2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Macrophages </w:t>
      </w:r>
    </w:p>
    <w:p w14:paraId="6A2B2AF2" w14:textId="0E4B326B" w:rsidR="005C0AD2" w:rsidRDefault="005C0AD2" w:rsidP="005C0AD2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Neutrophils</w:t>
      </w:r>
    </w:p>
    <w:p w14:paraId="75D9EC7D" w14:textId="77777777" w:rsidR="00DC5B9E" w:rsidRPr="005C0AD2" w:rsidRDefault="00DC5B9E" w:rsidP="00DC5B9E">
      <w:pPr>
        <w:pStyle w:val="ListParagraph"/>
        <w:ind w:left="1134"/>
        <w:rPr>
          <w:rFonts w:ascii="Times New Roman" w:hAnsi="Times New Roman" w:cs="Times New Roman"/>
        </w:rPr>
      </w:pPr>
    </w:p>
    <w:p w14:paraId="79BDB1E3" w14:textId="1097B79E" w:rsidR="005C0AD2" w:rsidRDefault="00DC5B9E" w:rsidP="005C0A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Resting phagocytes become activated by chemical products of pathogen or dead, damaged and abnormal cells</w:t>
      </w:r>
    </w:p>
    <w:p w14:paraId="276BF294" w14:textId="1F3A4146" w:rsidR="00DC5B9E" w:rsidRDefault="00DC5B9E" w:rsidP="005C0A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E4CA4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causes the phagocytes to move towards the pathogen </w:t>
      </w:r>
    </w:p>
    <w:p w14:paraId="1F683D41" w14:textId="77777777" w:rsidR="00DC5B9E" w:rsidRDefault="00DC5B9E" w:rsidP="005C0A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Phagocytosis: process where the phagocyte engulfs a particle to form an internal</w:t>
      </w:r>
    </w:p>
    <w:p w14:paraId="396D1B85" w14:textId="77777777" w:rsidR="00DC5B9E" w:rsidRDefault="00DC5B9E" w:rsidP="00DC5B9E">
      <w:pPr>
        <w:ind w:left="1440" w:firstLine="720"/>
        <w:rPr>
          <w:rFonts w:ascii="Times New Roman" w:hAnsi="Times New Roman" w:cs="Times New Roman"/>
        </w:rPr>
      </w:pPr>
      <w:r w:rsidRPr="00DC5B9E">
        <w:rPr>
          <w:rFonts w:ascii="Times New Roman" w:hAnsi="Times New Roman" w:cs="Times New Roman"/>
        </w:rPr>
        <w:t>vesicle called a phag</w:t>
      </w:r>
      <w:r>
        <w:rPr>
          <w:rFonts w:ascii="Times New Roman" w:hAnsi="Times New Roman" w:cs="Times New Roman"/>
        </w:rPr>
        <w:t>o</w:t>
      </w:r>
      <w:r w:rsidRPr="00DC5B9E">
        <w:rPr>
          <w:rFonts w:ascii="Times New Roman" w:hAnsi="Times New Roman" w:cs="Times New Roman"/>
        </w:rPr>
        <w:t>some</w:t>
      </w:r>
    </w:p>
    <w:p w14:paraId="18E6E330" w14:textId="5B67D542" w:rsidR="00DC5B9E" w:rsidRPr="00DC5B9E" w:rsidRDefault="00DC5B9E" w:rsidP="00DC5B9E">
      <w:pPr>
        <w:rPr>
          <w:rFonts w:ascii="Times New Roman" w:hAnsi="Times New Roman" w:cs="Times New Roman"/>
        </w:rPr>
      </w:pPr>
      <w:bookmarkStart w:id="0" w:name="_GoBack"/>
      <w:bookmarkEnd w:id="0"/>
      <w:r w:rsidRPr="00DC5B9E">
        <w:rPr>
          <w:rFonts w:ascii="Times New Roman" w:hAnsi="Times New Roman" w:cs="Times New Roman"/>
        </w:rPr>
        <w:t xml:space="preserve"> </w:t>
      </w:r>
    </w:p>
    <w:sectPr w:rsidR="00DC5B9E" w:rsidRPr="00DC5B9E" w:rsidSect="00C211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4C68"/>
    <w:multiLevelType w:val="hybridMultilevel"/>
    <w:tmpl w:val="0BEA4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B2D8E"/>
    <w:multiLevelType w:val="hybridMultilevel"/>
    <w:tmpl w:val="82BAA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4C3A"/>
    <w:multiLevelType w:val="hybridMultilevel"/>
    <w:tmpl w:val="83A61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377E"/>
    <w:multiLevelType w:val="hybridMultilevel"/>
    <w:tmpl w:val="44E8EC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E568D9"/>
    <w:multiLevelType w:val="hybridMultilevel"/>
    <w:tmpl w:val="AD922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D74F0"/>
    <w:multiLevelType w:val="hybridMultilevel"/>
    <w:tmpl w:val="FE9A1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E4444"/>
    <w:multiLevelType w:val="hybridMultilevel"/>
    <w:tmpl w:val="2E2A8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0107BF"/>
    <w:multiLevelType w:val="hybridMultilevel"/>
    <w:tmpl w:val="BAFE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C792A"/>
    <w:multiLevelType w:val="hybridMultilevel"/>
    <w:tmpl w:val="14685B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383317"/>
    <w:multiLevelType w:val="hybridMultilevel"/>
    <w:tmpl w:val="488EEA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61F7D"/>
    <w:multiLevelType w:val="hybridMultilevel"/>
    <w:tmpl w:val="CF545C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FC651B"/>
    <w:multiLevelType w:val="hybridMultilevel"/>
    <w:tmpl w:val="EF38F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215763"/>
    <w:multiLevelType w:val="hybridMultilevel"/>
    <w:tmpl w:val="A4AABC68"/>
    <w:lvl w:ilvl="0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98"/>
    <w:rsid w:val="00133DD5"/>
    <w:rsid w:val="005C0AD2"/>
    <w:rsid w:val="009262E5"/>
    <w:rsid w:val="00A17808"/>
    <w:rsid w:val="00A566B7"/>
    <w:rsid w:val="00A93678"/>
    <w:rsid w:val="00AE33E1"/>
    <w:rsid w:val="00B24498"/>
    <w:rsid w:val="00C2112D"/>
    <w:rsid w:val="00D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26B81"/>
  <w15:chartTrackingRefBased/>
  <w15:docId w15:val="{E623EF14-C49E-A74D-9B45-E9EB0570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98"/>
    <w:pPr>
      <w:ind w:left="720"/>
      <w:contextualSpacing/>
    </w:pPr>
  </w:style>
  <w:style w:type="paragraph" w:customStyle="1" w:styleId="paragraph">
    <w:name w:val="paragraph"/>
    <w:basedOn w:val="Normal"/>
    <w:rsid w:val="00AE33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E33E1"/>
  </w:style>
  <w:style w:type="character" w:customStyle="1" w:styleId="eop">
    <w:name w:val="eop"/>
    <w:basedOn w:val="DefaultParagraphFont"/>
    <w:rsid w:val="00AE33E1"/>
  </w:style>
  <w:style w:type="character" w:customStyle="1" w:styleId="apple-converted-space">
    <w:name w:val="apple-converted-space"/>
    <w:basedOn w:val="DefaultParagraphFont"/>
    <w:rsid w:val="00AE3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</dc:creator>
  <cp:keywords/>
  <dc:description/>
  <cp:lastModifiedBy>Henry Ho</cp:lastModifiedBy>
  <cp:revision>1</cp:revision>
  <dcterms:created xsi:type="dcterms:W3CDTF">2019-12-28T14:48:00Z</dcterms:created>
  <dcterms:modified xsi:type="dcterms:W3CDTF">2019-12-28T16:33:00Z</dcterms:modified>
</cp:coreProperties>
</file>