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2D6E" w:rsidRPr="00B63779" w:rsidRDefault="00B63779">
      <w:pPr>
        <w:jc w:val="center"/>
        <w:rPr>
          <w:b/>
          <w:color w:val="auto"/>
          <w:sz w:val="32"/>
          <w:szCs w:val="32"/>
          <w:u w:val="single"/>
        </w:rPr>
      </w:pPr>
      <w:r w:rsidRPr="00B63779">
        <w:rPr>
          <w:b/>
          <w:color w:val="auto"/>
          <w:sz w:val="32"/>
          <w:szCs w:val="32"/>
          <w:u w:val="single"/>
        </w:rPr>
        <w:t xml:space="preserve">Term Project Proposal </w:t>
      </w:r>
    </w:p>
    <w:p w:rsidR="00FB6EF7" w:rsidRPr="00FB6EF7" w:rsidRDefault="00FB6EF7" w:rsidP="00FB6EF7">
      <w:pPr>
        <w:jc w:val="center"/>
        <w:rPr>
          <w:color w:val="auto"/>
        </w:rPr>
      </w:pPr>
      <w:r w:rsidRPr="00FB6EF7">
        <w:rPr>
          <w:b/>
          <w:bCs/>
          <w:color w:val="222222"/>
          <w:u w:val="single"/>
          <w:shd w:val="clear" w:color="auto" w:fill="FFFFFF"/>
        </w:rPr>
        <w:t xml:space="preserve">1) </w:t>
      </w:r>
      <w:proofErr w:type="spellStart"/>
      <w:r w:rsidRPr="00FB6EF7">
        <w:rPr>
          <w:b/>
          <w:bCs/>
          <w:color w:val="222222"/>
          <w:u w:val="single"/>
          <w:shd w:val="clear" w:color="auto" w:fill="FFFFFF"/>
        </w:rPr>
        <w:t>Shixin</w:t>
      </w:r>
      <w:proofErr w:type="spellEnd"/>
      <w:r w:rsidRPr="00FB6EF7">
        <w:rPr>
          <w:b/>
          <w:bCs/>
          <w:color w:val="222222"/>
          <w:u w:val="single"/>
          <w:shd w:val="clear" w:color="auto" w:fill="FFFFFF"/>
        </w:rPr>
        <w:t xml:space="preserve"> Li - </w:t>
      </w:r>
      <w:hyperlink r:id="rId5" w:history="1">
        <w:r w:rsidRPr="00B63779">
          <w:rPr>
            <w:b/>
            <w:bCs/>
            <w:color w:val="1155CC"/>
            <w:u w:val="single"/>
            <w:shd w:val="clear" w:color="auto" w:fill="FFFFFF"/>
          </w:rPr>
          <w:t>sl3368@nyu.edu</w:t>
        </w:r>
      </w:hyperlink>
    </w:p>
    <w:p w:rsidR="00FB6EF7" w:rsidRPr="00FB6EF7" w:rsidRDefault="00FB6EF7" w:rsidP="00FB6EF7">
      <w:pPr>
        <w:jc w:val="center"/>
        <w:rPr>
          <w:color w:val="auto"/>
        </w:rPr>
      </w:pPr>
      <w:r w:rsidRPr="00FB6EF7">
        <w:rPr>
          <w:b/>
          <w:bCs/>
          <w:color w:val="222222"/>
          <w:u w:val="single"/>
          <w:shd w:val="clear" w:color="auto" w:fill="FFFFFF"/>
        </w:rPr>
        <w:t xml:space="preserve">2) Li </w:t>
      </w:r>
      <w:proofErr w:type="spellStart"/>
      <w:r w:rsidRPr="00FB6EF7">
        <w:rPr>
          <w:b/>
          <w:bCs/>
          <w:color w:val="222222"/>
          <w:u w:val="single"/>
          <w:shd w:val="clear" w:color="auto" w:fill="FFFFFF"/>
        </w:rPr>
        <w:t>Hao</w:t>
      </w:r>
      <w:proofErr w:type="spellEnd"/>
      <w:r w:rsidRPr="00FB6EF7">
        <w:rPr>
          <w:b/>
          <w:bCs/>
          <w:color w:val="222222"/>
          <w:u w:val="single"/>
          <w:shd w:val="clear" w:color="auto" w:fill="FFFFFF"/>
        </w:rPr>
        <w:t xml:space="preserve"> Liu - </w:t>
      </w:r>
      <w:hyperlink r:id="rId6" w:history="1">
        <w:r w:rsidRPr="00B63779">
          <w:rPr>
            <w:b/>
            <w:bCs/>
            <w:color w:val="1155CC"/>
            <w:u w:val="single"/>
            <w:shd w:val="clear" w:color="auto" w:fill="FFFFFF"/>
          </w:rPr>
          <w:t>lhl302@nyu.edu</w:t>
        </w:r>
      </w:hyperlink>
    </w:p>
    <w:p w:rsidR="00FB6EF7" w:rsidRPr="00FB6EF7" w:rsidRDefault="00FB6EF7" w:rsidP="00FB6EF7">
      <w:pPr>
        <w:jc w:val="center"/>
        <w:rPr>
          <w:color w:val="auto"/>
        </w:rPr>
      </w:pPr>
      <w:r w:rsidRPr="00FB6EF7">
        <w:rPr>
          <w:b/>
          <w:bCs/>
          <w:color w:val="222222"/>
          <w:u w:val="single"/>
          <w:shd w:val="clear" w:color="auto" w:fill="FFFFFF"/>
        </w:rPr>
        <w:t xml:space="preserve">3) </w:t>
      </w:r>
      <w:proofErr w:type="spellStart"/>
      <w:r w:rsidRPr="00FB6EF7">
        <w:rPr>
          <w:b/>
          <w:bCs/>
          <w:color w:val="222222"/>
          <w:u w:val="single"/>
          <w:shd w:val="clear" w:color="auto" w:fill="FFFFFF"/>
        </w:rPr>
        <w:t>Kashyap</w:t>
      </w:r>
      <w:proofErr w:type="spellEnd"/>
      <w:r w:rsidRPr="00FB6EF7">
        <w:rPr>
          <w:b/>
          <w:bCs/>
          <w:color w:val="222222"/>
          <w:u w:val="single"/>
          <w:shd w:val="clear" w:color="auto" w:fill="FFFFFF"/>
        </w:rPr>
        <w:t xml:space="preserve"> </w:t>
      </w:r>
      <w:proofErr w:type="spellStart"/>
      <w:r w:rsidRPr="00FB6EF7">
        <w:rPr>
          <w:b/>
          <w:bCs/>
          <w:color w:val="222222"/>
          <w:u w:val="single"/>
          <w:shd w:val="clear" w:color="auto" w:fill="FFFFFF"/>
        </w:rPr>
        <w:t>Uppuluri</w:t>
      </w:r>
      <w:proofErr w:type="spellEnd"/>
      <w:r w:rsidRPr="00FB6EF7">
        <w:rPr>
          <w:b/>
          <w:bCs/>
          <w:color w:val="222222"/>
          <w:u w:val="single"/>
          <w:shd w:val="clear" w:color="auto" w:fill="FFFFFF"/>
        </w:rPr>
        <w:t xml:space="preserve"> - </w:t>
      </w:r>
      <w:hyperlink r:id="rId7" w:history="1">
        <w:r w:rsidRPr="00B63779">
          <w:rPr>
            <w:b/>
            <w:bCs/>
            <w:color w:val="1155CC"/>
            <w:u w:val="single"/>
            <w:shd w:val="clear" w:color="auto" w:fill="FFFFFF"/>
          </w:rPr>
          <w:t>ku328@nyu.edu</w:t>
        </w:r>
      </w:hyperlink>
    </w:p>
    <w:p w:rsidR="00FB6EF7" w:rsidRPr="00B63779" w:rsidRDefault="00FB6EF7" w:rsidP="00FB6EF7">
      <w:pPr>
        <w:jc w:val="center"/>
        <w:rPr>
          <w:color w:val="auto"/>
        </w:rPr>
      </w:pPr>
      <w:r w:rsidRPr="00B63779">
        <w:rPr>
          <w:b/>
          <w:bCs/>
          <w:color w:val="222222"/>
          <w:u w:val="single"/>
          <w:shd w:val="clear" w:color="auto" w:fill="FFFFFF"/>
        </w:rPr>
        <w:t xml:space="preserve">4) </w:t>
      </w:r>
      <w:proofErr w:type="spellStart"/>
      <w:r w:rsidRPr="00B63779">
        <w:rPr>
          <w:b/>
          <w:bCs/>
          <w:color w:val="222222"/>
          <w:u w:val="single"/>
          <w:shd w:val="clear" w:color="auto" w:fill="FFFFFF"/>
        </w:rPr>
        <w:t>Rohit</w:t>
      </w:r>
      <w:proofErr w:type="spellEnd"/>
      <w:r w:rsidRPr="00B63779">
        <w:rPr>
          <w:b/>
          <w:bCs/>
          <w:color w:val="222222"/>
          <w:u w:val="single"/>
          <w:shd w:val="clear" w:color="auto" w:fill="FFFFFF"/>
        </w:rPr>
        <w:t xml:space="preserve"> Wankhede - </w:t>
      </w:r>
      <w:hyperlink r:id="rId8" w:history="1">
        <w:r w:rsidRPr="00B63779">
          <w:rPr>
            <w:rStyle w:val="Hyperlink"/>
            <w:b/>
            <w:bCs/>
            <w:shd w:val="clear" w:color="auto" w:fill="FFFFFF"/>
          </w:rPr>
          <w:t>rnw245@nyu.edu</w:t>
        </w:r>
      </w:hyperlink>
    </w:p>
    <w:p w:rsidR="00B42D6E" w:rsidRPr="00B63779" w:rsidRDefault="00B42D6E">
      <w:pPr>
        <w:jc w:val="both"/>
        <w:rPr>
          <w:color w:val="auto"/>
        </w:rPr>
      </w:pPr>
    </w:p>
    <w:p w:rsidR="00B42D6E" w:rsidRPr="00B63779" w:rsidRDefault="00B63779">
      <w:pPr>
        <w:jc w:val="both"/>
        <w:rPr>
          <w:color w:val="auto"/>
        </w:rPr>
      </w:pPr>
      <w:r w:rsidRPr="00B63779">
        <w:rPr>
          <w:rFonts w:eastAsia="Calibri"/>
          <w:b/>
          <w:color w:val="auto"/>
          <w:u w:val="single"/>
        </w:rPr>
        <w:t>Business Problem</w:t>
      </w:r>
    </w:p>
    <w:p w:rsidR="00B42D6E" w:rsidRPr="00B63779" w:rsidRDefault="00B63779">
      <w:pPr>
        <w:numPr>
          <w:ilvl w:val="0"/>
          <w:numId w:val="1"/>
        </w:numPr>
        <w:ind w:hanging="360"/>
        <w:jc w:val="both"/>
        <w:rPr>
          <w:color w:val="auto"/>
        </w:rPr>
      </w:pPr>
      <w:r w:rsidRPr="00B63779">
        <w:rPr>
          <w:rFonts w:eastAsia="Calibri"/>
          <w:color w:val="auto"/>
        </w:rPr>
        <w:t>What is the exact business problem?</w:t>
      </w:r>
    </w:p>
    <w:p w:rsidR="00B42D6E" w:rsidRPr="00B63779" w:rsidRDefault="00B63779">
      <w:pPr>
        <w:numPr>
          <w:ilvl w:val="1"/>
          <w:numId w:val="1"/>
        </w:numPr>
        <w:ind w:hanging="360"/>
        <w:jc w:val="both"/>
        <w:rPr>
          <w:color w:val="auto"/>
        </w:rPr>
      </w:pPr>
      <w:r w:rsidRPr="00B63779">
        <w:rPr>
          <w:rFonts w:eastAsia="Calibri"/>
          <w:color w:val="auto"/>
        </w:rPr>
        <w:t>By using the IMDB dataset consisting of information about movies and the prior user ratings for these movies we plan to classify the user base into segments and help devise marketing strategies to target specific segments and ensure a maximum turnout.</w:t>
      </w:r>
    </w:p>
    <w:p w:rsidR="00B42D6E" w:rsidRPr="00B63779" w:rsidRDefault="00B63779">
      <w:pPr>
        <w:numPr>
          <w:ilvl w:val="1"/>
          <w:numId w:val="1"/>
        </w:numPr>
        <w:ind w:hanging="360"/>
        <w:jc w:val="both"/>
        <w:rPr>
          <w:rFonts w:eastAsia="Calibri"/>
          <w:color w:val="auto"/>
        </w:rPr>
      </w:pPr>
      <w:r w:rsidRPr="00B63779">
        <w:rPr>
          <w:rFonts w:eastAsia="Calibri"/>
          <w:color w:val="auto"/>
        </w:rPr>
        <w:t>IMDB</w:t>
      </w:r>
      <w:r w:rsidRPr="00B63779">
        <w:rPr>
          <w:rFonts w:eastAsia="Calibri"/>
          <w:color w:val="auto"/>
        </w:rPr>
        <w:t xml:space="preserve"> offers audiences information about movies. However, we provide producers and directors a way to improve their movies or knowing how their movies will perform in the market.</w:t>
      </w:r>
    </w:p>
    <w:p w:rsidR="00B42D6E" w:rsidRPr="00B63779" w:rsidRDefault="00B63779">
      <w:pPr>
        <w:numPr>
          <w:ilvl w:val="1"/>
          <w:numId w:val="1"/>
        </w:numPr>
        <w:ind w:hanging="360"/>
        <w:jc w:val="both"/>
        <w:rPr>
          <w:rFonts w:eastAsia="Calibri"/>
          <w:color w:val="auto"/>
        </w:rPr>
      </w:pPr>
      <w:r w:rsidRPr="00B63779">
        <w:rPr>
          <w:rFonts w:eastAsia="Calibri"/>
          <w:color w:val="auto"/>
        </w:rPr>
        <w:t>In short, what we want to do is to predict a roughly rating of a new movie based o</w:t>
      </w:r>
      <w:r w:rsidRPr="00B63779">
        <w:rPr>
          <w:rFonts w:eastAsia="Calibri"/>
          <w:color w:val="auto"/>
        </w:rPr>
        <w:t xml:space="preserve">n the IMDB dataset. </w:t>
      </w:r>
    </w:p>
    <w:p w:rsidR="00B42D6E" w:rsidRPr="00B63779" w:rsidRDefault="00B63779">
      <w:pPr>
        <w:numPr>
          <w:ilvl w:val="0"/>
          <w:numId w:val="1"/>
        </w:numPr>
        <w:ind w:hanging="360"/>
        <w:jc w:val="both"/>
        <w:rPr>
          <w:color w:val="auto"/>
        </w:rPr>
      </w:pPr>
      <w:r w:rsidRPr="00B63779">
        <w:rPr>
          <w:rFonts w:eastAsia="Calibri"/>
          <w:color w:val="auto"/>
        </w:rPr>
        <w:t xml:space="preserve">How exactly would it add business value? </w:t>
      </w:r>
    </w:p>
    <w:p w:rsidR="00B42D6E" w:rsidRPr="00B63779" w:rsidRDefault="00B63779">
      <w:pPr>
        <w:numPr>
          <w:ilvl w:val="1"/>
          <w:numId w:val="1"/>
        </w:numPr>
        <w:ind w:hanging="360"/>
        <w:jc w:val="both"/>
        <w:rPr>
          <w:color w:val="auto"/>
        </w:rPr>
      </w:pPr>
      <w:r w:rsidRPr="00B63779">
        <w:rPr>
          <w:rFonts w:eastAsia="Calibri"/>
          <w:color w:val="auto"/>
        </w:rPr>
        <w:t>Help the producers make a lot of money by identifying the segments that might give the highest ratings and target them to ensure maximum turnout yielding high revenue.</w:t>
      </w:r>
    </w:p>
    <w:p w:rsidR="00B42D6E" w:rsidRPr="00B63779" w:rsidRDefault="00B63779">
      <w:pPr>
        <w:numPr>
          <w:ilvl w:val="1"/>
          <w:numId w:val="1"/>
        </w:numPr>
        <w:ind w:hanging="360"/>
        <w:jc w:val="both"/>
        <w:rPr>
          <w:color w:val="auto"/>
        </w:rPr>
      </w:pPr>
      <w:r w:rsidRPr="00B63779">
        <w:rPr>
          <w:rFonts w:eastAsia="Calibri"/>
          <w:color w:val="auto"/>
        </w:rPr>
        <w:t>Before making the movies,</w:t>
      </w:r>
      <w:r w:rsidRPr="00B63779">
        <w:rPr>
          <w:rFonts w:eastAsia="Calibri"/>
          <w:color w:val="auto"/>
        </w:rPr>
        <w:t xml:space="preserve"> producers can know what kind of traits will attract more audiences to watch the movies. After the movie is done, producers can use this model to predict the box office and ratings of the movies. </w:t>
      </w:r>
    </w:p>
    <w:p w:rsidR="00B42D6E" w:rsidRPr="00B63779" w:rsidRDefault="00B63779">
      <w:pPr>
        <w:numPr>
          <w:ilvl w:val="0"/>
          <w:numId w:val="1"/>
        </w:numPr>
        <w:ind w:hanging="360"/>
        <w:jc w:val="both"/>
        <w:rPr>
          <w:color w:val="auto"/>
        </w:rPr>
      </w:pPr>
      <w:r w:rsidRPr="00B63779">
        <w:rPr>
          <w:rFonts w:eastAsia="Calibri"/>
          <w:color w:val="auto"/>
        </w:rPr>
        <w:t xml:space="preserve">What is the use scenario? In other words, in what business </w:t>
      </w:r>
      <w:r w:rsidRPr="00B63779">
        <w:rPr>
          <w:rFonts w:eastAsia="Calibri"/>
          <w:color w:val="auto"/>
        </w:rPr>
        <w:t>context would your solution be deployed?</w:t>
      </w:r>
    </w:p>
    <w:p w:rsidR="00B42D6E" w:rsidRPr="00B63779" w:rsidRDefault="00B63779">
      <w:pPr>
        <w:numPr>
          <w:ilvl w:val="1"/>
          <w:numId w:val="1"/>
        </w:numPr>
        <w:ind w:hanging="360"/>
        <w:jc w:val="both"/>
        <w:rPr>
          <w:color w:val="auto"/>
        </w:rPr>
      </w:pPr>
      <w:r w:rsidRPr="00B63779">
        <w:rPr>
          <w:rFonts w:eastAsia="Calibri"/>
          <w:color w:val="auto"/>
        </w:rPr>
        <w:t>It can be applied in both pre-production and post-production phases to fine-tune features like what actors appeal, length of the movie and more to determine an ideal set of features that gives a high rating.</w:t>
      </w:r>
    </w:p>
    <w:p w:rsidR="00B42D6E" w:rsidRPr="00B63779" w:rsidRDefault="00B42D6E">
      <w:pPr>
        <w:jc w:val="both"/>
        <w:rPr>
          <w:color w:val="auto"/>
        </w:rPr>
      </w:pPr>
    </w:p>
    <w:p w:rsidR="00B42D6E" w:rsidRPr="00B63779" w:rsidRDefault="00B42D6E">
      <w:pPr>
        <w:jc w:val="both"/>
        <w:rPr>
          <w:color w:val="auto"/>
        </w:rPr>
      </w:pPr>
    </w:p>
    <w:p w:rsidR="00B42D6E" w:rsidRPr="00B63779" w:rsidRDefault="00B63779">
      <w:pPr>
        <w:jc w:val="both"/>
        <w:rPr>
          <w:color w:val="auto"/>
        </w:rPr>
      </w:pPr>
      <w:r w:rsidRPr="00B63779">
        <w:rPr>
          <w:rFonts w:eastAsia="Calibri"/>
          <w:b/>
          <w:color w:val="auto"/>
          <w:u w:val="single"/>
        </w:rPr>
        <w:t>Model</w:t>
      </w:r>
      <w:r w:rsidRPr="00B63779">
        <w:rPr>
          <w:rFonts w:eastAsia="Calibri"/>
          <w:b/>
          <w:color w:val="auto"/>
          <w:u w:val="single"/>
        </w:rPr>
        <w:t>ing Problem</w:t>
      </w:r>
    </w:p>
    <w:p w:rsidR="00B42D6E" w:rsidRPr="00B63779" w:rsidRDefault="00B63779">
      <w:pPr>
        <w:numPr>
          <w:ilvl w:val="0"/>
          <w:numId w:val="2"/>
        </w:numPr>
        <w:ind w:hanging="360"/>
        <w:jc w:val="both"/>
        <w:rPr>
          <w:color w:val="auto"/>
        </w:rPr>
      </w:pPr>
      <w:bookmarkStart w:id="0" w:name="h.gjdgxs" w:colFirst="0" w:colLast="0"/>
      <w:bookmarkEnd w:id="0"/>
      <w:r w:rsidRPr="00B63779">
        <w:rPr>
          <w:rFonts w:eastAsia="Calibri"/>
          <w:color w:val="auto"/>
        </w:rPr>
        <w:t>What precisely is the data-mining problem? Be as articulate and clear as possible. Remember that business problems might be general, but data mining problems need to be extremely precise.</w:t>
      </w:r>
    </w:p>
    <w:p w:rsidR="00B42D6E" w:rsidRPr="00B63779" w:rsidRDefault="006E47E4" w:rsidP="006E47E4">
      <w:pPr>
        <w:numPr>
          <w:ilvl w:val="1"/>
          <w:numId w:val="2"/>
        </w:numPr>
        <w:ind w:hanging="360"/>
        <w:jc w:val="both"/>
        <w:rPr>
          <w:rFonts w:eastAsia="Calibri"/>
          <w:color w:val="auto"/>
        </w:rPr>
      </w:pPr>
      <w:r w:rsidRPr="00B63779">
        <w:t xml:space="preserve">One of the initial data mining task is to find the set of features which correlate with the user rating of a movie. </w:t>
      </w:r>
      <w:proofErr w:type="spellStart"/>
      <w:proofErr w:type="gramStart"/>
      <w:r w:rsidRPr="00B63779">
        <w:t>i.e</w:t>
      </w:r>
      <w:proofErr w:type="spellEnd"/>
      <w:proofErr w:type="gramEnd"/>
      <w:r w:rsidRPr="00B63779">
        <w:t xml:space="preserve"> Feature Selection. On the basis of the features identified a prediction model with the best accuracy has to be devised.</w:t>
      </w:r>
    </w:p>
    <w:p w:rsidR="00B42D6E" w:rsidRPr="00B63779" w:rsidRDefault="00B63779">
      <w:pPr>
        <w:numPr>
          <w:ilvl w:val="0"/>
          <w:numId w:val="2"/>
        </w:numPr>
        <w:ind w:hanging="360"/>
        <w:jc w:val="both"/>
        <w:rPr>
          <w:color w:val="auto"/>
        </w:rPr>
      </w:pPr>
      <w:r w:rsidRPr="00B63779">
        <w:rPr>
          <w:rFonts w:eastAsia="Calibri"/>
          <w:color w:val="auto"/>
        </w:rPr>
        <w:t xml:space="preserve">Is it supervised or unsupervised? </w:t>
      </w:r>
    </w:p>
    <w:p w:rsidR="00B42D6E" w:rsidRPr="00B63779" w:rsidRDefault="00B63779">
      <w:pPr>
        <w:numPr>
          <w:ilvl w:val="1"/>
          <w:numId w:val="2"/>
        </w:numPr>
        <w:ind w:hanging="360"/>
        <w:jc w:val="both"/>
        <w:rPr>
          <w:color w:val="auto"/>
        </w:rPr>
      </w:pPr>
      <w:r w:rsidRPr="00B63779">
        <w:rPr>
          <w:rFonts w:eastAsia="Calibri"/>
          <w:color w:val="auto"/>
        </w:rPr>
        <w:t>Supervised. Target: User Rating.</w:t>
      </w:r>
    </w:p>
    <w:p w:rsidR="00B42D6E" w:rsidRPr="00B63779" w:rsidRDefault="00B63779">
      <w:pPr>
        <w:numPr>
          <w:ilvl w:val="0"/>
          <w:numId w:val="2"/>
        </w:numPr>
        <w:ind w:hanging="360"/>
        <w:jc w:val="both"/>
        <w:rPr>
          <w:color w:val="auto"/>
        </w:rPr>
      </w:pPr>
      <w:r w:rsidRPr="00B63779">
        <w:rPr>
          <w:rFonts w:eastAsia="Calibri"/>
          <w:color w:val="auto"/>
        </w:rPr>
        <w:t xml:space="preserve">What is a data instance or record? </w:t>
      </w:r>
    </w:p>
    <w:p w:rsidR="00B42D6E" w:rsidRPr="00B63779" w:rsidRDefault="00FB6EF7">
      <w:pPr>
        <w:numPr>
          <w:ilvl w:val="1"/>
          <w:numId w:val="2"/>
        </w:numPr>
        <w:ind w:hanging="360"/>
        <w:jc w:val="both"/>
        <w:rPr>
          <w:color w:val="auto"/>
        </w:rPr>
      </w:pPr>
      <w:r w:rsidRPr="00B63779">
        <w:rPr>
          <w:rFonts w:eastAsia="Calibri"/>
          <w:color w:val="auto"/>
        </w:rPr>
        <w:t xml:space="preserve">A data instance in </w:t>
      </w:r>
      <w:proofErr w:type="spellStart"/>
      <w:r w:rsidR="00B63779" w:rsidRPr="00B63779">
        <w:rPr>
          <w:rFonts w:eastAsia="Calibri"/>
          <w:color w:val="auto"/>
        </w:rPr>
        <w:t>rating.list</w:t>
      </w:r>
      <w:proofErr w:type="spellEnd"/>
    </w:p>
    <w:tbl>
      <w:tblPr>
        <w:tblStyle w:val="a"/>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545"/>
        <w:gridCol w:w="1320"/>
        <w:gridCol w:w="870"/>
        <w:gridCol w:w="3435"/>
      </w:tblGrid>
      <w:tr w:rsidR="008E2F4A" w:rsidRPr="00B63779">
        <w:tc>
          <w:tcPr>
            <w:tcW w:w="750"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 xml:space="preserve">New     </w:t>
            </w:r>
          </w:p>
        </w:tc>
        <w:tc>
          <w:tcPr>
            <w:tcW w:w="1545"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 xml:space="preserve">Distribution </w:t>
            </w:r>
          </w:p>
        </w:tc>
        <w:tc>
          <w:tcPr>
            <w:tcW w:w="1320"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 xml:space="preserve">Votes </w:t>
            </w:r>
          </w:p>
        </w:tc>
        <w:tc>
          <w:tcPr>
            <w:tcW w:w="870"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 xml:space="preserve">Rank </w:t>
            </w:r>
          </w:p>
        </w:tc>
        <w:tc>
          <w:tcPr>
            <w:tcW w:w="3435"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Title</w:t>
            </w:r>
          </w:p>
        </w:tc>
      </w:tr>
      <w:tr w:rsidR="008E2F4A" w:rsidRPr="00B63779">
        <w:tc>
          <w:tcPr>
            <w:tcW w:w="750" w:type="dxa"/>
            <w:tcMar>
              <w:top w:w="100" w:type="dxa"/>
              <w:left w:w="100" w:type="dxa"/>
              <w:bottom w:w="100" w:type="dxa"/>
              <w:right w:w="100" w:type="dxa"/>
            </w:tcMar>
          </w:tcPr>
          <w:p w:rsidR="00B42D6E" w:rsidRPr="00B63779" w:rsidRDefault="00B42D6E">
            <w:pPr>
              <w:widowControl w:val="0"/>
              <w:rPr>
                <w:color w:val="auto"/>
              </w:rPr>
            </w:pPr>
          </w:p>
        </w:tc>
        <w:tc>
          <w:tcPr>
            <w:tcW w:w="1545"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0000000125</w:t>
            </w:r>
          </w:p>
        </w:tc>
        <w:tc>
          <w:tcPr>
            <w:tcW w:w="1320"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1057644</w:t>
            </w:r>
          </w:p>
        </w:tc>
        <w:tc>
          <w:tcPr>
            <w:tcW w:w="870"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9.2</w:t>
            </w:r>
          </w:p>
        </w:tc>
        <w:tc>
          <w:tcPr>
            <w:tcW w:w="3435" w:type="dxa"/>
            <w:tcMar>
              <w:top w:w="100" w:type="dxa"/>
              <w:left w:w="100" w:type="dxa"/>
              <w:bottom w:w="100" w:type="dxa"/>
              <w:right w:w="100" w:type="dxa"/>
            </w:tcMar>
          </w:tcPr>
          <w:p w:rsidR="00B42D6E" w:rsidRPr="00B63779" w:rsidRDefault="00B63779">
            <w:pPr>
              <w:widowControl w:val="0"/>
              <w:rPr>
                <w:color w:val="auto"/>
              </w:rPr>
            </w:pPr>
            <w:r w:rsidRPr="00B63779">
              <w:rPr>
                <w:rFonts w:eastAsia="Calibri"/>
                <w:color w:val="auto"/>
              </w:rPr>
              <w:t>The Godfather (1972)</w:t>
            </w:r>
          </w:p>
        </w:tc>
      </w:tr>
      <w:tr w:rsidR="008E2F4A" w:rsidRPr="00B63779" w:rsidTr="00156E8E">
        <w:tc>
          <w:tcPr>
            <w:tcW w:w="7920" w:type="dxa"/>
            <w:gridSpan w:val="5"/>
            <w:tcMar>
              <w:top w:w="100" w:type="dxa"/>
              <w:left w:w="100" w:type="dxa"/>
              <w:bottom w:w="100" w:type="dxa"/>
              <w:right w:w="100" w:type="dxa"/>
            </w:tcMar>
          </w:tcPr>
          <w:p w:rsidR="008E2F4A" w:rsidRPr="00B63779" w:rsidRDefault="008E2F4A" w:rsidP="008E2F4A">
            <w:pPr>
              <w:widowControl w:val="0"/>
              <w:rPr>
                <w:rFonts w:eastAsia="Calibri"/>
                <w:color w:val="auto"/>
              </w:rPr>
            </w:pPr>
            <w:r w:rsidRPr="00B63779">
              <w:rPr>
                <w:rFonts w:eastAsia="Calibri"/>
                <w:color w:val="auto"/>
              </w:rPr>
              <w:lastRenderedPageBreak/>
              <w:t>Note: In this list, movies have been rated on a scale of 1 to 10, 10 being</w:t>
            </w:r>
            <w:r w:rsidRPr="00B63779">
              <w:rPr>
                <w:color w:val="auto"/>
              </w:rPr>
              <w:t xml:space="preserve"> </w:t>
            </w:r>
            <w:r w:rsidRPr="00B63779">
              <w:rPr>
                <w:rFonts w:eastAsia="Calibri"/>
                <w:color w:val="auto"/>
              </w:rPr>
              <w:t>good and 1 being bad.  For each movie, the total number of votes, the average rating, and the vote distribution are shown.  New movies are indicated by a "*" before their entry.</w:t>
            </w:r>
            <w:r w:rsidRPr="00B63779">
              <w:rPr>
                <w:rFonts w:eastAsia="Calibri"/>
                <w:color w:val="auto"/>
              </w:rPr>
              <w:t xml:space="preserve"> </w:t>
            </w:r>
            <w:r w:rsidRPr="00B63779">
              <w:rPr>
                <w:rFonts w:eastAsia="Calibri"/>
                <w:color w:val="auto"/>
              </w:rPr>
              <w:t>The vote distribution uses a single character to represent the percentage</w:t>
            </w:r>
            <w:r w:rsidRPr="00B63779">
              <w:rPr>
                <w:rFonts w:eastAsia="Calibri"/>
                <w:color w:val="auto"/>
              </w:rPr>
              <w:t xml:space="preserve"> </w:t>
            </w:r>
            <w:r w:rsidRPr="00B63779">
              <w:rPr>
                <w:rFonts w:eastAsia="Calibri"/>
                <w:color w:val="auto"/>
              </w:rPr>
              <w:t>of votes for each ranking.  The followi</w:t>
            </w:r>
            <w:r w:rsidRPr="00B63779">
              <w:rPr>
                <w:rFonts w:eastAsia="Calibri"/>
                <w:color w:val="auto"/>
              </w:rPr>
              <w:t>ng characters codes can appear:</w:t>
            </w:r>
          </w:p>
          <w:p w:rsidR="008E2F4A" w:rsidRPr="00B63779" w:rsidRDefault="008E2F4A" w:rsidP="008E2F4A">
            <w:pPr>
              <w:widowControl w:val="0"/>
              <w:rPr>
                <w:rFonts w:eastAsia="Calibri"/>
                <w:color w:val="auto"/>
              </w:rPr>
            </w:pPr>
            <w:r w:rsidRPr="00B63779">
              <w:rPr>
                <w:rFonts w:eastAsia="Calibri"/>
                <w:color w:val="auto"/>
              </w:rPr>
              <w:t xml:space="preserve">     "." no votes cast        "3" 30-39% of the votes  "7" 70-79% of the votes</w:t>
            </w:r>
          </w:p>
          <w:p w:rsidR="008E2F4A" w:rsidRPr="00B63779" w:rsidRDefault="008E2F4A" w:rsidP="008E2F4A">
            <w:pPr>
              <w:widowControl w:val="0"/>
              <w:rPr>
                <w:rFonts w:eastAsia="Calibri"/>
                <w:color w:val="auto"/>
              </w:rPr>
            </w:pPr>
            <w:r w:rsidRPr="00B63779">
              <w:rPr>
                <w:rFonts w:eastAsia="Calibri"/>
                <w:color w:val="auto"/>
              </w:rPr>
              <w:t xml:space="preserve">     "0"  1-9%  of the votes  "4" 40-49% of the votes  "8" 80-89% of the votes</w:t>
            </w:r>
          </w:p>
          <w:p w:rsidR="008E2F4A" w:rsidRPr="00B63779" w:rsidRDefault="008E2F4A" w:rsidP="008E2F4A">
            <w:pPr>
              <w:widowControl w:val="0"/>
              <w:rPr>
                <w:rFonts w:eastAsia="Calibri"/>
                <w:color w:val="auto"/>
              </w:rPr>
            </w:pPr>
            <w:r w:rsidRPr="00B63779">
              <w:rPr>
                <w:rFonts w:eastAsia="Calibri"/>
                <w:color w:val="auto"/>
              </w:rPr>
              <w:t xml:space="preserve">     "1" 10-19% of the votes  "5" 50-59% of the votes  "9" 90-99% of the votes</w:t>
            </w:r>
          </w:p>
          <w:p w:rsidR="008E2F4A" w:rsidRPr="00B63779" w:rsidRDefault="008E2F4A" w:rsidP="008E2F4A">
            <w:pPr>
              <w:widowControl w:val="0"/>
              <w:rPr>
                <w:rFonts w:eastAsia="Calibri"/>
                <w:color w:val="auto"/>
              </w:rPr>
            </w:pPr>
            <w:r w:rsidRPr="00B63779">
              <w:rPr>
                <w:rFonts w:eastAsia="Calibri"/>
                <w:color w:val="auto"/>
              </w:rPr>
              <w:t xml:space="preserve">     "2" 20-29% of the votes  "6" 60-69% of the votes  "*" 100%   of the votes</w:t>
            </w:r>
          </w:p>
        </w:tc>
      </w:tr>
    </w:tbl>
    <w:p w:rsidR="00B42D6E" w:rsidRPr="00B63779" w:rsidRDefault="00B63779" w:rsidP="008E2F4A">
      <w:pPr>
        <w:pStyle w:val="ListParagraph"/>
        <w:numPr>
          <w:ilvl w:val="0"/>
          <w:numId w:val="6"/>
        </w:numPr>
        <w:jc w:val="both"/>
        <w:rPr>
          <w:color w:val="auto"/>
        </w:rPr>
      </w:pPr>
      <w:r w:rsidRPr="00B63779">
        <w:rPr>
          <w:color w:val="auto"/>
        </w:rPr>
        <w:t xml:space="preserve">A data instance in </w:t>
      </w:r>
      <w:proofErr w:type="spellStart"/>
      <w:r w:rsidR="008E2F4A" w:rsidRPr="00B63779">
        <w:rPr>
          <w:color w:val="auto"/>
        </w:rPr>
        <w:t>genre.list</w:t>
      </w:r>
      <w:proofErr w:type="spellEnd"/>
    </w:p>
    <w:tbl>
      <w:tblPr>
        <w:tblStyle w:val="TableGrid"/>
        <w:tblW w:w="0" w:type="auto"/>
        <w:tblInd w:w="1440" w:type="dxa"/>
        <w:tblLook w:val="04A0" w:firstRow="1" w:lastRow="0" w:firstColumn="1" w:lastColumn="0" w:noHBand="0" w:noVBand="1"/>
      </w:tblPr>
      <w:tblGrid>
        <w:gridCol w:w="4102"/>
        <w:gridCol w:w="4034"/>
      </w:tblGrid>
      <w:tr w:rsidR="008E2F4A" w:rsidRPr="00B63779" w:rsidTr="00C6203C">
        <w:tc>
          <w:tcPr>
            <w:tcW w:w="4102" w:type="dxa"/>
          </w:tcPr>
          <w:p w:rsidR="008E2F4A" w:rsidRPr="00B63779" w:rsidRDefault="008E2F4A" w:rsidP="008E2F4A">
            <w:pPr>
              <w:pStyle w:val="ListParagraph"/>
              <w:ind w:left="0"/>
              <w:jc w:val="both"/>
              <w:rPr>
                <w:color w:val="auto"/>
              </w:rPr>
            </w:pPr>
            <w:r w:rsidRPr="00B63779">
              <w:rPr>
                <w:color w:val="auto"/>
              </w:rPr>
              <w:t>Title</w:t>
            </w:r>
          </w:p>
        </w:tc>
        <w:tc>
          <w:tcPr>
            <w:tcW w:w="4034" w:type="dxa"/>
          </w:tcPr>
          <w:p w:rsidR="008E2F4A" w:rsidRPr="00B63779" w:rsidRDefault="008E2F4A" w:rsidP="008E2F4A">
            <w:pPr>
              <w:pStyle w:val="ListParagraph"/>
              <w:ind w:left="0"/>
              <w:jc w:val="both"/>
              <w:rPr>
                <w:color w:val="auto"/>
              </w:rPr>
            </w:pPr>
            <w:r w:rsidRPr="00B63779">
              <w:rPr>
                <w:color w:val="auto"/>
              </w:rPr>
              <w:t>Genre</w:t>
            </w:r>
          </w:p>
        </w:tc>
      </w:tr>
      <w:tr w:rsidR="008E2F4A" w:rsidRPr="00B63779" w:rsidTr="00C6203C">
        <w:tc>
          <w:tcPr>
            <w:tcW w:w="4102" w:type="dxa"/>
          </w:tcPr>
          <w:p w:rsidR="008E2F4A" w:rsidRPr="00B63779" w:rsidRDefault="008E2F4A" w:rsidP="008E2F4A">
            <w:pPr>
              <w:jc w:val="both"/>
              <w:rPr>
                <w:color w:val="auto"/>
              </w:rPr>
            </w:pPr>
            <w:r w:rsidRPr="00B63779">
              <w:rPr>
                <w:color w:val="auto"/>
              </w:rPr>
              <w:t>The Godfather (1972)</w:t>
            </w:r>
            <w:r w:rsidRPr="00B63779">
              <w:rPr>
                <w:color w:val="auto"/>
              </w:rPr>
              <w:tab/>
            </w:r>
            <w:r w:rsidRPr="00B63779">
              <w:rPr>
                <w:color w:val="auto"/>
              </w:rPr>
              <w:tab/>
            </w:r>
            <w:r w:rsidRPr="00B63779">
              <w:rPr>
                <w:color w:val="auto"/>
              </w:rPr>
              <w:tab/>
            </w:r>
          </w:p>
        </w:tc>
        <w:tc>
          <w:tcPr>
            <w:tcW w:w="4034" w:type="dxa"/>
          </w:tcPr>
          <w:p w:rsidR="008E2F4A" w:rsidRPr="00B63779" w:rsidRDefault="008E2F4A" w:rsidP="008E2F4A">
            <w:pPr>
              <w:pStyle w:val="ListParagraph"/>
              <w:ind w:left="0"/>
              <w:jc w:val="both"/>
              <w:rPr>
                <w:color w:val="auto"/>
              </w:rPr>
            </w:pPr>
            <w:r w:rsidRPr="00B63779">
              <w:rPr>
                <w:color w:val="auto"/>
              </w:rPr>
              <w:t>Crime</w:t>
            </w:r>
          </w:p>
        </w:tc>
      </w:tr>
      <w:tr w:rsidR="008E2F4A" w:rsidRPr="00B63779" w:rsidTr="00C6203C">
        <w:tc>
          <w:tcPr>
            <w:tcW w:w="4102" w:type="dxa"/>
          </w:tcPr>
          <w:p w:rsidR="008E2F4A" w:rsidRPr="00B63779" w:rsidRDefault="008E2F4A" w:rsidP="008E2F4A">
            <w:pPr>
              <w:pStyle w:val="ListParagraph"/>
              <w:ind w:left="0"/>
              <w:jc w:val="both"/>
              <w:rPr>
                <w:color w:val="auto"/>
              </w:rPr>
            </w:pPr>
            <w:r w:rsidRPr="00B63779">
              <w:rPr>
                <w:color w:val="auto"/>
              </w:rPr>
              <w:t>The Godfather (1972)</w:t>
            </w:r>
            <w:r w:rsidRPr="00B63779">
              <w:rPr>
                <w:color w:val="auto"/>
              </w:rPr>
              <w:tab/>
            </w:r>
          </w:p>
        </w:tc>
        <w:tc>
          <w:tcPr>
            <w:tcW w:w="4034" w:type="dxa"/>
          </w:tcPr>
          <w:p w:rsidR="008E2F4A" w:rsidRPr="00B63779" w:rsidRDefault="008E2F4A" w:rsidP="008E2F4A">
            <w:pPr>
              <w:pStyle w:val="ListParagraph"/>
              <w:ind w:left="0"/>
              <w:jc w:val="both"/>
              <w:rPr>
                <w:color w:val="auto"/>
              </w:rPr>
            </w:pPr>
            <w:r w:rsidRPr="00B63779">
              <w:rPr>
                <w:color w:val="auto"/>
              </w:rPr>
              <w:t>Drama</w:t>
            </w:r>
          </w:p>
        </w:tc>
      </w:tr>
      <w:tr w:rsidR="00C6203C" w:rsidRPr="00B63779" w:rsidTr="00284ECD">
        <w:tc>
          <w:tcPr>
            <w:tcW w:w="8136" w:type="dxa"/>
            <w:gridSpan w:val="2"/>
          </w:tcPr>
          <w:p w:rsidR="00C6203C" w:rsidRPr="00B63779" w:rsidRDefault="00C6203C" w:rsidP="00FB6EF7">
            <w:pPr>
              <w:jc w:val="both"/>
              <w:rPr>
                <w:color w:val="auto"/>
              </w:rPr>
            </w:pPr>
            <w:r w:rsidRPr="00B63779">
              <w:rPr>
                <w:color w:val="auto"/>
              </w:rPr>
              <w:t>Genres are the common categories in which we can classify movies, there aren't that many of them. The name and number of Genres are subject to change over time.</w:t>
            </w:r>
          </w:p>
        </w:tc>
      </w:tr>
    </w:tbl>
    <w:p w:rsidR="008E2F4A" w:rsidRPr="00B63779" w:rsidRDefault="008E2F4A" w:rsidP="008E2F4A">
      <w:pPr>
        <w:pStyle w:val="ListParagraph"/>
        <w:ind w:left="1440"/>
        <w:jc w:val="both"/>
        <w:rPr>
          <w:color w:val="auto"/>
        </w:rPr>
      </w:pPr>
    </w:p>
    <w:p w:rsidR="008E2F4A" w:rsidRPr="00B63779" w:rsidRDefault="008E2F4A">
      <w:pPr>
        <w:jc w:val="both"/>
        <w:rPr>
          <w:color w:val="auto"/>
        </w:rPr>
      </w:pPr>
    </w:p>
    <w:p w:rsidR="00B42D6E" w:rsidRPr="00B63779" w:rsidRDefault="00B63779">
      <w:pPr>
        <w:numPr>
          <w:ilvl w:val="0"/>
          <w:numId w:val="2"/>
        </w:numPr>
        <w:ind w:hanging="360"/>
        <w:jc w:val="both"/>
        <w:rPr>
          <w:color w:val="auto"/>
        </w:rPr>
      </w:pPr>
      <w:r w:rsidRPr="00B63779">
        <w:rPr>
          <w:rFonts w:eastAsia="Calibri"/>
          <w:color w:val="auto"/>
        </w:rPr>
        <w:t xml:space="preserve">What might be the target variable? </w:t>
      </w:r>
    </w:p>
    <w:p w:rsidR="00B42D6E" w:rsidRPr="00B63779" w:rsidRDefault="00B63779">
      <w:pPr>
        <w:numPr>
          <w:ilvl w:val="1"/>
          <w:numId w:val="2"/>
        </w:numPr>
        <w:ind w:hanging="360"/>
        <w:jc w:val="both"/>
        <w:rPr>
          <w:color w:val="auto"/>
        </w:rPr>
      </w:pPr>
      <w:r w:rsidRPr="00B63779">
        <w:rPr>
          <w:rFonts w:eastAsia="Calibri"/>
          <w:color w:val="auto"/>
        </w:rPr>
        <w:t>User rating of prospective movie watchers (IMDB users who rate).</w:t>
      </w:r>
    </w:p>
    <w:p w:rsidR="00B42D6E" w:rsidRPr="00B63779" w:rsidRDefault="00B63779">
      <w:pPr>
        <w:numPr>
          <w:ilvl w:val="0"/>
          <w:numId w:val="2"/>
        </w:numPr>
        <w:ind w:hanging="360"/>
        <w:jc w:val="both"/>
        <w:rPr>
          <w:color w:val="auto"/>
        </w:rPr>
      </w:pPr>
      <w:r w:rsidRPr="00B63779">
        <w:rPr>
          <w:rFonts w:eastAsia="Calibri"/>
          <w:color w:val="auto"/>
        </w:rPr>
        <w:t xml:space="preserve">What features would be useful? </w:t>
      </w:r>
    </w:p>
    <w:p w:rsidR="00B42D6E" w:rsidRPr="00B63779" w:rsidRDefault="00B63779">
      <w:pPr>
        <w:numPr>
          <w:ilvl w:val="1"/>
          <w:numId w:val="2"/>
        </w:numPr>
        <w:ind w:hanging="360"/>
        <w:jc w:val="both"/>
        <w:rPr>
          <w:color w:val="auto"/>
        </w:rPr>
      </w:pPr>
      <w:r w:rsidRPr="00B63779">
        <w:rPr>
          <w:rFonts w:eastAsia="Calibri"/>
          <w:color w:val="auto"/>
        </w:rPr>
        <w:t>Movie description, Length of the movie, genre and more…</w:t>
      </w:r>
    </w:p>
    <w:p w:rsidR="00B42D6E" w:rsidRPr="00B63779" w:rsidRDefault="00B42D6E">
      <w:pPr>
        <w:jc w:val="both"/>
        <w:rPr>
          <w:color w:val="auto"/>
        </w:rPr>
      </w:pPr>
    </w:p>
    <w:p w:rsidR="00B42D6E" w:rsidRPr="00B63779" w:rsidRDefault="00B63779">
      <w:pPr>
        <w:jc w:val="both"/>
        <w:rPr>
          <w:color w:val="auto"/>
        </w:rPr>
      </w:pPr>
      <w:r w:rsidRPr="00B63779">
        <w:rPr>
          <w:rFonts w:eastAsia="Calibri"/>
          <w:b/>
          <w:color w:val="auto"/>
          <w:u w:val="single"/>
        </w:rPr>
        <w:t>Data Details</w:t>
      </w:r>
    </w:p>
    <w:p w:rsidR="00B42D6E" w:rsidRPr="00B63779" w:rsidRDefault="00B63779">
      <w:pPr>
        <w:numPr>
          <w:ilvl w:val="0"/>
          <w:numId w:val="3"/>
        </w:numPr>
        <w:ind w:hanging="360"/>
        <w:jc w:val="both"/>
        <w:rPr>
          <w:color w:val="auto"/>
        </w:rPr>
      </w:pPr>
      <w:r w:rsidRPr="00B63779">
        <w:rPr>
          <w:rFonts w:eastAsia="Calibri"/>
          <w:color w:val="auto"/>
        </w:rPr>
        <w:t>Give a short description of the data you are planning to use.</w:t>
      </w:r>
    </w:p>
    <w:p w:rsidR="00B42D6E" w:rsidRPr="00B63779" w:rsidRDefault="00E65131" w:rsidP="00FB6EF7">
      <w:pPr>
        <w:numPr>
          <w:ilvl w:val="1"/>
          <w:numId w:val="3"/>
        </w:numPr>
        <w:ind w:hanging="360"/>
        <w:jc w:val="both"/>
        <w:rPr>
          <w:rFonts w:eastAsia="Calibri"/>
          <w:color w:val="auto"/>
        </w:rPr>
      </w:pPr>
      <w:r w:rsidRPr="00B63779">
        <w:rPr>
          <w:rFonts w:eastAsia="Calibri"/>
          <w:color w:val="auto"/>
        </w:rPr>
        <w:t>W</w:t>
      </w:r>
      <w:r w:rsidR="00B63779" w:rsidRPr="00B63779">
        <w:rPr>
          <w:rFonts w:eastAsia="Calibri"/>
          <w:color w:val="auto"/>
        </w:rPr>
        <w:t>e are going to use the dataset from the IMDb website. Such as: movie ratings, actors, actresses, genres, directors and more</w:t>
      </w:r>
      <w:r w:rsidR="00B63779" w:rsidRPr="00B63779">
        <w:rPr>
          <w:rFonts w:eastAsia="Calibri"/>
          <w:color w:val="auto"/>
        </w:rPr>
        <w:t xml:space="preserve">...  </w:t>
      </w:r>
    </w:p>
    <w:p w:rsidR="00B42D6E" w:rsidRPr="00B63779" w:rsidRDefault="00B63779">
      <w:pPr>
        <w:numPr>
          <w:ilvl w:val="0"/>
          <w:numId w:val="3"/>
        </w:numPr>
        <w:ind w:hanging="360"/>
        <w:jc w:val="both"/>
        <w:rPr>
          <w:color w:val="auto"/>
        </w:rPr>
      </w:pPr>
      <w:r w:rsidRPr="00B63779">
        <w:rPr>
          <w:rFonts w:eastAsia="Calibri"/>
          <w:color w:val="auto"/>
        </w:rPr>
        <w:t xml:space="preserve">Have you obtained data? </w:t>
      </w:r>
    </w:p>
    <w:p w:rsidR="00B42D6E" w:rsidRPr="00B63779" w:rsidRDefault="00B63779">
      <w:pPr>
        <w:numPr>
          <w:ilvl w:val="1"/>
          <w:numId w:val="3"/>
        </w:numPr>
        <w:ind w:hanging="360"/>
        <w:jc w:val="both"/>
        <w:rPr>
          <w:rFonts w:eastAsia="Calibri"/>
          <w:color w:val="auto"/>
        </w:rPr>
      </w:pPr>
      <w:r w:rsidRPr="00B63779">
        <w:rPr>
          <w:rFonts w:eastAsia="Calibri"/>
          <w:color w:val="auto"/>
        </w:rPr>
        <w:t>Yes, from the IMDb database. It provides Plain Text Data Files for us to analyze.</w:t>
      </w:r>
    </w:p>
    <w:p w:rsidR="00B42D6E" w:rsidRPr="00B63779" w:rsidRDefault="00B63779">
      <w:pPr>
        <w:numPr>
          <w:ilvl w:val="1"/>
          <w:numId w:val="3"/>
        </w:numPr>
        <w:ind w:hanging="360"/>
        <w:jc w:val="both"/>
        <w:rPr>
          <w:rFonts w:eastAsia="Calibri"/>
          <w:color w:val="auto"/>
        </w:rPr>
      </w:pPr>
      <w:r w:rsidRPr="00B63779">
        <w:rPr>
          <w:rFonts w:eastAsia="Calibri"/>
          <w:color w:val="auto"/>
        </w:rPr>
        <w:t>http://www.imdb.com/interfaces</w:t>
      </w:r>
    </w:p>
    <w:p w:rsidR="00B42D6E" w:rsidRPr="00B63779" w:rsidRDefault="00B63779">
      <w:pPr>
        <w:numPr>
          <w:ilvl w:val="0"/>
          <w:numId w:val="3"/>
        </w:numPr>
        <w:ind w:hanging="360"/>
        <w:jc w:val="both"/>
        <w:rPr>
          <w:color w:val="auto"/>
        </w:rPr>
      </w:pPr>
      <w:r w:rsidRPr="00B63779">
        <w:rPr>
          <w:rFonts w:eastAsia="Calibri"/>
          <w:color w:val="auto"/>
        </w:rPr>
        <w:t xml:space="preserve">What is the general size of the data (records, columns, bytes, </w:t>
      </w:r>
      <w:proofErr w:type="gramStart"/>
      <w:r w:rsidRPr="00B63779">
        <w:rPr>
          <w:rFonts w:eastAsia="Calibri"/>
          <w:color w:val="auto"/>
        </w:rPr>
        <w:t>etc.</w:t>
      </w:r>
      <w:proofErr w:type="gramEnd"/>
      <w:r w:rsidRPr="00B63779">
        <w:rPr>
          <w:rFonts w:eastAsia="Calibri"/>
          <w:color w:val="auto"/>
        </w:rPr>
        <w:t>)</w:t>
      </w:r>
    </w:p>
    <w:p w:rsidR="00B42D6E" w:rsidRPr="00B63779" w:rsidRDefault="00B63779">
      <w:pPr>
        <w:numPr>
          <w:ilvl w:val="1"/>
          <w:numId w:val="3"/>
        </w:numPr>
        <w:ind w:hanging="360"/>
        <w:jc w:val="both"/>
        <w:rPr>
          <w:rFonts w:eastAsia="Calibri"/>
          <w:color w:val="auto"/>
        </w:rPr>
      </w:pPr>
      <w:r w:rsidRPr="00B63779">
        <w:rPr>
          <w:rFonts w:eastAsia="Calibri"/>
          <w:color w:val="auto"/>
        </w:rPr>
        <w:t>Depend on the list we h</w:t>
      </w:r>
      <w:r w:rsidRPr="00B63779">
        <w:rPr>
          <w:rFonts w:eastAsia="Calibri"/>
          <w:color w:val="auto"/>
        </w:rPr>
        <w:t xml:space="preserve">ave to use. </w:t>
      </w:r>
    </w:p>
    <w:p w:rsidR="00B42D6E" w:rsidRPr="00B63779" w:rsidRDefault="00B63779">
      <w:pPr>
        <w:numPr>
          <w:ilvl w:val="1"/>
          <w:numId w:val="3"/>
        </w:numPr>
        <w:ind w:hanging="360"/>
        <w:jc w:val="both"/>
        <w:rPr>
          <w:rFonts w:eastAsia="Calibri"/>
          <w:color w:val="auto"/>
        </w:rPr>
      </w:pPr>
      <w:r w:rsidRPr="00B63779">
        <w:rPr>
          <w:rFonts w:eastAsia="Calibri"/>
          <w:color w:val="auto"/>
        </w:rPr>
        <w:t>For example, the ratings list is 43.4MB and contains top 250 movies, bottom 10 movies and more than 660,000 records of movies rating report.</w:t>
      </w:r>
    </w:p>
    <w:p w:rsidR="00B42D6E" w:rsidRPr="00B63779" w:rsidRDefault="00B63779">
      <w:pPr>
        <w:numPr>
          <w:ilvl w:val="1"/>
          <w:numId w:val="3"/>
        </w:numPr>
        <w:ind w:hanging="360"/>
        <w:jc w:val="both"/>
        <w:rPr>
          <w:rFonts w:eastAsia="Calibri"/>
          <w:color w:val="auto"/>
        </w:rPr>
      </w:pPr>
      <w:r w:rsidRPr="00B63779">
        <w:rPr>
          <w:rFonts w:eastAsia="Calibri"/>
          <w:color w:val="auto"/>
        </w:rPr>
        <w:t>Genres list is 76.5MB, it contains descriptions and more than 2,000,000 records of the genres of movie</w:t>
      </w:r>
      <w:r w:rsidRPr="00B63779">
        <w:rPr>
          <w:rFonts w:eastAsia="Calibri"/>
          <w:color w:val="auto"/>
        </w:rPr>
        <w:t xml:space="preserve">s. </w:t>
      </w:r>
    </w:p>
    <w:p w:rsidR="00B42D6E" w:rsidRPr="00B63779" w:rsidRDefault="00B63779">
      <w:pPr>
        <w:numPr>
          <w:ilvl w:val="0"/>
          <w:numId w:val="3"/>
        </w:numPr>
        <w:ind w:hanging="360"/>
        <w:jc w:val="both"/>
        <w:rPr>
          <w:color w:val="auto"/>
        </w:rPr>
      </w:pPr>
      <w:r w:rsidRPr="00B63779">
        <w:rPr>
          <w:rFonts w:eastAsia="Calibri"/>
          <w:color w:val="auto"/>
        </w:rPr>
        <w:t>Is the data set already structured with features or will there be feature engineering involved?</w:t>
      </w:r>
    </w:p>
    <w:p w:rsidR="00E65131" w:rsidRPr="00E65131" w:rsidRDefault="00E65131" w:rsidP="00E65131">
      <w:pPr>
        <w:numPr>
          <w:ilvl w:val="1"/>
          <w:numId w:val="3"/>
        </w:numPr>
        <w:ind w:hanging="360"/>
        <w:jc w:val="both"/>
        <w:rPr>
          <w:rFonts w:eastAsia="Calibri"/>
          <w:color w:val="auto"/>
        </w:rPr>
      </w:pPr>
      <w:r w:rsidRPr="00E65131">
        <w:t>The data is structured to an extent, but is scattered across different datasets. One of the feature engineering tasks is to collate all relevant features into a single dataset</w:t>
      </w:r>
      <w:r w:rsidRPr="00B63779">
        <w:t>.</w:t>
      </w:r>
      <w:bookmarkStart w:id="1" w:name="_GoBack"/>
      <w:bookmarkEnd w:id="1"/>
    </w:p>
    <w:p w:rsidR="00E65131" w:rsidRPr="00B63779" w:rsidRDefault="00E65131" w:rsidP="00E65131">
      <w:pPr>
        <w:numPr>
          <w:ilvl w:val="1"/>
          <w:numId w:val="3"/>
        </w:numPr>
        <w:ind w:hanging="360"/>
        <w:jc w:val="both"/>
        <w:rPr>
          <w:rFonts w:eastAsia="Calibri"/>
          <w:color w:val="auto"/>
        </w:rPr>
      </w:pPr>
      <w:r w:rsidRPr="00B63779">
        <w:t xml:space="preserve">From the IMDb website, each plain text data file contains a specific feature. For example, </w:t>
      </w:r>
      <w:proofErr w:type="spellStart"/>
      <w:r w:rsidRPr="00B63779">
        <w:t>genres.list</w:t>
      </w:r>
      <w:proofErr w:type="spellEnd"/>
      <w:r w:rsidRPr="00B63779">
        <w:t xml:space="preserve"> provides us a list of each movie’s genre.</w:t>
      </w:r>
    </w:p>
    <w:sectPr w:rsidR="00E65131" w:rsidRPr="00B63779" w:rsidSect="00B63779">
      <w:pgSz w:w="12240" w:h="15840" w:code="1"/>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28B4"/>
    <w:multiLevelType w:val="hybridMultilevel"/>
    <w:tmpl w:val="6568A1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C60559"/>
    <w:multiLevelType w:val="hybridMultilevel"/>
    <w:tmpl w:val="D4B0E9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DD4476C"/>
    <w:multiLevelType w:val="hybridMultilevel"/>
    <w:tmpl w:val="7624B3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7372F0"/>
    <w:multiLevelType w:val="multilevel"/>
    <w:tmpl w:val="69FEB0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A322894"/>
    <w:multiLevelType w:val="multilevel"/>
    <w:tmpl w:val="BFC8DA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CBA397C"/>
    <w:multiLevelType w:val="multilevel"/>
    <w:tmpl w:val="32E01D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42D6E"/>
    <w:rsid w:val="006E47E4"/>
    <w:rsid w:val="008E2F4A"/>
    <w:rsid w:val="00B42D6E"/>
    <w:rsid w:val="00B63779"/>
    <w:rsid w:val="00C6203C"/>
    <w:rsid w:val="00E65131"/>
    <w:rsid w:val="00FB6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4598E7-B780-45C6-9ED8-124C5227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E2F4A"/>
    <w:pPr>
      <w:ind w:left="720"/>
      <w:contextualSpacing/>
    </w:pPr>
  </w:style>
  <w:style w:type="table" w:styleId="TableGrid">
    <w:name w:val="Table Grid"/>
    <w:basedOn w:val="TableNormal"/>
    <w:uiPriority w:val="39"/>
    <w:rsid w:val="008E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5131"/>
    <w:pPr>
      <w:spacing w:before="100" w:beforeAutospacing="1" w:after="100" w:afterAutospacing="1"/>
    </w:pPr>
    <w:rPr>
      <w:color w:val="auto"/>
    </w:rPr>
  </w:style>
  <w:style w:type="character" w:styleId="Hyperlink">
    <w:name w:val="Hyperlink"/>
    <w:basedOn w:val="DefaultParagraphFont"/>
    <w:uiPriority w:val="99"/>
    <w:unhideWhenUsed/>
    <w:rsid w:val="00FB6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047823">
      <w:bodyDiv w:val="1"/>
      <w:marLeft w:val="0"/>
      <w:marRight w:val="0"/>
      <w:marTop w:val="0"/>
      <w:marBottom w:val="0"/>
      <w:divBdr>
        <w:top w:val="none" w:sz="0" w:space="0" w:color="auto"/>
        <w:left w:val="none" w:sz="0" w:space="0" w:color="auto"/>
        <w:bottom w:val="none" w:sz="0" w:space="0" w:color="auto"/>
        <w:right w:val="none" w:sz="0" w:space="0" w:color="auto"/>
      </w:divBdr>
    </w:div>
    <w:div w:id="170906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nw245@nyu.edu" TargetMode="External"/><Relationship Id="rId3" Type="http://schemas.openxmlformats.org/officeDocument/2006/relationships/settings" Target="settings.xml"/><Relationship Id="rId7" Type="http://schemas.openxmlformats.org/officeDocument/2006/relationships/hyperlink" Target="mailto:ku328@ny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hl302@nyu.edu" TargetMode="External"/><Relationship Id="rId5" Type="http://schemas.openxmlformats.org/officeDocument/2006/relationships/hyperlink" Target="mailto:sl3368@ny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LI-HAO LIU</cp:lastModifiedBy>
  <cp:revision>5</cp:revision>
  <dcterms:created xsi:type="dcterms:W3CDTF">2015-10-28T20:18:00Z</dcterms:created>
  <dcterms:modified xsi:type="dcterms:W3CDTF">2015-10-28T20:40:00Z</dcterms:modified>
</cp:coreProperties>
</file>