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89F4" w14:textId="1E904C61" w:rsidR="00C7702F" w:rsidRDefault="00660D96" w:rsidP="00660D96">
      <w:pPr>
        <w:jc w:val="right"/>
        <w:rPr>
          <w:lang w:val="en-GB"/>
        </w:rPr>
      </w:pPr>
      <w:r>
        <w:rPr>
          <w:lang w:val="en-GB"/>
        </w:rPr>
        <w:t>13</w:t>
      </w:r>
      <w:r w:rsidRPr="00660D96">
        <w:rPr>
          <w:vertAlign w:val="superscript"/>
          <w:lang w:val="en-GB"/>
        </w:rPr>
        <w:t>th</w:t>
      </w:r>
      <w:r>
        <w:rPr>
          <w:lang w:val="en-GB"/>
        </w:rPr>
        <w:t xml:space="preserve"> November 2023</w:t>
      </w:r>
    </w:p>
    <w:p w14:paraId="2680DEA2" w14:textId="77777777" w:rsidR="00660D96" w:rsidRDefault="00660D96">
      <w:pPr>
        <w:rPr>
          <w:lang w:val="en-GB"/>
        </w:rPr>
      </w:pPr>
    </w:p>
    <w:p w14:paraId="43D33BBF" w14:textId="0A84DF8D" w:rsidR="00C7702F" w:rsidRDefault="00C7702F">
      <w:pPr>
        <w:rPr>
          <w:lang w:val="en-GB"/>
        </w:rPr>
      </w:pPr>
      <w:r>
        <w:rPr>
          <w:lang w:val="en-GB"/>
        </w:rPr>
        <w:t>Dear Admin manager,</w:t>
      </w:r>
    </w:p>
    <w:p w14:paraId="17658530" w14:textId="2F8C95EC" w:rsidR="000E1A59" w:rsidRPr="00C7702F" w:rsidRDefault="00C7702F" w:rsidP="00C7702F">
      <w:pPr>
        <w:jc w:val="center"/>
        <w:rPr>
          <w:b/>
          <w:bCs/>
          <w:lang w:val="en-GB"/>
        </w:rPr>
      </w:pPr>
      <w:r w:rsidRPr="00C7702F">
        <w:rPr>
          <w:b/>
          <w:bCs/>
          <w:lang w:val="en-GB"/>
        </w:rPr>
        <w:t>REPORT OF FIELD DUTY FROM 6</w:t>
      </w:r>
      <w:r w:rsidRPr="00C7702F">
        <w:rPr>
          <w:b/>
          <w:bCs/>
          <w:vertAlign w:val="superscript"/>
          <w:lang w:val="en-GB"/>
        </w:rPr>
        <w:t>TH</w:t>
      </w:r>
      <w:r w:rsidRPr="00C7702F">
        <w:rPr>
          <w:b/>
          <w:bCs/>
          <w:lang w:val="en-GB"/>
        </w:rPr>
        <w:t xml:space="preserve"> NOVEMBER TO 12</w:t>
      </w:r>
      <w:r w:rsidRPr="00C7702F">
        <w:rPr>
          <w:b/>
          <w:bCs/>
          <w:vertAlign w:val="superscript"/>
          <w:lang w:val="en-GB"/>
        </w:rPr>
        <w:t>TH</w:t>
      </w:r>
      <w:r w:rsidRPr="00C7702F">
        <w:rPr>
          <w:b/>
          <w:bCs/>
          <w:lang w:val="en-GB"/>
        </w:rPr>
        <w:t xml:space="preserve"> NOVEMBER 2023</w:t>
      </w:r>
    </w:p>
    <w:p w14:paraId="03843068" w14:textId="6040813A" w:rsidR="00C7702F" w:rsidRDefault="00C7702F" w:rsidP="00C7702F">
      <w:pPr>
        <w:spacing w:after="0"/>
        <w:rPr>
          <w:lang w:val="en-GB"/>
        </w:rPr>
      </w:pPr>
      <w:r>
        <w:rPr>
          <w:lang w:val="en-GB"/>
        </w:rPr>
        <w:t xml:space="preserve">OFFICER ON DUTY: </w:t>
      </w:r>
      <w:r w:rsidRPr="00C7702F">
        <w:rPr>
          <w:b/>
          <w:bCs/>
          <w:lang w:val="en-GB"/>
        </w:rPr>
        <w:t>F. N Macdickson celt</w:t>
      </w:r>
    </w:p>
    <w:p w14:paraId="53841B8D" w14:textId="11410E7C" w:rsidR="00C7702F" w:rsidRDefault="00C7702F" w:rsidP="00C7702F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POSITION: </w:t>
      </w:r>
      <w:r w:rsidRPr="00C7702F">
        <w:rPr>
          <w:b/>
          <w:bCs/>
          <w:lang w:val="en-GB"/>
        </w:rPr>
        <w:t>Admin Officer</w:t>
      </w:r>
    </w:p>
    <w:p w14:paraId="09514764" w14:textId="77777777" w:rsidR="00C7702F" w:rsidRDefault="00C7702F" w:rsidP="00C7702F">
      <w:pPr>
        <w:spacing w:after="0"/>
        <w:rPr>
          <w:b/>
          <w:bCs/>
          <w:lang w:val="en-GB"/>
        </w:rPr>
      </w:pPr>
    </w:p>
    <w:p w14:paraId="5B700282" w14:textId="77777777" w:rsidR="00C7702F" w:rsidRDefault="00C7702F" w:rsidP="00C7702F">
      <w:pPr>
        <w:spacing w:after="0"/>
        <w:rPr>
          <w:b/>
          <w:bCs/>
          <w:lang w:val="en-GB"/>
        </w:rPr>
      </w:pPr>
    </w:p>
    <w:p w14:paraId="3CC691A0" w14:textId="3E33A028" w:rsidR="00C7702F" w:rsidRDefault="00C7702F" w:rsidP="00C7702F">
      <w:pPr>
        <w:spacing w:after="0"/>
        <w:jc w:val="both"/>
        <w:rPr>
          <w:lang w:val="en-GB"/>
        </w:rPr>
      </w:pPr>
      <w:r>
        <w:rPr>
          <w:b/>
          <w:bCs/>
          <w:lang w:val="en-GB"/>
        </w:rPr>
        <w:t xml:space="preserve">I </w:t>
      </w:r>
      <w:r>
        <w:rPr>
          <w:lang w:val="en-GB"/>
        </w:rPr>
        <w:t>resumed duty in field operation on 6</w:t>
      </w:r>
      <w:r w:rsidRPr="00C7702F">
        <w:rPr>
          <w:vertAlign w:val="superscript"/>
          <w:lang w:val="en-GB"/>
        </w:rPr>
        <w:t>th</w:t>
      </w:r>
      <w:r>
        <w:rPr>
          <w:lang w:val="en-GB"/>
        </w:rPr>
        <w:t xml:space="preserve"> of November, which was Monday following on the activities these where the issues and methods of resolutions.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4354"/>
        <w:gridCol w:w="4343"/>
      </w:tblGrid>
      <w:tr w:rsidR="00890110" w14:paraId="48784D8D" w14:textId="77777777" w:rsidTr="00890110">
        <w:tc>
          <w:tcPr>
            <w:tcW w:w="545" w:type="dxa"/>
          </w:tcPr>
          <w:p w14:paraId="62540A86" w14:textId="7769DFE8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S/N</w:t>
            </w:r>
          </w:p>
        </w:tc>
        <w:tc>
          <w:tcPr>
            <w:tcW w:w="4525" w:type="dxa"/>
          </w:tcPr>
          <w:p w14:paraId="4D249683" w14:textId="0541C4D8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ISSUES</w:t>
            </w:r>
          </w:p>
        </w:tc>
        <w:tc>
          <w:tcPr>
            <w:tcW w:w="4506" w:type="dxa"/>
          </w:tcPr>
          <w:p w14:paraId="0FAF05A5" w14:textId="5E94604F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METHOD OF RESOLUTION</w:t>
            </w:r>
          </w:p>
        </w:tc>
      </w:tr>
      <w:tr w:rsidR="00890110" w14:paraId="71664196" w14:textId="77777777" w:rsidTr="00890110">
        <w:tc>
          <w:tcPr>
            <w:tcW w:w="545" w:type="dxa"/>
          </w:tcPr>
          <w:p w14:paraId="4A44066B" w14:textId="662BB294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4525" w:type="dxa"/>
          </w:tcPr>
          <w:p w14:paraId="2EB71BCD" w14:textId="42DCA7F9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Repair of LSR 805 FK (calliper and AC filter)</w:t>
            </w:r>
          </w:p>
        </w:tc>
        <w:tc>
          <w:tcPr>
            <w:tcW w:w="4506" w:type="dxa"/>
          </w:tcPr>
          <w:p w14:paraId="41B254A6" w14:textId="5FAB5170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servicing of calliper and replacement of filter</w:t>
            </w:r>
          </w:p>
        </w:tc>
      </w:tr>
      <w:tr w:rsidR="00890110" w14:paraId="57D780C0" w14:textId="77777777" w:rsidTr="00890110">
        <w:tc>
          <w:tcPr>
            <w:tcW w:w="545" w:type="dxa"/>
          </w:tcPr>
          <w:p w14:paraId="7AEF1D29" w14:textId="757D5800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4525" w:type="dxa"/>
          </w:tcPr>
          <w:p w14:paraId="423EAFE5" w14:textId="4F7ADAA4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Repair of KTU 868 GD (Ibadan bus change of part)</w:t>
            </w:r>
          </w:p>
        </w:tc>
        <w:tc>
          <w:tcPr>
            <w:tcW w:w="4506" w:type="dxa"/>
          </w:tcPr>
          <w:p w14:paraId="163FF0F7" w14:textId="77777777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of parts</w:t>
            </w:r>
          </w:p>
          <w:p w14:paraId="79EEC3B9" w14:textId="7C82CBAF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N/B: down follw up</w:t>
            </w:r>
          </w:p>
        </w:tc>
      </w:tr>
      <w:tr w:rsidR="00890110" w14:paraId="49544B2B" w14:textId="77777777" w:rsidTr="00890110">
        <w:tc>
          <w:tcPr>
            <w:tcW w:w="545" w:type="dxa"/>
          </w:tcPr>
          <w:p w14:paraId="01731900" w14:textId="6827F991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4525" w:type="dxa"/>
          </w:tcPr>
          <w:p w14:paraId="3792C0E9" w14:textId="3C06248E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Bad-Steering belt for FSCT 888 XN</w:t>
            </w:r>
          </w:p>
        </w:tc>
        <w:tc>
          <w:tcPr>
            <w:tcW w:w="4506" w:type="dxa"/>
          </w:tcPr>
          <w:p w14:paraId="13FF6F0F" w14:textId="42AEF6C9" w:rsidR="00890110" w:rsidRDefault="00890110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belt was successfully change at AM</w:t>
            </w:r>
            <w:r w:rsidR="003760FA">
              <w:rPr>
                <w:lang w:val="en-GB"/>
              </w:rPr>
              <w:t>UWO</w:t>
            </w:r>
          </w:p>
        </w:tc>
      </w:tr>
      <w:tr w:rsidR="00890110" w14:paraId="225EA405" w14:textId="77777777" w:rsidTr="00890110">
        <w:tc>
          <w:tcPr>
            <w:tcW w:w="545" w:type="dxa"/>
          </w:tcPr>
          <w:p w14:paraId="41D49DB8" w14:textId="6BEA63D7" w:rsidR="00890110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4525" w:type="dxa"/>
          </w:tcPr>
          <w:p w14:paraId="145DB1E8" w14:textId="77777777" w:rsidR="00890110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Repair of unit Air conditioner </w:t>
            </w:r>
          </w:p>
          <w:p w14:paraId="26B39A7D" w14:textId="586274AA" w:rsidR="003760FA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a. reception filling of gas and welding of gas tube </w:t>
            </w:r>
          </w:p>
          <w:p w14:paraId="06C2CBAD" w14:textId="77777777" w:rsidR="003760FA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b. meeting room change of capacitor</w:t>
            </w:r>
          </w:p>
          <w:p w14:paraId="14B3614E" w14:textId="4F27C54B" w:rsidR="003760FA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c. change of </w:t>
            </w:r>
            <w:proofErr w:type="spellStart"/>
            <w:r>
              <w:rPr>
                <w:lang w:val="en-GB"/>
              </w:rPr>
              <w:t>hust</w:t>
            </w:r>
            <w:proofErr w:type="spellEnd"/>
            <w:r>
              <w:rPr>
                <w:lang w:val="en-GB"/>
              </w:rPr>
              <w:t xml:space="preserve"> pipe at admin AC</w:t>
            </w:r>
          </w:p>
        </w:tc>
        <w:tc>
          <w:tcPr>
            <w:tcW w:w="4506" w:type="dxa"/>
          </w:tcPr>
          <w:p w14:paraId="5E37859B" w14:textId="77777777" w:rsidR="00890110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Successful change of parts and gas refilling</w:t>
            </w:r>
          </w:p>
          <w:p w14:paraId="40A8AF6C" w14:textId="5BA20F2B" w:rsidR="003760FA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And they are working perfectly well</w:t>
            </w:r>
          </w:p>
        </w:tc>
      </w:tr>
      <w:tr w:rsidR="00890110" w14:paraId="52D68C52" w14:textId="77777777" w:rsidTr="00890110">
        <w:tc>
          <w:tcPr>
            <w:tcW w:w="545" w:type="dxa"/>
          </w:tcPr>
          <w:p w14:paraId="23C708DE" w14:textId="18DDEC29" w:rsidR="00890110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4525" w:type="dxa"/>
          </w:tcPr>
          <w:p w14:paraId="25ABF734" w14:textId="52CEC588" w:rsidR="00890110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Safety glove for Maryland</w:t>
            </w:r>
          </w:p>
        </w:tc>
        <w:tc>
          <w:tcPr>
            <w:tcW w:w="4506" w:type="dxa"/>
          </w:tcPr>
          <w:p w14:paraId="43CA9113" w14:textId="77777777" w:rsidR="00890110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Made available safety glove by using I.O.U</w:t>
            </w:r>
          </w:p>
          <w:p w14:paraId="51375577" w14:textId="26424111" w:rsidR="003760FA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Which we have reconciled after the purchase</w:t>
            </w:r>
          </w:p>
        </w:tc>
      </w:tr>
      <w:tr w:rsidR="003760FA" w14:paraId="0B96B64E" w14:textId="77777777" w:rsidTr="00890110">
        <w:tc>
          <w:tcPr>
            <w:tcW w:w="545" w:type="dxa"/>
          </w:tcPr>
          <w:p w14:paraId="52EC3883" w14:textId="192F7310" w:rsidR="003760FA" w:rsidRDefault="003760FA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4525" w:type="dxa"/>
          </w:tcPr>
          <w:p w14:paraId="4B40CC89" w14:textId="4A6805C6" w:rsidR="003760FA" w:rsidRDefault="003F1D25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Mary-land AC gas refilled</w:t>
            </w:r>
          </w:p>
        </w:tc>
        <w:tc>
          <w:tcPr>
            <w:tcW w:w="4506" w:type="dxa"/>
          </w:tcPr>
          <w:p w14:paraId="0FF38089" w14:textId="37A90C1A" w:rsidR="003760FA" w:rsidRDefault="003F1D25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Not yet resolved</w:t>
            </w:r>
          </w:p>
        </w:tc>
      </w:tr>
      <w:tr w:rsidR="003760FA" w14:paraId="2D8B65A7" w14:textId="77777777" w:rsidTr="00890110">
        <w:tc>
          <w:tcPr>
            <w:tcW w:w="545" w:type="dxa"/>
          </w:tcPr>
          <w:p w14:paraId="75A1FFC6" w14:textId="630666B7" w:rsidR="003760FA" w:rsidRDefault="003F1D25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4525" w:type="dxa"/>
          </w:tcPr>
          <w:p w14:paraId="3AF1675C" w14:textId="6C2CBF36" w:rsidR="003760FA" w:rsidRDefault="003F1D25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of horn for AGL 926 HH</w:t>
            </w:r>
          </w:p>
          <w:p w14:paraId="62DE5281" w14:textId="373333E8" w:rsidR="003F1D25" w:rsidRDefault="003F1D25" w:rsidP="00C7702F">
            <w:pPr>
              <w:jc w:val="both"/>
              <w:rPr>
                <w:lang w:val="en-GB"/>
              </w:rPr>
            </w:pPr>
          </w:p>
        </w:tc>
        <w:tc>
          <w:tcPr>
            <w:tcW w:w="4506" w:type="dxa"/>
          </w:tcPr>
          <w:p w14:paraId="060FF735" w14:textId="7F559F9B" w:rsidR="003760FA" w:rsidRDefault="003F1D25" w:rsidP="00C7702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Done </w:t>
            </w:r>
            <w:r w:rsidR="00660D96">
              <w:rPr>
                <w:lang w:val="en-GB"/>
              </w:rPr>
              <w:t>successfully</w:t>
            </w:r>
          </w:p>
        </w:tc>
      </w:tr>
    </w:tbl>
    <w:p w14:paraId="0D4DCCFC" w14:textId="10FA50A1" w:rsidR="00C7702F" w:rsidRDefault="00C7702F" w:rsidP="00C7702F">
      <w:pPr>
        <w:spacing w:after="0"/>
        <w:jc w:val="both"/>
        <w:rPr>
          <w:lang w:val="en-GB"/>
        </w:rPr>
      </w:pPr>
    </w:p>
    <w:p w14:paraId="2CB37707" w14:textId="77777777" w:rsidR="00F2295D" w:rsidRDefault="00F2295D" w:rsidP="00660D96">
      <w:pPr>
        <w:spacing w:after="0"/>
        <w:jc w:val="both"/>
        <w:rPr>
          <w:lang w:val="en-GB"/>
        </w:rPr>
      </w:pPr>
    </w:p>
    <w:p w14:paraId="442C0CB6" w14:textId="15C4746F" w:rsidR="00890110" w:rsidRDefault="00660D96" w:rsidP="00660D96">
      <w:pPr>
        <w:spacing w:after="0"/>
        <w:jc w:val="both"/>
        <w:rPr>
          <w:lang w:val="en-GB"/>
        </w:rPr>
      </w:pPr>
      <w:r>
        <w:rPr>
          <w:lang w:val="en-GB"/>
        </w:rPr>
        <w:t>As stated, are few issues and method of resolution as others are still yet unresolved.</w:t>
      </w:r>
    </w:p>
    <w:p w14:paraId="22E110B7" w14:textId="5012F5DB" w:rsidR="00660D96" w:rsidRDefault="00660D96" w:rsidP="00660D96">
      <w:pPr>
        <w:spacing w:after="0"/>
        <w:jc w:val="both"/>
        <w:rPr>
          <w:lang w:val="en-GB"/>
        </w:rPr>
      </w:pPr>
      <w:r>
        <w:rPr>
          <w:lang w:val="en-GB"/>
        </w:rPr>
        <w:t>Sir, the report is for your evaluation as for me to continue field duties or be reassigned.</w:t>
      </w:r>
    </w:p>
    <w:p w14:paraId="12892351" w14:textId="77777777" w:rsidR="00660D96" w:rsidRDefault="00660D96" w:rsidP="00660D96">
      <w:pPr>
        <w:spacing w:after="0"/>
        <w:jc w:val="both"/>
        <w:rPr>
          <w:lang w:val="en-GB"/>
        </w:rPr>
      </w:pPr>
    </w:p>
    <w:p w14:paraId="0BCD507B" w14:textId="77777777" w:rsidR="00660D96" w:rsidRDefault="00660D96" w:rsidP="00660D96">
      <w:pPr>
        <w:spacing w:after="0"/>
        <w:jc w:val="both"/>
        <w:rPr>
          <w:lang w:val="en-GB"/>
        </w:rPr>
      </w:pPr>
    </w:p>
    <w:p w14:paraId="39F73CC6" w14:textId="77777777" w:rsidR="00F2295D" w:rsidRDefault="00F2295D" w:rsidP="00660D96">
      <w:pPr>
        <w:spacing w:after="0"/>
        <w:jc w:val="both"/>
        <w:rPr>
          <w:lang w:val="en-GB"/>
        </w:rPr>
      </w:pPr>
    </w:p>
    <w:p w14:paraId="18E4374F" w14:textId="77777777" w:rsidR="00F2295D" w:rsidRDefault="00F2295D" w:rsidP="00660D96">
      <w:pPr>
        <w:spacing w:after="0"/>
        <w:jc w:val="both"/>
        <w:rPr>
          <w:lang w:val="en-GB"/>
        </w:rPr>
      </w:pPr>
    </w:p>
    <w:p w14:paraId="29AE10BA" w14:textId="77777777" w:rsidR="00F2295D" w:rsidRDefault="00F2295D" w:rsidP="00660D96">
      <w:pPr>
        <w:spacing w:after="0"/>
        <w:jc w:val="both"/>
        <w:rPr>
          <w:lang w:val="en-GB"/>
        </w:rPr>
      </w:pPr>
    </w:p>
    <w:p w14:paraId="1FCE5CBF" w14:textId="34026373" w:rsidR="00660D96" w:rsidRDefault="00660D96" w:rsidP="00660D96">
      <w:pPr>
        <w:spacing w:after="0"/>
        <w:jc w:val="both"/>
        <w:rPr>
          <w:lang w:val="en-GB"/>
        </w:rPr>
      </w:pPr>
      <w:r>
        <w:rPr>
          <w:lang w:val="en-GB"/>
        </w:rPr>
        <w:t>Your sincerely</w:t>
      </w:r>
    </w:p>
    <w:p w14:paraId="61830271" w14:textId="0DD2048A" w:rsidR="00660D96" w:rsidRDefault="00660D96" w:rsidP="00660D96">
      <w:pPr>
        <w:spacing w:after="0"/>
        <w:jc w:val="both"/>
        <w:rPr>
          <w:lang w:val="en-GB"/>
        </w:rPr>
      </w:pPr>
      <w:r>
        <w:rPr>
          <w:lang w:val="en-GB"/>
        </w:rPr>
        <w:t>F.N. Macdickson celt</w:t>
      </w:r>
    </w:p>
    <w:p w14:paraId="4D13C62E" w14:textId="46823267" w:rsidR="00660D96" w:rsidRDefault="00660D96" w:rsidP="00660D96">
      <w:pPr>
        <w:spacing w:after="0"/>
        <w:jc w:val="both"/>
        <w:rPr>
          <w:lang w:val="en-GB"/>
        </w:rPr>
      </w:pPr>
      <w:r>
        <w:rPr>
          <w:lang w:val="en-GB"/>
        </w:rPr>
        <w:t>Admin officer</w:t>
      </w:r>
    </w:p>
    <w:p w14:paraId="10B7FA31" w14:textId="77777777" w:rsidR="00660D96" w:rsidRPr="00660D96" w:rsidRDefault="00660D96" w:rsidP="00660D96">
      <w:pPr>
        <w:spacing w:after="0"/>
        <w:jc w:val="both"/>
        <w:rPr>
          <w:lang w:val="en-GB"/>
        </w:rPr>
      </w:pPr>
    </w:p>
    <w:sectPr w:rsidR="00660D96" w:rsidRPr="00660D96" w:rsidSect="00F2095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821A" w14:textId="77777777" w:rsidR="00B66B05" w:rsidRDefault="00B66B05" w:rsidP="00660D96">
      <w:pPr>
        <w:spacing w:after="0" w:line="240" w:lineRule="auto"/>
      </w:pPr>
      <w:r>
        <w:separator/>
      </w:r>
    </w:p>
  </w:endnote>
  <w:endnote w:type="continuationSeparator" w:id="0">
    <w:p w14:paraId="39F762C2" w14:textId="77777777" w:rsidR="00B66B05" w:rsidRDefault="00B66B05" w:rsidP="0066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A835" w14:textId="77777777" w:rsidR="00B66B05" w:rsidRDefault="00B66B05" w:rsidP="00660D96">
      <w:pPr>
        <w:spacing w:after="0" w:line="240" w:lineRule="auto"/>
      </w:pPr>
      <w:r>
        <w:separator/>
      </w:r>
    </w:p>
  </w:footnote>
  <w:footnote w:type="continuationSeparator" w:id="0">
    <w:p w14:paraId="199E55FA" w14:textId="77777777" w:rsidR="00B66B05" w:rsidRDefault="00B66B05" w:rsidP="0066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C5B19"/>
    <w:multiLevelType w:val="hybridMultilevel"/>
    <w:tmpl w:val="49D62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02F"/>
    <w:rsid w:val="000E1A59"/>
    <w:rsid w:val="003760FA"/>
    <w:rsid w:val="003F1D25"/>
    <w:rsid w:val="00507D2E"/>
    <w:rsid w:val="00660D96"/>
    <w:rsid w:val="00801B7D"/>
    <w:rsid w:val="00890110"/>
    <w:rsid w:val="008A3E74"/>
    <w:rsid w:val="00B66B05"/>
    <w:rsid w:val="00C7702F"/>
    <w:rsid w:val="00F20955"/>
    <w:rsid w:val="00F2295D"/>
    <w:rsid w:val="00F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B7F7"/>
  <w15:chartTrackingRefBased/>
  <w15:docId w15:val="{1841B9A0-CDAE-4DEA-BC16-179D079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2F"/>
    <w:pPr>
      <w:ind w:left="720"/>
      <w:contextualSpacing/>
    </w:pPr>
  </w:style>
  <w:style w:type="table" w:styleId="TableGrid">
    <w:name w:val="Table Grid"/>
    <w:basedOn w:val="TableNormal"/>
    <w:uiPriority w:val="59"/>
    <w:rsid w:val="0089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0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96"/>
  </w:style>
  <w:style w:type="paragraph" w:styleId="Footer">
    <w:name w:val="footer"/>
    <w:basedOn w:val="Normal"/>
    <w:link w:val="FooterChar"/>
    <w:uiPriority w:val="99"/>
    <w:unhideWhenUsed/>
    <w:rsid w:val="00660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Fyneboy Nwachukwu M.C</dc:creator>
  <cp:keywords/>
  <dc:description/>
  <cp:lastModifiedBy>Fyneboy Nwachukwu M.C</cp:lastModifiedBy>
  <cp:revision>3</cp:revision>
  <cp:lastPrinted>2023-11-13T09:39:00Z</cp:lastPrinted>
  <dcterms:created xsi:type="dcterms:W3CDTF">2023-11-13T08:52:00Z</dcterms:created>
  <dcterms:modified xsi:type="dcterms:W3CDTF">2023-11-13T09:39:00Z</dcterms:modified>
</cp:coreProperties>
</file>