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34E" w:rsidRDefault="00A0734E">
      <w:r>
        <w:rPr>
          <w:rFonts w:hint="eastAsia"/>
        </w:rPr>
        <w:t>1.目录</w:t>
      </w:r>
      <w:r w:rsidR="002224CE">
        <w:rPr>
          <w:rFonts w:hint="eastAsia"/>
        </w:rPr>
        <w:t>分类</w:t>
      </w:r>
    </w:p>
    <w:p w:rsidR="00BB45FB" w:rsidRDefault="00A0734E" w:rsidP="00BB45FB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眼底图</w:t>
      </w:r>
    </w:p>
    <w:p w:rsidR="00741FCE" w:rsidRDefault="00A0734E" w:rsidP="00BB45F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OCT图</w:t>
      </w:r>
    </w:p>
    <w:p w:rsidR="002224CE" w:rsidRDefault="002224CE" w:rsidP="002224CE">
      <w:r>
        <w:rPr>
          <w:rFonts w:hint="eastAsia"/>
        </w:rPr>
        <w:t>2.功能介绍</w:t>
      </w:r>
    </w:p>
    <w:p w:rsidR="002B2EE6" w:rsidRDefault="002B2EE6" w:rsidP="00BB45FB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分为三个子模块。</w:t>
      </w:r>
    </w:p>
    <w:p w:rsidR="002224CE" w:rsidRDefault="002224CE" w:rsidP="00BB45FB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标定</w:t>
      </w:r>
      <w:proofErr w:type="gramStart"/>
      <w:r>
        <w:rPr>
          <w:rFonts w:hint="eastAsia"/>
        </w:rPr>
        <w:t>眼底图</w:t>
      </w:r>
      <w:r w:rsidR="00611C37">
        <w:rPr>
          <w:rFonts w:hint="eastAsia"/>
        </w:rPr>
        <w:t>子</w:t>
      </w:r>
      <w:r>
        <w:rPr>
          <w:rFonts w:hint="eastAsia"/>
        </w:rPr>
        <w:t>模块</w:t>
      </w:r>
      <w:proofErr w:type="gramEnd"/>
      <w:r>
        <w:rPr>
          <w:rFonts w:hint="eastAsia"/>
        </w:rPr>
        <w:t>：B样条、椭圆、椭圆+调整这三种标定方式标定视杯和视盘，当前张标定掩码预览，导出当前张标定。</w:t>
      </w:r>
    </w:p>
    <w:p w:rsidR="002224CE" w:rsidRDefault="002224CE" w:rsidP="00BB45FB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标定OCT</w:t>
      </w:r>
      <w:r w:rsidR="003D3835">
        <w:rPr>
          <w:rFonts w:hint="eastAsia"/>
        </w:rPr>
        <w:t>子</w:t>
      </w:r>
      <w:r>
        <w:rPr>
          <w:rFonts w:hint="eastAsia"/>
        </w:rPr>
        <w:t>模块：OCT文件浏览系统</w:t>
      </w:r>
      <w:r w:rsidR="00FA26E9">
        <w:rPr>
          <w:rFonts w:hint="eastAsia"/>
        </w:rPr>
        <w:t>，OCT标定系统的功能有</w:t>
      </w:r>
      <w:r>
        <w:rPr>
          <w:rFonts w:hint="eastAsia"/>
        </w:rPr>
        <w:t>预览图层、</w:t>
      </w:r>
      <w:proofErr w:type="gramStart"/>
      <w:r>
        <w:rPr>
          <w:rFonts w:hint="eastAsia"/>
        </w:rPr>
        <w:t>图层列表</w:t>
      </w:r>
      <w:proofErr w:type="gramEnd"/>
      <w:r>
        <w:rPr>
          <w:rFonts w:hint="eastAsia"/>
        </w:rPr>
        <w:t>、铅笔工具、橡皮工具、修改工具、移动、缩放。</w:t>
      </w:r>
    </w:p>
    <w:p w:rsidR="002224CE" w:rsidRPr="002224CE" w:rsidRDefault="002224CE" w:rsidP="00BB45FB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图像导入导出</w:t>
      </w:r>
      <w:r w:rsidR="003D3835">
        <w:rPr>
          <w:rFonts w:hint="eastAsia"/>
        </w:rPr>
        <w:t>子</w:t>
      </w:r>
      <w:r>
        <w:rPr>
          <w:rFonts w:hint="eastAsia"/>
        </w:rPr>
        <w:t>模块：多张图上传、文件夹上传、打包上传和断点续传，导出OCT图和OCT标定数据。</w:t>
      </w:r>
    </w:p>
    <w:p w:rsidR="00BB45FB" w:rsidRDefault="00BB45FB" w:rsidP="00BB45FB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详见</w:t>
      </w:r>
      <w:hyperlink r:id="rId5" w:history="1">
        <w:r w:rsidRPr="00BB45FB">
          <w:rPr>
            <w:rStyle w:val="a3"/>
          </w:rPr>
          <w:t>presenta</w:t>
        </w:r>
        <w:r w:rsidRPr="00BB45FB">
          <w:rPr>
            <w:rStyle w:val="a3"/>
          </w:rPr>
          <w:t>t</w:t>
        </w:r>
        <w:r w:rsidRPr="00BB45FB">
          <w:rPr>
            <w:rStyle w:val="a3"/>
          </w:rPr>
          <w:t>ion</w:t>
        </w:r>
        <w:r w:rsidRPr="00BB45FB">
          <w:rPr>
            <w:rStyle w:val="a3"/>
            <w:rFonts w:hint="eastAsia"/>
          </w:rPr>
          <w:t>.html</w:t>
        </w:r>
      </w:hyperlink>
    </w:p>
    <w:p w:rsidR="00A0734E" w:rsidRDefault="002224CE">
      <w:r>
        <w:t>3</w:t>
      </w:r>
      <w:r w:rsidR="00A0734E">
        <w:rPr>
          <w:rFonts w:hint="eastAsia"/>
        </w:rPr>
        <w:t>.数据结构</w:t>
      </w:r>
    </w:p>
    <w:p w:rsidR="00A0734E" w:rsidRPr="00BB45FB" w:rsidRDefault="00A0734E" w:rsidP="00BB45FB">
      <w:pPr>
        <w:pStyle w:val="a6"/>
        <w:numPr>
          <w:ilvl w:val="1"/>
          <w:numId w:val="2"/>
        </w:numPr>
        <w:ind w:firstLineChars="0"/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</w:pPr>
      <w:r>
        <w:rPr>
          <w:rFonts w:hint="eastAsia"/>
        </w:rPr>
        <w:t>眼底</w:t>
      </w:r>
      <w:proofErr w:type="gramStart"/>
      <w:r>
        <w:rPr>
          <w:rFonts w:hint="eastAsia"/>
        </w:rPr>
        <w:t>图包括</w:t>
      </w:r>
      <w:proofErr w:type="gramEnd"/>
      <w:r>
        <w:rPr>
          <w:rFonts w:hint="eastAsia"/>
        </w:rPr>
        <w:t>原始眼底图像、专家注释、左右眼、神经纤维层、缺损、出血、</w:t>
      </w:r>
      <w:r w:rsidRPr="00BB45FB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视盘萎缩弧</w:t>
      </w:r>
      <w:r w:rsidRPr="00BB45FB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α</w:t>
      </w:r>
      <w:r w:rsidRPr="00BB45FB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区域</w:t>
      </w:r>
      <w:r w:rsidRPr="00BB45FB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、</w:t>
      </w:r>
    </w:p>
    <w:p w:rsidR="00A0734E" w:rsidRPr="00BB45FB" w:rsidRDefault="00A0734E" w:rsidP="00BB45FB">
      <w:pPr>
        <w:pStyle w:val="a6"/>
        <w:numPr>
          <w:ilvl w:val="1"/>
          <w:numId w:val="2"/>
        </w:numPr>
        <w:ind w:firstLineChars="0"/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</w:pPr>
      <w:r w:rsidRPr="00BB45FB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视盘萎缩弧</w:t>
      </w:r>
      <w:r w:rsidRPr="00BB45FB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β</w:t>
      </w:r>
      <w:r w:rsidRPr="00BB45FB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区域</w:t>
      </w:r>
      <w:r w:rsidRPr="00BB45FB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、</w:t>
      </w:r>
      <w:r w:rsidRPr="00BB45FB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DDLS</w:t>
      </w:r>
      <w:r w:rsidRPr="00BB45FB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分类</w:t>
      </w:r>
      <w:r w:rsidRPr="00BB45FB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、</w:t>
      </w:r>
      <w:r w:rsidRPr="00BB45FB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是否青光眼</w:t>
      </w:r>
      <w:r w:rsidRPr="00BB45FB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、</w:t>
      </w:r>
      <w:r w:rsidRPr="00BB45FB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兴趣区域中心</w:t>
      </w:r>
      <w:r w:rsidRPr="00BB45FB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、</w:t>
      </w:r>
      <w:r w:rsidRPr="00BB45FB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视杯高度</w:t>
      </w:r>
      <w:r w:rsidRPr="00BB45FB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、</w:t>
      </w:r>
      <w:r w:rsidRPr="00BB45FB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视盘高度</w:t>
      </w:r>
      <w:r w:rsidRPr="00BB45FB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、</w:t>
      </w:r>
      <w:r w:rsidRPr="00BB45FB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杯盘比</w:t>
      </w:r>
      <w:r w:rsidRPr="00BB45FB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。</w:t>
      </w:r>
    </w:p>
    <w:p w:rsidR="002224CE" w:rsidRPr="00BB45FB" w:rsidRDefault="00A0734E" w:rsidP="00BB45FB">
      <w:pPr>
        <w:pStyle w:val="a6"/>
        <w:numPr>
          <w:ilvl w:val="1"/>
          <w:numId w:val="2"/>
        </w:numPr>
        <w:ind w:firstLineChars="0"/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</w:pPr>
      <w:r w:rsidRPr="00BB45FB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OCT</w:t>
      </w:r>
      <w:proofErr w:type="gramStart"/>
      <w:r w:rsidRPr="00BB45FB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图包括</w:t>
      </w:r>
      <w:proofErr w:type="gramEnd"/>
      <w:r w:rsidRPr="00BB45FB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原始</w:t>
      </w:r>
      <w:r w:rsidRPr="00BB45FB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OCT</w:t>
      </w:r>
      <w:r w:rsidRPr="00BB45FB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图像和标定数据（</w:t>
      </w:r>
      <w:r w:rsidRPr="00BB45FB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ILM</w:t>
      </w:r>
      <w:r w:rsidRPr="00BB45FB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层、</w:t>
      </w:r>
      <w:r w:rsidRPr="00BB45FB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RNFL</w:t>
      </w:r>
      <w:r w:rsidRPr="00BB45FB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-FCL</w:t>
      </w:r>
      <w:r w:rsidRPr="00BB45FB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层、</w:t>
      </w:r>
      <w:r w:rsidRPr="00BB45FB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IPL</w:t>
      </w:r>
      <w:r w:rsidRPr="00BB45FB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-INL</w:t>
      </w:r>
      <w:r w:rsidRPr="00BB45FB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层、</w:t>
      </w:r>
      <w:r w:rsidRPr="00BB45FB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BM</w:t>
      </w:r>
      <w:r w:rsidRPr="00BB45FB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层和自定义的层）。</w:t>
      </w:r>
    </w:p>
    <w:p w:rsidR="002224CE" w:rsidRDefault="002224CE">
      <w:pP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4</w:t>
      </w:r>
      <w:r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.</w:t>
      </w:r>
      <w:r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核心算法</w:t>
      </w:r>
      <w:r w:rsidR="00BB45FB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和实现</w:t>
      </w:r>
    </w:p>
    <w:p w:rsidR="002224CE" w:rsidRDefault="00BB45FB" w:rsidP="001B094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应用B样条曲线加速视杯和视盘标定的速度和准度，只需</w:t>
      </w:r>
      <w:proofErr w:type="gramStart"/>
      <w:r>
        <w:rPr>
          <w:rFonts w:hint="eastAsia"/>
        </w:rPr>
        <w:t>要专家</w:t>
      </w:r>
      <w:proofErr w:type="gramEnd"/>
      <w:r>
        <w:rPr>
          <w:rFonts w:hint="eastAsia"/>
        </w:rPr>
        <w:t>用少于5~</w:t>
      </w:r>
      <w:r>
        <w:t>8</w:t>
      </w:r>
      <w:r>
        <w:rPr>
          <w:rFonts w:hint="eastAsia"/>
        </w:rPr>
        <w:t>个点就能在20秒钟以内标定完一张准确的视盘边缘</w:t>
      </w:r>
      <w:bookmarkStart w:id="0" w:name="_GoBack"/>
      <w:bookmarkEnd w:id="0"/>
      <w:r>
        <w:rPr>
          <w:rFonts w:hint="eastAsia"/>
        </w:rPr>
        <w:t>。</w:t>
      </w:r>
    </w:p>
    <w:p w:rsidR="00BB45FB" w:rsidRDefault="00BB45FB" w:rsidP="001B094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OCT</w:t>
      </w:r>
      <w:r>
        <w:rPr>
          <w:rFonts w:hint="eastAsia"/>
        </w:rPr>
        <w:t>文件浏览系统</w:t>
      </w:r>
      <w:r>
        <w:rPr>
          <w:rFonts w:hint="eastAsia"/>
        </w:rPr>
        <w:t>采用了多叉树结构</w:t>
      </w:r>
      <w:r w:rsidR="00FA26E9">
        <w:rPr>
          <w:rFonts w:hint="eastAsia"/>
        </w:rPr>
        <w:t>。</w:t>
      </w:r>
    </w:p>
    <w:p w:rsidR="00FA26E9" w:rsidRDefault="00FA26E9" w:rsidP="001B094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OCT标定系统充分开发了微软Surface平板的交互接口，可以同时用手指和触</w:t>
      </w:r>
      <w:proofErr w:type="gramStart"/>
      <w:r>
        <w:rPr>
          <w:rFonts w:hint="eastAsia"/>
        </w:rPr>
        <w:t>控笔负责</w:t>
      </w:r>
      <w:proofErr w:type="gramEnd"/>
      <w:r>
        <w:rPr>
          <w:rFonts w:hint="eastAsia"/>
        </w:rPr>
        <w:t>不同的标定工作，操作简单，功能丰富；标定算法用了启发式的空隙填充，减少了笔触速度过快产生的断线等问题</w:t>
      </w:r>
      <w:r w:rsidR="00703B99">
        <w:rPr>
          <w:rFonts w:hint="eastAsia"/>
        </w:rPr>
        <w:t>；</w:t>
      </w:r>
      <w:r w:rsidR="008C20E6">
        <w:rPr>
          <w:rFonts w:hint="eastAsia"/>
        </w:rPr>
        <w:t>支持在</w:t>
      </w:r>
      <w:r w:rsidR="00751ECC">
        <w:rPr>
          <w:rFonts w:hint="eastAsia"/>
        </w:rPr>
        <w:t>上传</w:t>
      </w:r>
      <w:r w:rsidR="008C20E6">
        <w:rPr>
          <w:rFonts w:hint="eastAsia"/>
        </w:rPr>
        <w:t>后预览数据库上</w:t>
      </w:r>
      <w:r w:rsidR="00ED04C7">
        <w:rPr>
          <w:rFonts w:hint="eastAsia"/>
        </w:rPr>
        <w:t>存储</w:t>
      </w:r>
      <w:r w:rsidR="008C20E6">
        <w:rPr>
          <w:rFonts w:hint="eastAsia"/>
        </w:rPr>
        <w:t>的</w:t>
      </w:r>
      <w:r w:rsidR="003E0F61">
        <w:rPr>
          <w:rFonts w:hint="eastAsia"/>
        </w:rPr>
        <w:t>标定</w:t>
      </w:r>
      <w:r w:rsidR="008C20E6">
        <w:rPr>
          <w:rFonts w:hint="eastAsia"/>
        </w:rPr>
        <w:t>数据</w:t>
      </w:r>
      <w:r w:rsidR="00703B99">
        <w:rPr>
          <w:rFonts w:hint="eastAsia"/>
        </w:rPr>
        <w:t>，</w:t>
      </w:r>
      <w:r w:rsidR="001B208A">
        <w:rPr>
          <w:rFonts w:hint="eastAsia"/>
        </w:rPr>
        <w:t>确保</w:t>
      </w:r>
      <w:r w:rsidR="00703B99">
        <w:rPr>
          <w:rFonts w:hint="eastAsia"/>
        </w:rPr>
        <w:t>在网络情况差的时候</w:t>
      </w:r>
      <w:r w:rsidR="00D92284">
        <w:rPr>
          <w:rFonts w:hint="eastAsia"/>
        </w:rPr>
        <w:t>标定</w:t>
      </w:r>
      <w:r w:rsidR="00703B99">
        <w:rPr>
          <w:rFonts w:hint="eastAsia"/>
        </w:rPr>
        <w:t>数据也能上传</w:t>
      </w:r>
      <w:r>
        <w:rPr>
          <w:rFonts w:hint="eastAsia"/>
        </w:rPr>
        <w:t>。</w:t>
      </w:r>
    </w:p>
    <w:p w:rsidR="00A52425" w:rsidRPr="00A52425" w:rsidRDefault="00A52425" w:rsidP="001B094F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文件上传模块解决了潜在的目录名中文乱码问题，支持断点上传，启发式绑定标定数据和原始图片，保证标定数据和原始数据不重复、不遗失。</w:t>
      </w:r>
    </w:p>
    <w:sectPr w:rsidR="00A52425" w:rsidRPr="00A52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54871"/>
    <w:multiLevelType w:val="hybridMultilevel"/>
    <w:tmpl w:val="BA48E2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A50074D"/>
    <w:multiLevelType w:val="hybridMultilevel"/>
    <w:tmpl w:val="64C687F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5580FE4"/>
    <w:multiLevelType w:val="hybridMultilevel"/>
    <w:tmpl w:val="9516126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7251EBB"/>
    <w:multiLevelType w:val="hybridMultilevel"/>
    <w:tmpl w:val="46B633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28E5A5D"/>
    <w:multiLevelType w:val="hybridMultilevel"/>
    <w:tmpl w:val="D99E3B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A17105D"/>
    <w:multiLevelType w:val="hybridMultilevel"/>
    <w:tmpl w:val="F076A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260"/>
    <w:rsid w:val="001B094F"/>
    <w:rsid w:val="001B208A"/>
    <w:rsid w:val="002224CE"/>
    <w:rsid w:val="00256260"/>
    <w:rsid w:val="002B2EE6"/>
    <w:rsid w:val="003D3835"/>
    <w:rsid w:val="003E0F61"/>
    <w:rsid w:val="00611C37"/>
    <w:rsid w:val="006E65C1"/>
    <w:rsid w:val="00703B99"/>
    <w:rsid w:val="00741FCE"/>
    <w:rsid w:val="00751ECC"/>
    <w:rsid w:val="008C20E6"/>
    <w:rsid w:val="00A0734E"/>
    <w:rsid w:val="00A52425"/>
    <w:rsid w:val="00BB45FB"/>
    <w:rsid w:val="00D92284"/>
    <w:rsid w:val="00EC16EE"/>
    <w:rsid w:val="00ED04C7"/>
    <w:rsid w:val="00FA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8B95"/>
  <w15:chartTrackingRefBased/>
  <w15:docId w15:val="{F402DFAD-1FEC-420E-8889-3784E4F5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45F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45FB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BB45FB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BB45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present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he</dc:creator>
  <cp:keywords/>
  <dc:description/>
  <cp:lastModifiedBy>qi he</cp:lastModifiedBy>
  <cp:revision>19</cp:revision>
  <dcterms:created xsi:type="dcterms:W3CDTF">2017-10-16T14:22:00Z</dcterms:created>
  <dcterms:modified xsi:type="dcterms:W3CDTF">2017-10-16T14:54:00Z</dcterms:modified>
</cp:coreProperties>
</file>