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0340B" w14:textId="77777777" w:rsidR="00AE44DA" w:rsidRDefault="00457248"/>
    <w:sectPr w:rsidR="00AE4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48"/>
    <w:rsid w:val="00196019"/>
    <w:rsid w:val="00197224"/>
    <w:rsid w:val="0045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EFA7E"/>
  <w15:chartTrackingRefBased/>
  <w15:docId w15:val="{F85CB27E-1523-400F-BC67-4428D185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H. Monington</dc:creator>
  <cp:keywords/>
  <dc:description/>
  <cp:lastModifiedBy>Luke H. Monington</cp:lastModifiedBy>
  <cp:revision>1</cp:revision>
  <dcterms:created xsi:type="dcterms:W3CDTF">2021-02-16T12:12:00Z</dcterms:created>
  <dcterms:modified xsi:type="dcterms:W3CDTF">2021-02-16T12:13:00Z</dcterms:modified>
</cp:coreProperties>
</file>