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07" w:rsidRDefault="00C3147C">
      <w:r>
        <w:rPr>
          <w:rFonts w:hint="eastAsia"/>
        </w:rPr>
        <w:t>名称：</w:t>
      </w:r>
      <w:r>
        <w:rPr>
          <w:rFonts w:hint="eastAsia"/>
        </w:rPr>
        <w:t xml:space="preserve"> LOVE</w:t>
      </w:r>
    </w:p>
    <w:p w:rsidR="00C3147C" w:rsidRDefault="00C3147C">
      <w:r>
        <w:rPr>
          <w:rFonts w:hint="eastAsia"/>
        </w:rPr>
        <w:t>文化：爱，互助，自律，自强</w:t>
      </w:r>
    </w:p>
    <w:p w:rsidR="00C3147C" w:rsidRDefault="00C3147C"/>
    <w:p w:rsidR="00C3147C" w:rsidRDefault="00C3147C">
      <w:r>
        <w:rPr>
          <w:rFonts w:hint="eastAsia"/>
        </w:rPr>
        <w:t>财务：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C3147C" w:rsidRDefault="00C3147C" w:rsidP="00C3147C"/>
    <w:p w:rsidR="00C3147C" w:rsidRDefault="00C3147C" w:rsidP="00C3147C">
      <w:r>
        <w:rPr>
          <w:rFonts w:hint="eastAsia"/>
        </w:rPr>
        <w:t>业务：</w:t>
      </w:r>
    </w:p>
    <w:p w:rsidR="00C3147C" w:rsidRDefault="00C3147C" w:rsidP="00C3147C">
      <w:pPr>
        <w:pStyle w:val="ListParagraph"/>
        <w:numPr>
          <w:ilvl w:val="0"/>
          <w:numId w:val="2"/>
        </w:numPr>
      </w:pPr>
      <w:r>
        <w:rPr>
          <w:rFonts w:hint="eastAsia"/>
        </w:rPr>
        <w:t>餐饮外卖</w:t>
      </w:r>
    </w:p>
    <w:p w:rsidR="00C3147C" w:rsidRDefault="00C3147C" w:rsidP="00C3147C">
      <w:pPr>
        <w:pStyle w:val="ListParagraph"/>
      </w:pPr>
    </w:p>
    <w:p w:rsidR="00C3147C" w:rsidRDefault="00C3147C" w:rsidP="00C3147C">
      <w:pPr>
        <w:pStyle w:val="ListParagraph"/>
        <w:numPr>
          <w:ilvl w:val="0"/>
          <w:numId w:val="2"/>
        </w:numPr>
      </w:pPr>
      <w:r>
        <w:rPr>
          <w:rFonts w:hint="eastAsia"/>
        </w:rPr>
        <w:t>手工制作</w:t>
      </w:r>
    </w:p>
    <w:p w:rsidR="00C3147C" w:rsidRDefault="00C3147C" w:rsidP="00C3147C">
      <w:pPr>
        <w:pStyle w:val="ListParagraph"/>
      </w:pPr>
    </w:p>
    <w:p w:rsidR="00C3147C" w:rsidRDefault="008043D0" w:rsidP="00C3147C">
      <w:pPr>
        <w:pStyle w:val="ListParagraph"/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  <w:r>
        <w:rPr>
          <w:rFonts w:ascii="Microsoft YaHei" w:eastAsia="Microsoft YaHei" w:hAnsi="Microsoft YaHei" w:hint="eastAsia"/>
          <w:color w:val="3A3A3A"/>
        </w:rPr>
        <w:br/>
        <w:t>平安结：一生如意，岁岁平安。  </w:t>
      </w:r>
      <w:r>
        <w:rPr>
          <w:rFonts w:ascii="Microsoft YaHei" w:eastAsia="Microsoft YaHei" w:hAnsi="Microsoft YaHei" w:hint="eastAsia"/>
          <w:color w:val="3A3A3A"/>
        </w:rPr>
        <w:br/>
        <w:t>   戟结：前程似锦，升官晋级。  </w:t>
      </w:r>
      <w:r>
        <w:rPr>
          <w:rFonts w:ascii="Microsoft YaHei" w:eastAsia="Microsoft YaHei" w:hAnsi="Microsoft YaHei" w:hint="eastAsia"/>
          <w:color w:val="3A3A3A"/>
        </w:rPr>
        <w:br/>
        <w:t>祥云结：吉祥如意，祈保平安。   </w:t>
      </w:r>
      <w:r>
        <w:rPr>
          <w:rFonts w:ascii="Microsoft YaHei" w:eastAsia="Microsoft YaHei" w:hAnsi="Microsoft YaHei" w:hint="eastAsia"/>
          <w:color w:val="3A3A3A"/>
        </w:rPr>
        <w:br/>
        <w:t>钮扣结：玲珑剔透，高雅华贵。  </w:t>
      </w:r>
      <w:r>
        <w:rPr>
          <w:rFonts w:ascii="Microsoft YaHei" w:eastAsia="Microsoft YaHei" w:hAnsi="Microsoft YaHei" w:hint="eastAsia"/>
          <w:color w:val="3A3A3A"/>
        </w:rPr>
        <w:br/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  <w:r>
        <w:rPr>
          <w:rFonts w:ascii="Microsoft YaHei" w:eastAsia="Microsoft YaHei" w:hAnsi="Microsoft YaHei" w:hint="eastAsia"/>
          <w:color w:val="3A3A3A"/>
        </w:rPr>
        <w:br/>
      </w:r>
      <w:hyperlink r:id="rId5" w:tgtFrame="_blank" w:history="1">
        <w:r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>
        <w:rPr>
          <w:rFonts w:ascii="Microsoft YaHei" w:eastAsia="Microsoft YaHei" w:hAnsi="Microsoft YaHei" w:hint="eastAsia"/>
          <w:color w:val="3A3A3A"/>
        </w:rPr>
        <w:t>：福在眼前，富运逘至。  </w:t>
      </w:r>
      <w:r>
        <w:rPr>
          <w:rFonts w:ascii="Microsoft YaHei" w:eastAsia="Microsoft YaHei" w:hAnsi="Microsoft YaHei" w:hint="eastAsia"/>
          <w:color w:val="3A3A3A"/>
        </w:rPr>
        <w:br/>
        <w:t>福字结：福气满堂，福星高照。  </w:t>
      </w:r>
      <w:r>
        <w:rPr>
          <w:rFonts w:ascii="Microsoft YaHei" w:eastAsia="Microsoft YaHei" w:hAnsi="Microsoft YaHei" w:hint="eastAsia"/>
          <w:color w:val="3A3A3A"/>
        </w:rPr>
        <w:br/>
        <w:t>吉祥结：吉人天相，祥瑞美好。  </w:t>
      </w:r>
      <w:r>
        <w:rPr>
          <w:rFonts w:ascii="Microsoft YaHei" w:eastAsia="Microsoft YaHei" w:hAnsi="Microsoft YaHei" w:hint="eastAsia"/>
          <w:color w:val="3A3A3A"/>
        </w:rPr>
        <w:br/>
        <w:t>寿字结：人寿年丰，寿比南山。  </w:t>
      </w:r>
      <w:r>
        <w:rPr>
          <w:rFonts w:ascii="Microsoft YaHei" w:eastAsia="Microsoft YaHei" w:hAnsi="Microsoft YaHei" w:hint="eastAsia"/>
          <w:color w:val="3A3A3A"/>
        </w:rPr>
        <w:br/>
        <w:t>如意结：万事称心，事事如意。  </w:t>
      </w:r>
      <w:r>
        <w:rPr>
          <w:rFonts w:ascii="Microsoft YaHei" w:eastAsia="Microsoft YaHei" w:hAnsi="Microsoft YaHei" w:hint="eastAsia"/>
          <w:color w:val="3A3A3A"/>
        </w:rPr>
        <w:br/>
        <w:t>藻井结：方正平整，井然有序。  </w:t>
      </w:r>
      <w:r>
        <w:rPr>
          <w:rFonts w:ascii="Microsoft YaHei" w:eastAsia="Microsoft YaHei" w:hAnsi="Microsoft YaHei" w:hint="eastAsia"/>
          <w:color w:val="3A3A3A"/>
        </w:rPr>
        <w:br/>
        <w:t>花篮结：花样年华，如花似玉。  </w:t>
      </w:r>
      <w:r>
        <w:rPr>
          <w:rFonts w:ascii="Microsoft YaHei" w:eastAsia="Microsoft YaHei" w:hAnsi="Microsoft YaHei" w:hint="eastAsia"/>
          <w:color w:val="3A3A3A"/>
        </w:rPr>
        <w:br/>
        <w:t>双喜结：喜上加喜，双喜临门。  </w:t>
      </w:r>
      <w:r>
        <w:rPr>
          <w:rFonts w:ascii="Microsoft YaHei" w:eastAsia="Microsoft YaHei" w:hAnsi="Microsoft YaHei" w:hint="eastAsia"/>
          <w:color w:val="3A3A3A"/>
        </w:rPr>
        <w:br/>
        <w:t>双钱结：财源广进，财运亨通。  </w:t>
      </w:r>
      <w:r>
        <w:rPr>
          <w:rFonts w:ascii="Microsoft YaHei" w:eastAsia="Microsoft YaHei" w:hAnsi="Microsoft YaHei" w:hint="eastAsia"/>
          <w:color w:val="3A3A3A"/>
        </w:rPr>
        <w:br/>
        <w:t>盘长结：相依相随，永无终止。  </w:t>
      </w:r>
      <w:r>
        <w:rPr>
          <w:rFonts w:ascii="Microsoft YaHei" w:eastAsia="Microsoft YaHei" w:hAnsi="Microsoft YaHei" w:hint="eastAsia"/>
          <w:color w:val="3A3A3A"/>
        </w:rPr>
        <w:br/>
      </w:r>
      <w:hyperlink r:id="rId6" w:tgtFrame="_blank" w:history="1">
        <w:r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>
        <w:rPr>
          <w:rFonts w:ascii="Microsoft YaHei" w:eastAsia="Microsoft YaHei" w:hAnsi="Microsoft YaHei" w:hint="eastAsia"/>
          <w:color w:val="3A3A3A"/>
        </w:rPr>
        <w:t>结：高贵清雅，富贵无疆。</w:t>
      </w:r>
      <w:r>
        <w:rPr>
          <w:rFonts w:ascii="Microsoft YaHei" w:eastAsia="Microsoft YaHei" w:hAnsi="Microsoft YaHei" w:hint="eastAsia"/>
          <w:color w:val="3A3A3A"/>
        </w:rPr>
        <w:br/>
        <w:t>法轮结：如轮转行，弃恶扬善。</w:t>
      </w:r>
    </w:p>
    <w:p w:rsidR="00C3147C" w:rsidRDefault="00BF5B5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05475" cy="3305175"/>
            <wp:effectExtent l="0" t="0" r="9525" b="9525"/>
            <wp:docPr id="2" name="Picture 2" descr="http://cdn.rouding.com/imagesrc-s/jpg/201608-7-1AB5C5AF5C3C19BD98585A680865D6B9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608-7-1AB5C5AF5C3C19BD98585A680865D6B9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51" w:rsidRDefault="00BF5B5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38750" cy="5772150"/>
            <wp:effectExtent l="0" t="0" r="0" b="0"/>
            <wp:docPr id="3" name="Picture 3" descr="http://cdn.rouding.com/imagesrc-s/jpg/201411-27-54773E04C55167311C0B8852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rouding.com/imagesrc-s/jpg/201411-27-54773E04C55167311C0B8852-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51" w:rsidRDefault="00BF5B5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15000" cy="4543425"/>
            <wp:effectExtent l="0" t="0" r="0" b="9525"/>
            <wp:docPr id="4" name="Picture 4" descr="http://cdn.rouding.com/imagesrc-s/jpg/201409-10-5410349FC55167079899951F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rouding.com/imagesrc-s/jpg/201409-10-5410349FC55167079899951F-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51" w:rsidRDefault="00BF5B5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15000" cy="7620000"/>
            <wp:effectExtent l="0" t="0" r="0" b="0"/>
            <wp:docPr id="5" name="Picture 5" descr="http://cdn.rouding.com/imagesrc-s/jpg/201210-30-9322246599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rouding.com/imagesrc-s/jpg/201210-30-9322246599-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51" w:rsidRDefault="00BF5B5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877825"/>
            <wp:effectExtent l="0" t="0" r="2540" b="8890"/>
            <wp:docPr id="6" name="Picture 6" descr="http://cdn.rouding.com/imagesrc-l/jpg/201409-10-540F36CCC551670A4401B87E-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rouding.com/imagesrc-l/jpg/201409-10-540F36CCC551670A4401B87E-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D0" w:rsidRDefault="008043D0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15000" cy="5734050"/>
            <wp:effectExtent l="0" t="0" r="0" b="0"/>
            <wp:docPr id="8" name="Picture 8" descr="http://cdn.rouding.com/imagesrc-s/jpg/201409-10-541010D0C5516707989994F5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rouding.com/imagesrc-s/jpg/201409-10-541010D0C5516707989994F5-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51" w:rsidRDefault="00BF5B5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05475" cy="7048500"/>
            <wp:effectExtent l="0" t="0" r="9525" b="0"/>
            <wp:docPr id="7" name="Picture 7" descr="http://cdn.rouding.com/imagesrc-s/jpg/201507-2-DA25F651C227CA72C8487D1CEF2AEB75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rouding.com/imagesrc-s/jpg/201507-2-DA25F651C227CA72C8487D1CEF2AEB75-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41" w:rsidRDefault="00915A41" w:rsidP="00C314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15000" cy="7620000"/>
            <wp:effectExtent l="0" t="0" r="0" b="0"/>
            <wp:docPr id="1" name="Picture 1" descr="http://cdn.rouding.com/imagesrc-s/jpg/201409-10-E3162834517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rouding.com/imagesrc-s/jpg/201409-10-E3162834517-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3167"/>
    <w:multiLevelType w:val="hybridMultilevel"/>
    <w:tmpl w:val="9336E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474B07"/>
    <w:rsid w:val="008043D0"/>
    <w:rsid w:val="00915A41"/>
    <w:rsid w:val="00BF5B51"/>
    <w:rsid w:val="00C3147C"/>
    <w:rsid w:val="00D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3963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semiHidden/>
    <w:unhideWhenUsed/>
    <w:rsid w:val="00804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ngtai.rouding.com/zhonghua/guihua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rouding.com/life-diy/hdj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4</cp:revision>
  <dcterms:created xsi:type="dcterms:W3CDTF">2016-09-19T19:27:00Z</dcterms:created>
  <dcterms:modified xsi:type="dcterms:W3CDTF">2016-09-19T19:47:00Z</dcterms:modified>
</cp:coreProperties>
</file>