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198188900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36"/>
          <w:szCs w:val="22"/>
        </w:rPr>
      </w:sdtEndPr>
      <w:sdtContent>
        <w:p w:rsidR="00840421" w:rsidRDefault="00840421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19E2C736" wp14:editId="2C01177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40ED2610" wp14:editId="64DA0FBF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1C9B0DB9" wp14:editId="036A24F0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1A17BD8B" wp14:editId="1BCF335F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4700071"/>
            <w:placeholder>
              <w:docPart w:val="15A78FC66A814F4A8ACDB8F01307923A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840421" w:rsidRDefault="00840421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The appropriate sample size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itle"/>
            <w:id w:val="14700077"/>
            <w:placeholder>
              <w:docPart w:val="BFA35FF1F5934AADB73D2DA81F60F201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840421" w:rsidRDefault="00313BDD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Choosing a sample size for your study</w:t>
              </w:r>
            </w:p>
          </w:sdtContent>
        </w:sdt>
        <w:p w:rsidR="00840421" w:rsidRDefault="00840421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840421" w:rsidRDefault="00840421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840421" w:rsidRDefault="00840421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840421" w:rsidRDefault="00840421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840421" w:rsidRDefault="00840421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840421" w:rsidRDefault="00840421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840421" w:rsidRDefault="00840421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840421" w:rsidRDefault="00840421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840421" w:rsidRDefault="00840421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840421" w:rsidRDefault="00840421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840421" w:rsidRDefault="00840421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840421" w:rsidRDefault="00840421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840421" w:rsidRDefault="00840421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840421" w:rsidRDefault="00840421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840421" w:rsidRDefault="00840421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840421" w:rsidRDefault="00840421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840421" w:rsidRDefault="00840421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840421" w:rsidRDefault="00840421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840421" w:rsidRDefault="00840421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840421" w:rsidRDefault="00840421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840421" w:rsidRDefault="00840421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840421" w:rsidRDefault="00840421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Written by:</w:t>
          </w:r>
        </w:p>
        <w:sdt>
          <w:sdtPr>
            <w:rPr>
              <w:rFonts w:asciiTheme="majorHAnsi" w:hAnsiTheme="majorHAnsi"/>
              <w:b/>
              <w:sz w:val="36"/>
            </w:rPr>
            <w:alias w:val="Company"/>
            <w:id w:val="14700089"/>
            <w:placeholder>
              <w:docPart w:val="5EACCD13DF814FB2B379564BCAEA7A96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840421" w:rsidRPr="00840421" w:rsidRDefault="00840421" w:rsidP="00840421">
              <w:pPr>
                <w:pStyle w:val="NoSpacing"/>
                <w:rPr>
                  <w:rFonts w:asciiTheme="majorHAnsi" w:hAnsiTheme="majorHAnsi"/>
                  <w:b/>
                  <w:sz w:val="36"/>
                </w:rPr>
              </w:pPr>
              <w:r w:rsidRPr="00840421">
                <w:rPr>
                  <w:rFonts w:asciiTheme="majorHAnsi" w:hAnsiTheme="majorHAnsi"/>
                  <w:b/>
                  <w:sz w:val="36"/>
                </w:rPr>
                <w:t>Howard Mwangi</w:t>
              </w:r>
            </w:p>
          </w:sdtContent>
        </w:sdt>
        <w:sdt>
          <w:sdtPr>
            <w:rPr>
              <w:rFonts w:asciiTheme="majorHAnsi" w:hAnsiTheme="majorHAnsi"/>
              <w:b/>
              <w:sz w:val="36"/>
            </w:rPr>
            <w:alias w:val="Date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 w:fullDate="2013-09-1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p w:rsidR="00840421" w:rsidRPr="00840421" w:rsidRDefault="00840421">
              <w:pPr>
                <w:pStyle w:val="NoSpacing"/>
                <w:rPr>
                  <w:rFonts w:asciiTheme="majorHAnsi" w:hAnsiTheme="majorHAnsi"/>
                  <w:b/>
                  <w:sz w:val="36"/>
                </w:rPr>
              </w:pPr>
              <w:r w:rsidRPr="00840421">
                <w:rPr>
                  <w:rFonts w:asciiTheme="majorHAnsi" w:hAnsiTheme="majorHAnsi"/>
                  <w:b/>
                  <w:sz w:val="36"/>
                </w:rPr>
                <w:t>9/15/2013</w:t>
              </w:r>
            </w:p>
          </w:sdtContent>
        </w:sdt>
        <w:p w:rsidR="00840421" w:rsidRDefault="00840421"/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id w:val="-740257136"/>
            <w:docPartObj>
              <w:docPartGallery w:val="Table of Contents"/>
              <w:docPartUnique/>
            </w:docPartObj>
          </w:sdtPr>
          <w:sdtEndPr>
            <w:rPr>
              <w:noProof/>
              <w:sz w:val="44"/>
            </w:rPr>
          </w:sdtEndPr>
          <w:sdtContent>
            <w:p w:rsidR="008A51E6" w:rsidRPr="005A203F" w:rsidRDefault="008A51E6">
              <w:pPr>
                <w:pStyle w:val="TOCHeading"/>
                <w:rPr>
                  <w:sz w:val="180"/>
                </w:rPr>
              </w:pPr>
              <w:r w:rsidRPr="005A203F">
                <w:rPr>
                  <w:sz w:val="96"/>
                </w:rPr>
                <w:t>Contents</w:t>
              </w:r>
            </w:p>
            <w:p w:rsidR="005A203F" w:rsidRPr="005A203F" w:rsidRDefault="008A51E6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sz w:val="44"/>
                </w:rPr>
              </w:pPr>
              <w:r w:rsidRPr="005A203F">
                <w:rPr>
                  <w:sz w:val="56"/>
                </w:rPr>
                <w:fldChar w:fldCharType="begin"/>
              </w:r>
              <w:r w:rsidRPr="005A203F">
                <w:rPr>
                  <w:sz w:val="56"/>
                </w:rPr>
                <w:instrText xml:space="preserve"> TOC \o "1-3" \h \z \u </w:instrText>
              </w:r>
              <w:r w:rsidRPr="005A203F">
                <w:rPr>
                  <w:sz w:val="56"/>
                </w:rPr>
                <w:fldChar w:fldCharType="separate"/>
              </w:r>
              <w:hyperlink w:anchor="_Toc367098210" w:history="1">
                <w:r w:rsidR="005A203F" w:rsidRPr="005A203F">
                  <w:rPr>
                    <w:rStyle w:val="Hyperlink"/>
                    <w:noProof/>
                    <w:sz w:val="44"/>
                  </w:rPr>
                  <w:t>SAMPLING SIZE</w:t>
                </w:r>
                <w:r w:rsidR="005A203F" w:rsidRPr="005A203F">
                  <w:rPr>
                    <w:noProof/>
                    <w:webHidden/>
                    <w:sz w:val="44"/>
                  </w:rPr>
                  <w:tab/>
                </w:r>
                <w:r w:rsidR="005A203F" w:rsidRPr="005A203F">
                  <w:rPr>
                    <w:noProof/>
                    <w:webHidden/>
                    <w:sz w:val="44"/>
                  </w:rPr>
                  <w:fldChar w:fldCharType="begin"/>
                </w:r>
                <w:r w:rsidR="005A203F" w:rsidRPr="005A203F">
                  <w:rPr>
                    <w:noProof/>
                    <w:webHidden/>
                    <w:sz w:val="44"/>
                  </w:rPr>
                  <w:instrText xml:space="preserve"> PAGEREF _Toc367098210 \h </w:instrText>
                </w:r>
                <w:r w:rsidR="005A203F" w:rsidRPr="005A203F">
                  <w:rPr>
                    <w:noProof/>
                    <w:webHidden/>
                    <w:sz w:val="44"/>
                  </w:rPr>
                </w:r>
                <w:r w:rsidR="005A203F" w:rsidRPr="005A203F">
                  <w:rPr>
                    <w:noProof/>
                    <w:webHidden/>
                    <w:sz w:val="44"/>
                  </w:rPr>
                  <w:fldChar w:fldCharType="separate"/>
                </w:r>
                <w:r w:rsidR="005A203F" w:rsidRPr="005A203F">
                  <w:rPr>
                    <w:noProof/>
                    <w:webHidden/>
                    <w:sz w:val="44"/>
                  </w:rPr>
                  <w:t>1</w:t>
                </w:r>
                <w:r w:rsidR="005A203F" w:rsidRPr="005A203F">
                  <w:rPr>
                    <w:noProof/>
                    <w:webHidden/>
                    <w:sz w:val="44"/>
                  </w:rPr>
                  <w:fldChar w:fldCharType="end"/>
                </w:r>
              </w:hyperlink>
            </w:p>
            <w:p w:rsidR="005A203F" w:rsidRPr="005A203F" w:rsidRDefault="00894EFD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sz w:val="44"/>
                </w:rPr>
              </w:pPr>
              <w:hyperlink w:anchor="_Toc367098211" w:history="1">
                <w:r w:rsidR="005A203F" w:rsidRPr="005A203F">
                  <w:rPr>
                    <w:rStyle w:val="Hyperlink"/>
                    <w:noProof/>
                    <w:sz w:val="44"/>
                  </w:rPr>
                  <w:t>Level of Precision:</w:t>
                </w:r>
                <w:r w:rsidR="005A203F" w:rsidRPr="005A203F">
                  <w:rPr>
                    <w:noProof/>
                    <w:webHidden/>
                    <w:sz w:val="44"/>
                  </w:rPr>
                  <w:tab/>
                </w:r>
                <w:r w:rsidR="005A203F" w:rsidRPr="005A203F">
                  <w:rPr>
                    <w:noProof/>
                    <w:webHidden/>
                    <w:sz w:val="44"/>
                  </w:rPr>
                  <w:fldChar w:fldCharType="begin"/>
                </w:r>
                <w:r w:rsidR="005A203F" w:rsidRPr="005A203F">
                  <w:rPr>
                    <w:noProof/>
                    <w:webHidden/>
                    <w:sz w:val="44"/>
                  </w:rPr>
                  <w:instrText xml:space="preserve"> PAGEREF _Toc367098211 \h </w:instrText>
                </w:r>
                <w:r w:rsidR="005A203F" w:rsidRPr="005A203F">
                  <w:rPr>
                    <w:noProof/>
                    <w:webHidden/>
                    <w:sz w:val="44"/>
                  </w:rPr>
                </w:r>
                <w:r w:rsidR="005A203F" w:rsidRPr="005A203F">
                  <w:rPr>
                    <w:noProof/>
                    <w:webHidden/>
                    <w:sz w:val="44"/>
                  </w:rPr>
                  <w:fldChar w:fldCharType="separate"/>
                </w:r>
                <w:r w:rsidR="005A203F" w:rsidRPr="005A203F">
                  <w:rPr>
                    <w:noProof/>
                    <w:webHidden/>
                    <w:sz w:val="44"/>
                  </w:rPr>
                  <w:t>2</w:t>
                </w:r>
                <w:r w:rsidR="005A203F" w:rsidRPr="005A203F">
                  <w:rPr>
                    <w:noProof/>
                    <w:webHidden/>
                    <w:sz w:val="44"/>
                  </w:rPr>
                  <w:fldChar w:fldCharType="end"/>
                </w:r>
              </w:hyperlink>
            </w:p>
            <w:p w:rsidR="005A203F" w:rsidRPr="005A203F" w:rsidRDefault="00894EFD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sz w:val="44"/>
                </w:rPr>
              </w:pPr>
              <w:hyperlink w:anchor="_Toc367098212" w:history="1">
                <w:r w:rsidR="005A203F" w:rsidRPr="005A203F">
                  <w:rPr>
                    <w:rStyle w:val="Hyperlink"/>
                    <w:noProof/>
                    <w:sz w:val="44"/>
                  </w:rPr>
                  <w:t>Confidence level</w:t>
                </w:r>
                <w:r w:rsidR="005A203F" w:rsidRPr="005A203F">
                  <w:rPr>
                    <w:noProof/>
                    <w:webHidden/>
                    <w:sz w:val="44"/>
                  </w:rPr>
                  <w:tab/>
                </w:r>
                <w:r w:rsidR="005A203F" w:rsidRPr="005A203F">
                  <w:rPr>
                    <w:noProof/>
                    <w:webHidden/>
                    <w:sz w:val="44"/>
                  </w:rPr>
                  <w:fldChar w:fldCharType="begin"/>
                </w:r>
                <w:r w:rsidR="005A203F" w:rsidRPr="005A203F">
                  <w:rPr>
                    <w:noProof/>
                    <w:webHidden/>
                    <w:sz w:val="44"/>
                  </w:rPr>
                  <w:instrText xml:space="preserve"> PAGEREF _Toc367098212 \h </w:instrText>
                </w:r>
                <w:r w:rsidR="005A203F" w:rsidRPr="005A203F">
                  <w:rPr>
                    <w:noProof/>
                    <w:webHidden/>
                    <w:sz w:val="44"/>
                  </w:rPr>
                </w:r>
                <w:r w:rsidR="005A203F" w:rsidRPr="005A203F">
                  <w:rPr>
                    <w:noProof/>
                    <w:webHidden/>
                    <w:sz w:val="44"/>
                  </w:rPr>
                  <w:fldChar w:fldCharType="separate"/>
                </w:r>
                <w:r w:rsidR="005A203F" w:rsidRPr="005A203F">
                  <w:rPr>
                    <w:noProof/>
                    <w:webHidden/>
                    <w:sz w:val="44"/>
                  </w:rPr>
                  <w:t>2</w:t>
                </w:r>
                <w:r w:rsidR="005A203F" w:rsidRPr="005A203F">
                  <w:rPr>
                    <w:noProof/>
                    <w:webHidden/>
                    <w:sz w:val="44"/>
                  </w:rPr>
                  <w:fldChar w:fldCharType="end"/>
                </w:r>
              </w:hyperlink>
            </w:p>
            <w:p w:rsidR="005A203F" w:rsidRPr="005A203F" w:rsidRDefault="00894EFD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sz w:val="44"/>
                </w:rPr>
              </w:pPr>
              <w:hyperlink w:anchor="_Toc367098213" w:history="1">
                <w:r w:rsidR="005A203F" w:rsidRPr="005A203F">
                  <w:rPr>
                    <w:rStyle w:val="Hyperlink"/>
                    <w:noProof/>
                    <w:sz w:val="44"/>
                  </w:rPr>
                  <w:t>Degree of variability</w:t>
                </w:r>
                <w:r w:rsidR="005A203F" w:rsidRPr="005A203F">
                  <w:rPr>
                    <w:noProof/>
                    <w:webHidden/>
                    <w:sz w:val="44"/>
                  </w:rPr>
                  <w:tab/>
                </w:r>
                <w:r w:rsidR="005A203F" w:rsidRPr="005A203F">
                  <w:rPr>
                    <w:noProof/>
                    <w:webHidden/>
                    <w:sz w:val="44"/>
                  </w:rPr>
                  <w:fldChar w:fldCharType="begin"/>
                </w:r>
                <w:r w:rsidR="005A203F" w:rsidRPr="005A203F">
                  <w:rPr>
                    <w:noProof/>
                    <w:webHidden/>
                    <w:sz w:val="44"/>
                  </w:rPr>
                  <w:instrText xml:space="preserve"> PAGEREF _Toc367098213 \h </w:instrText>
                </w:r>
                <w:r w:rsidR="005A203F" w:rsidRPr="005A203F">
                  <w:rPr>
                    <w:noProof/>
                    <w:webHidden/>
                    <w:sz w:val="44"/>
                  </w:rPr>
                </w:r>
                <w:r w:rsidR="005A203F" w:rsidRPr="005A203F">
                  <w:rPr>
                    <w:noProof/>
                    <w:webHidden/>
                    <w:sz w:val="44"/>
                  </w:rPr>
                  <w:fldChar w:fldCharType="separate"/>
                </w:r>
                <w:r w:rsidR="005A203F" w:rsidRPr="005A203F">
                  <w:rPr>
                    <w:noProof/>
                    <w:webHidden/>
                    <w:sz w:val="44"/>
                  </w:rPr>
                  <w:t>2</w:t>
                </w:r>
                <w:r w:rsidR="005A203F" w:rsidRPr="005A203F">
                  <w:rPr>
                    <w:noProof/>
                    <w:webHidden/>
                    <w:sz w:val="44"/>
                  </w:rPr>
                  <w:fldChar w:fldCharType="end"/>
                </w:r>
              </w:hyperlink>
            </w:p>
            <w:p w:rsidR="005A203F" w:rsidRPr="005A203F" w:rsidRDefault="00894EFD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sz w:val="44"/>
                </w:rPr>
              </w:pPr>
              <w:hyperlink w:anchor="_Toc367098214" w:history="1">
                <w:r w:rsidR="005A203F" w:rsidRPr="005A203F">
                  <w:rPr>
                    <w:rStyle w:val="Hyperlink"/>
                    <w:noProof/>
                    <w:sz w:val="44"/>
                  </w:rPr>
                  <w:t>THE APPROPRIATE SAMPLE SIZE</w:t>
                </w:r>
                <w:r w:rsidR="005A203F" w:rsidRPr="005A203F">
                  <w:rPr>
                    <w:noProof/>
                    <w:webHidden/>
                    <w:sz w:val="44"/>
                  </w:rPr>
                  <w:tab/>
                </w:r>
                <w:r w:rsidR="005A203F" w:rsidRPr="005A203F">
                  <w:rPr>
                    <w:noProof/>
                    <w:webHidden/>
                    <w:sz w:val="44"/>
                  </w:rPr>
                  <w:fldChar w:fldCharType="begin"/>
                </w:r>
                <w:r w:rsidR="005A203F" w:rsidRPr="005A203F">
                  <w:rPr>
                    <w:noProof/>
                    <w:webHidden/>
                    <w:sz w:val="44"/>
                  </w:rPr>
                  <w:instrText xml:space="preserve"> PAGEREF _Toc367098214 \h </w:instrText>
                </w:r>
                <w:r w:rsidR="005A203F" w:rsidRPr="005A203F">
                  <w:rPr>
                    <w:noProof/>
                    <w:webHidden/>
                    <w:sz w:val="44"/>
                  </w:rPr>
                </w:r>
                <w:r w:rsidR="005A203F" w:rsidRPr="005A203F">
                  <w:rPr>
                    <w:noProof/>
                    <w:webHidden/>
                    <w:sz w:val="44"/>
                  </w:rPr>
                  <w:fldChar w:fldCharType="separate"/>
                </w:r>
                <w:r w:rsidR="005A203F" w:rsidRPr="005A203F">
                  <w:rPr>
                    <w:noProof/>
                    <w:webHidden/>
                    <w:sz w:val="44"/>
                  </w:rPr>
                  <w:t>2</w:t>
                </w:r>
                <w:r w:rsidR="005A203F" w:rsidRPr="005A203F">
                  <w:rPr>
                    <w:noProof/>
                    <w:webHidden/>
                    <w:sz w:val="44"/>
                  </w:rPr>
                  <w:fldChar w:fldCharType="end"/>
                </w:r>
              </w:hyperlink>
            </w:p>
            <w:p w:rsidR="005A203F" w:rsidRPr="005A203F" w:rsidRDefault="00894EFD">
              <w:pPr>
                <w:pStyle w:val="TOC3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  <w:sz w:val="44"/>
                </w:rPr>
              </w:pPr>
              <w:hyperlink w:anchor="_Toc367098215" w:history="1">
                <w:r w:rsidR="005A203F" w:rsidRPr="005A203F">
                  <w:rPr>
                    <w:rStyle w:val="Hyperlink"/>
                    <w:noProof/>
                    <w:sz w:val="44"/>
                  </w:rPr>
                  <w:t>a)</w:t>
                </w:r>
                <w:r w:rsidR="005A203F" w:rsidRPr="005A203F">
                  <w:rPr>
                    <w:rFonts w:eastAsiaTheme="minorEastAsia"/>
                    <w:noProof/>
                    <w:sz w:val="44"/>
                  </w:rPr>
                  <w:tab/>
                </w:r>
                <w:r w:rsidR="005A203F" w:rsidRPr="005A203F">
                  <w:rPr>
                    <w:rStyle w:val="Hyperlink"/>
                    <w:noProof/>
                    <w:sz w:val="44"/>
                  </w:rPr>
                  <w:t>Using sample size calculating formulas</w:t>
                </w:r>
                <w:r w:rsidR="005A203F" w:rsidRPr="005A203F">
                  <w:rPr>
                    <w:noProof/>
                    <w:webHidden/>
                    <w:sz w:val="44"/>
                  </w:rPr>
                  <w:tab/>
                </w:r>
                <w:r w:rsidR="005A203F" w:rsidRPr="005A203F">
                  <w:rPr>
                    <w:noProof/>
                    <w:webHidden/>
                    <w:sz w:val="44"/>
                  </w:rPr>
                  <w:fldChar w:fldCharType="begin"/>
                </w:r>
                <w:r w:rsidR="005A203F" w:rsidRPr="005A203F">
                  <w:rPr>
                    <w:noProof/>
                    <w:webHidden/>
                    <w:sz w:val="44"/>
                  </w:rPr>
                  <w:instrText xml:space="preserve"> PAGEREF _Toc367098215 \h </w:instrText>
                </w:r>
                <w:r w:rsidR="005A203F" w:rsidRPr="005A203F">
                  <w:rPr>
                    <w:noProof/>
                    <w:webHidden/>
                    <w:sz w:val="44"/>
                  </w:rPr>
                </w:r>
                <w:r w:rsidR="005A203F" w:rsidRPr="005A203F">
                  <w:rPr>
                    <w:noProof/>
                    <w:webHidden/>
                    <w:sz w:val="44"/>
                  </w:rPr>
                  <w:fldChar w:fldCharType="separate"/>
                </w:r>
                <w:r w:rsidR="005A203F" w:rsidRPr="005A203F">
                  <w:rPr>
                    <w:noProof/>
                    <w:webHidden/>
                    <w:sz w:val="44"/>
                  </w:rPr>
                  <w:t>3</w:t>
                </w:r>
                <w:r w:rsidR="005A203F" w:rsidRPr="005A203F">
                  <w:rPr>
                    <w:noProof/>
                    <w:webHidden/>
                    <w:sz w:val="44"/>
                  </w:rPr>
                  <w:fldChar w:fldCharType="end"/>
                </w:r>
              </w:hyperlink>
            </w:p>
            <w:p w:rsidR="005A203F" w:rsidRPr="005A203F" w:rsidRDefault="00894EFD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sz w:val="44"/>
                </w:rPr>
              </w:pPr>
              <w:hyperlink w:anchor="_Toc367098216" w:history="1">
                <w:r w:rsidR="005A203F" w:rsidRPr="005A203F">
                  <w:rPr>
                    <w:rStyle w:val="Hyperlink"/>
                    <w:noProof/>
                    <w:sz w:val="44"/>
                  </w:rPr>
                  <w:t>BIBLIOGRAPHY</w:t>
                </w:r>
                <w:r w:rsidR="005A203F" w:rsidRPr="005A203F">
                  <w:rPr>
                    <w:noProof/>
                    <w:webHidden/>
                    <w:sz w:val="44"/>
                  </w:rPr>
                  <w:tab/>
                </w:r>
                <w:r w:rsidR="005A203F" w:rsidRPr="005A203F">
                  <w:rPr>
                    <w:noProof/>
                    <w:webHidden/>
                    <w:sz w:val="44"/>
                  </w:rPr>
                  <w:fldChar w:fldCharType="begin"/>
                </w:r>
                <w:r w:rsidR="005A203F" w:rsidRPr="005A203F">
                  <w:rPr>
                    <w:noProof/>
                    <w:webHidden/>
                    <w:sz w:val="44"/>
                  </w:rPr>
                  <w:instrText xml:space="preserve"> PAGEREF _Toc367098216 \h </w:instrText>
                </w:r>
                <w:r w:rsidR="005A203F" w:rsidRPr="005A203F">
                  <w:rPr>
                    <w:noProof/>
                    <w:webHidden/>
                    <w:sz w:val="44"/>
                  </w:rPr>
                </w:r>
                <w:r w:rsidR="005A203F" w:rsidRPr="005A203F">
                  <w:rPr>
                    <w:noProof/>
                    <w:webHidden/>
                    <w:sz w:val="44"/>
                  </w:rPr>
                  <w:fldChar w:fldCharType="separate"/>
                </w:r>
                <w:r w:rsidR="005A203F" w:rsidRPr="005A203F">
                  <w:rPr>
                    <w:noProof/>
                    <w:webHidden/>
                    <w:sz w:val="44"/>
                  </w:rPr>
                  <w:t>4</w:t>
                </w:r>
                <w:r w:rsidR="005A203F" w:rsidRPr="005A203F">
                  <w:rPr>
                    <w:noProof/>
                    <w:webHidden/>
                    <w:sz w:val="44"/>
                  </w:rPr>
                  <w:fldChar w:fldCharType="end"/>
                </w:r>
              </w:hyperlink>
            </w:p>
            <w:p w:rsidR="008A51E6" w:rsidRDefault="008A51E6">
              <w:r w:rsidRPr="005A203F">
                <w:rPr>
                  <w:b/>
                  <w:bCs/>
                  <w:noProof/>
                  <w:sz w:val="56"/>
                </w:rPr>
                <w:fldChar w:fldCharType="end"/>
              </w:r>
            </w:p>
          </w:sdtContent>
        </w:sdt>
        <w:p w:rsidR="00EE4856" w:rsidRDefault="00EE4856">
          <w:pPr>
            <w:rPr>
              <w:rFonts w:asciiTheme="majorHAnsi" w:eastAsiaTheme="majorEastAsia" w:hAnsiTheme="majorHAnsi" w:cstheme="majorBidi"/>
              <w:b/>
              <w:bCs/>
              <w:sz w:val="36"/>
              <w:szCs w:val="28"/>
            </w:rPr>
          </w:pPr>
        </w:p>
        <w:p w:rsidR="00EE4856" w:rsidRDefault="00EE4856">
          <w:pPr>
            <w:rPr>
              <w:rFonts w:asciiTheme="majorHAnsi" w:eastAsiaTheme="majorEastAsia" w:hAnsiTheme="majorHAnsi" w:cstheme="majorBidi"/>
              <w:b/>
              <w:bCs/>
              <w:sz w:val="36"/>
              <w:szCs w:val="28"/>
            </w:rPr>
          </w:pPr>
        </w:p>
        <w:p w:rsidR="00EE4856" w:rsidRDefault="00EE4856">
          <w:pPr>
            <w:rPr>
              <w:rFonts w:asciiTheme="majorHAnsi" w:eastAsiaTheme="majorEastAsia" w:hAnsiTheme="majorHAnsi" w:cstheme="majorBidi"/>
              <w:b/>
              <w:bCs/>
              <w:sz w:val="36"/>
              <w:szCs w:val="28"/>
            </w:rPr>
          </w:pPr>
        </w:p>
        <w:p w:rsidR="00EE4856" w:rsidRDefault="00EE4856">
          <w:pPr>
            <w:rPr>
              <w:rFonts w:asciiTheme="majorHAnsi" w:eastAsiaTheme="majorEastAsia" w:hAnsiTheme="majorHAnsi" w:cstheme="majorBidi"/>
              <w:b/>
              <w:bCs/>
              <w:sz w:val="36"/>
              <w:szCs w:val="28"/>
            </w:rPr>
          </w:pPr>
        </w:p>
        <w:p w:rsidR="00EE4856" w:rsidRDefault="00EE4856">
          <w:pPr>
            <w:rPr>
              <w:rFonts w:asciiTheme="majorHAnsi" w:eastAsiaTheme="majorEastAsia" w:hAnsiTheme="majorHAnsi" w:cstheme="majorBidi"/>
              <w:b/>
              <w:bCs/>
              <w:sz w:val="36"/>
              <w:szCs w:val="28"/>
            </w:rPr>
          </w:pPr>
        </w:p>
        <w:p w:rsidR="00EE4856" w:rsidRDefault="00EE4856">
          <w:pPr>
            <w:rPr>
              <w:rFonts w:asciiTheme="majorHAnsi" w:eastAsiaTheme="majorEastAsia" w:hAnsiTheme="majorHAnsi" w:cstheme="majorBidi"/>
              <w:b/>
              <w:bCs/>
              <w:sz w:val="36"/>
              <w:szCs w:val="28"/>
            </w:rPr>
          </w:pPr>
        </w:p>
        <w:p w:rsidR="00EE4856" w:rsidRDefault="00EE4856">
          <w:pPr>
            <w:rPr>
              <w:rFonts w:asciiTheme="majorHAnsi" w:eastAsiaTheme="majorEastAsia" w:hAnsiTheme="majorHAnsi" w:cstheme="majorBidi"/>
              <w:b/>
              <w:bCs/>
              <w:sz w:val="36"/>
              <w:szCs w:val="28"/>
            </w:rPr>
          </w:pPr>
        </w:p>
        <w:p w:rsidR="00EE4856" w:rsidRDefault="00EE4856">
          <w:pPr>
            <w:rPr>
              <w:rFonts w:asciiTheme="majorHAnsi" w:eastAsiaTheme="majorEastAsia" w:hAnsiTheme="majorHAnsi" w:cstheme="majorBidi"/>
              <w:b/>
              <w:bCs/>
              <w:sz w:val="36"/>
              <w:szCs w:val="28"/>
            </w:rPr>
          </w:pPr>
        </w:p>
        <w:p w:rsidR="005A203F" w:rsidRDefault="00894EFD" w:rsidP="005A203F">
          <w:pPr>
            <w:rPr>
              <w:sz w:val="36"/>
            </w:rPr>
          </w:pPr>
        </w:p>
      </w:sdtContent>
    </w:sdt>
    <w:bookmarkStart w:id="0" w:name="_Toc367098210" w:displacedByCustomXml="prev"/>
    <w:p w:rsidR="002E4957" w:rsidRDefault="00D276FE" w:rsidP="00D276FE">
      <w:pPr>
        <w:pStyle w:val="Heading1"/>
        <w:jc w:val="center"/>
        <w:rPr>
          <w:color w:val="auto"/>
          <w:sz w:val="36"/>
        </w:rPr>
      </w:pPr>
      <w:r w:rsidRPr="00D276FE">
        <w:rPr>
          <w:color w:val="auto"/>
          <w:sz w:val="36"/>
        </w:rPr>
        <w:lastRenderedPageBreak/>
        <w:t>SAMPLING SIZE</w:t>
      </w:r>
      <w:bookmarkEnd w:id="0"/>
    </w:p>
    <w:p w:rsidR="00D276FE" w:rsidRDefault="004821F7" w:rsidP="00B82296">
      <w:pPr>
        <w:spacing w:line="360" w:lineRule="auto"/>
        <w:rPr>
          <w:rFonts w:ascii="Tahoma" w:hAnsi="Tahoma" w:cs="Tahoma"/>
          <w:sz w:val="24"/>
        </w:rPr>
      </w:pPr>
      <w:r w:rsidRPr="00B82296">
        <w:rPr>
          <w:rFonts w:ascii="Tahoma" w:hAnsi="Tahoma" w:cs="Tahoma"/>
          <w:sz w:val="24"/>
        </w:rPr>
        <w:t>Sampling is a common data collection method. It involves getting a portion of a population when researching on a population. This is meant to generate data whose purpose is to give information (generate knowledge) or to represent the entire population.</w:t>
      </w:r>
    </w:p>
    <w:p w:rsidR="00B82296" w:rsidRDefault="00B82296" w:rsidP="00B82296">
      <w:pPr>
        <w:spacing w:line="360" w:lineRule="auto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One of the main concerns when conducting sampling; is what an appropriate sample size should be. There are a few terms necessary to understand when considering a sample size.</w:t>
      </w:r>
    </w:p>
    <w:p w:rsidR="00B11F1D" w:rsidRDefault="009B692D" w:rsidP="00B11F1D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Level of Precision</w:t>
      </w:r>
    </w:p>
    <w:p w:rsidR="009B692D" w:rsidRDefault="009B692D" w:rsidP="00B11F1D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Confidence level</w:t>
      </w:r>
    </w:p>
    <w:p w:rsidR="009B692D" w:rsidRDefault="009B692D" w:rsidP="00B11F1D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Degree of variability</w:t>
      </w:r>
    </w:p>
    <w:p w:rsidR="009249C6" w:rsidRPr="006C0A52" w:rsidRDefault="0025569D" w:rsidP="0025569D">
      <w:pPr>
        <w:pStyle w:val="Heading2"/>
        <w:rPr>
          <w:sz w:val="28"/>
          <w:szCs w:val="28"/>
        </w:rPr>
      </w:pPr>
      <w:bookmarkStart w:id="1" w:name="_Toc367098211"/>
      <w:r w:rsidRPr="006C0A52">
        <w:rPr>
          <w:sz w:val="28"/>
          <w:szCs w:val="28"/>
        </w:rPr>
        <w:t>Level of Precision:</w:t>
      </w:r>
      <w:bookmarkEnd w:id="1"/>
      <w:r w:rsidRPr="006C0A52">
        <w:rPr>
          <w:sz w:val="28"/>
          <w:szCs w:val="28"/>
        </w:rPr>
        <w:t xml:space="preserve"> </w:t>
      </w:r>
    </w:p>
    <w:p w:rsidR="005B6E2A" w:rsidRDefault="004F4E52" w:rsidP="004A7B9E">
      <w:pPr>
        <w:spacing w:after="0"/>
        <w:rPr>
          <w:sz w:val="28"/>
          <w:szCs w:val="28"/>
        </w:rPr>
      </w:pPr>
      <w:r w:rsidRPr="006C0A52">
        <w:rPr>
          <w:sz w:val="28"/>
          <w:szCs w:val="28"/>
        </w:rPr>
        <w:t>It is a times called sampling error.</w:t>
      </w:r>
      <w:r w:rsidR="005B6E2A">
        <w:rPr>
          <w:sz w:val="28"/>
          <w:szCs w:val="28"/>
        </w:rPr>
        <w:t xml:space="preserve"> It is the range in which the true value of the population is estimated to be. It is expressed as a percentage i.e. </w:t>
      </w:r>
      <w:r w:rsidR="005B6E2A">
        <w:rPr>
          <w:rFonts w:cstheme="minorHAnsi"/>
          <w:sz w:val="28"/>
          <w:szCs w:val="28"/>
        </w:rPr>
        <w:t>±</w:t>
      </w:r>
      <w:r w:rsidR="005B6E2A">
        <w:rPr>
          <w:sz w:val="28"/>
          <w:szCs w:val="28"/>
        </w:rPr>
        <w:t xml:space="preserve"> 5%.</w:t>
      </w:r>
      <w:r w:rsidR="004A7B9E">
        <w:rPr>
          <w:sz w:val="28"/>
          <w:szCs w:val="28"/>
        </w:rPr>
        <w:t xml:space="preserve">  E</w:t>
      </w:r>
      <w:r w:rsidR="005B6E2A">
        <w:rPr>
          <w:sz w:val="28"/>
          <w:szCs w:val="28"/>
        </w:rPr>
        <w:t>.g. if a researcher finds that the mean weight of a population is 70 at a level of precision of 5%</w:t>
      </w:r>
      <w:r w:rsidR="004A7B9E">
        <w:rPr>
          <w:sz w:val="28"/>
          <w:szCs w:val="28"/>
        </w:rPr>
        <w:t>, it</w:t>
      </w:r>
      <w:r w:rsidR="005B6E2A">
        <w:rPr>
          <w:sz w:val="28"/>
          <w:szCs w:val="28"/>
        </w:rPr>
        <w:t xml:space="preserve"> mean</w:t>
      </w:r>
      <w:r w:rsidR="004A7B9E">
        <w:rPr>
          <w:sz w:val="28"/>
          <w:szCs w:val="28"/>
        </w:rPr>
        <w:t>s</w:t>
      </w:r>
      <w:r w:rsidR="005B6E2A">
        <w:rPr>
          <w:sz w:val="28"/>
          <w:szCs w:val="28"/>
        </w:rPr>
        <w:t xml:space="preserve"> that the mean weight of the population is 70 </w:t>
      </w:r>
      <w:r w:rsidR="005B6E2A">
        <w:rPr>
          <w:rFonts w:cstheme="minorHAnsi"/>
          <w:sz w:val="28"/>
          <w:szCs w:val="28"/>
        </w:rPr>
        <w:t>±</w:t>
      </w:r>
      <w:r w:rsidR="005B6E2A">
        <w:rPr>
          <w:sz w:val="28"/>
          <w:szCs w:val="28"/>
        </w:rPr>
        <w:t xml:space="preserve"> 5% (meaning between 65% - 75%</w:t>
      </w:r>
      <w:r w:rsidR="004A7B9E">
        <w:rPr>
          <w:sz w:val="28"/>
          <w:szCs w:val="28"/>
        </w:rPr>
        <w:t>.</w:t>
      </w:r>
    </w:p>
    <w:p w:rsidR="007019B8" w:rsidRDefault="007019B8" w:rsidP="007019B8">
      <w:pPr>
        <w:pStyle w:val="Heading2"/>
        <w:rPr>
          <w:sz w:val="32"/>
        </w:rPr>
      </w:pPr>
      <w:bookmarkStart w:id="2" w:name="_Toc367098212"/>
      <w:r w:rsidRPr="007019B8">
        <w:rPr>
          <w:sz w:val="32"/>
        </w:rPr>
        <w:t>Confidence level</w:t>
      </w:r>
      <w:bookmarkEnd w:id="2"/>
    </w:p>
    <w:p w:rsidR="004F305A" w:rsidRPr="007019B8" w:rsidRDefault="007019B8" w:rsidP="004A7B9E">
      <w:pPr>
        <w:spacing w:after="0"/>
        <w:rPr>
          <w:sz w:val="28"/>
        </w:rPr>
      </w:pPr>
      <w:r w:rsidRPr="007019B8">
        <w:rPr>
          <w:sz w:val="28"/>
        </w:rPr>
        <w:t>It is also called the risk level. It is the degree to which a sample is representative of the population.</w:t>
      </w:r>
      <w:r w:rsidR="004A7B9E">
        <w:rPr>
          <w:sz w:val="28"/>
        </w:rPr>
        <w:t xml:space="preserve"> E</w:t>
      </w:r>
      <w:r w:rsidR="004F305A">
        <w:rPr>
          <w:sz w:val="28"/>
        </w:rPr>
        <w:t>.g. For a 95% confidence level, 95% of the sample is representative of the population.</w:t>
      </w:r>
    </w:p>
    <w:p w:rsidR="006F1AF1" w:rsidRDefault="006F1AF1" w:rsidP="006F1AF1">
      <w:pPr>
        <w:pStyle w:val="Heading2"/>
        <w:rPr>
          <w:sz w:val="32"/>
        </w:rPr>
      </w:pPr>
      <w:bookmarkStart w:id="3" w:name="_Toc367098213"/>
      <w:r>
        <w:rPr>
          <w:sz w:val="32"/>
        </w:rPr>
        <w:t>Degree of variability</w:t>
      </w:r>
      <w:bookmarkEnd w:id="3"/>
    </w:p>
    <w:p w:rsidR="002A7126" w:rsidRDefault="00734F96" w:rsidP="009249C6">
      <w:pPr>
        <w:spacing w:line="360" w:lineRule="auto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This refers to the distribution of attributes in a population</w:t>
      </w:r>
      <w:r w:rsidR="004A7B9E">
        <w:rPr>
          <w:rFonts w:ascii="Tahoma" w:hAnsi="Tahoma" w:cs="Tahoma"/>
          <w:sz w:val="24"/>
        </w:rPr>
        <w:t xml:space="preserve"> </w:t>
      </w:r>
      <w:r w:rsidR="005A203F">
        <w:rPr>
          <w:rFonts w:ascii="Tahoma" w:hAnsi="Tahoma" w:cs="Tahoma"/>
          <w:sz w:val="24"/>
        </w:rPr>
        <w:t xml:space="preserve">i.e. the level of homogeneity or heterogeneity of a population. </w:t>
      </w:r>
      <w:r w:rsidR="004A7B9E">
        <w:rPr>
          <w:rFonts w:ascii="Tahoma" w:hAnsi="Tahoma" w:cs="Tahoma"/>
          <w:sz w:val="24"/>
        </w:rPr>
        <w:t>i.e. the more the homogeneity, the smaller the sample size required and the more the heterogeneity the bigger the sample size required to achieve representativeness of the population.</w:t>
      </w:r>
    </w:p>
    <w:p w:rsidR="009249C6" w:rsidRPr="002A7126" w:rsidRDefault="002A7126" w:rsidP="002A7126">
      <w:pPr>
        <w:tabs>
          <w:tab w:val="left" w:pos="5143"/>
        </w:tabs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ab/>
      </w:r>
    </w:p>
    <w:p w:rsidR="00FB6827" w:rsidRDefault="00FB6827" w:rsidP="00FB6827">
      <w:pPr>
        <w:pStyle w:val="Heading1"/>
      </w:pPr>
      <w:bookmarkStart w:id="4" w:name="_Toc367098214"/>
      <w:r>
        <w:lastRenderedPageBreak/>
        <w:t>THE APPROPRIATE SAMPLE SIZE</w:t>
      </w:r>
      <w:bookmarkEnd w:id="4"/>
    </w:p>
    <w:p w:rsidR="00FB6827" w:rsidRDefault="0070679C" w:rsidP="00FB6827">
      <w:r>
        <w:t xml:space="preserve">The appropriate sample size is determined based on </w:t>
      </w:r>
      <w:r w:rsidR="00CF09FF">
        <w:t>these factors.</w:t>
      </w:r>
    </w:p>
    <w:p w:rsidR="0070679C" w:rsidRDefault="0070679C" w:rsidP="0070679C">
      <w:pPr>
        <w:pStyle w:val="ListParagraph"/>
        <w:numPr>
          <w:ilvl w:val="0"/>
          <w:numId w:val="2"/>
        </w:numPr>
      </w:pPr>
      <w:r>
        <w:t>The purpose of the study</w:t>
      </w:r>
    </w:p>
    <w:p w:rsidR="0070679C" w:rsidRDefault="0070679C" w:rsidP="0070679C">
      <w:pPr>
        <w:pStyle w:val="ListParagraph"/>
        <w:numPr>
          <w:ilvl w:val="0"/>
          <w:numId w:val="2"/>
        </w:numPr>
      </w:pPr>
      <w:r>
        <w:t>The population size</w:t>
      </w:r>
    </w:p>
    <w:p w:rsidR="0070679C" w:rsidRDefault="0070679C" w:rsidP="0070679C">
      <w:pPr>
        <w:pStyle w:val="ListParagraph"/>
        <w:numPr>
          <w:ilvl w:val="0"/>
          <w:numId w:val="2"/>
        </w:numPr>
      </w:pPr>
      <w:r>
        <w:t>The confidence level</w:t>
      </w:r>
      <w:r w:rsidR="00CF09FF">
        <w:t>.</w:t>
      </w:r>
    </w:p>
    <w:p w:rsidR="0070679C" w:rsidRDefault="0070679C" w:rsidP="0070679C">
      <w:pPr>
        <w:pStyle w:val="ListParagraph"/>
        <w:numPr>
          <w:ilvl w:val="0"/>
          <w:numId w:val="2"/>
        </w:numPr>
      </w:pPr>
      <w:r>
        <w:t>The degree of variability</w:t>
      </w:r>
    </w:p>
    <w:p w:rsidR="0070679C" w:rsidRDefault="0070679C" w:rsidP="0070679C">
      <w:pPr>
        <w:pStyle w:val="ListParagraph"/>
        <w:numPr>
          <w:ilvl w:val="0"/>
          <w:numId w:val="2"/>
        </w:numPr>
      </w:pPr>
      <w:r>
        <w:t>The level of precision</w:t>
      </w:r>
    </w:p>
    <w:p w:rsidR="0070679C" w:rsidRDefault="00591E11" w:rsidP="0070679C">
      <w:r>
        <w:t>Based on the above there are three</w:t>
      </w:r>
      <w:r w:rsidR="0072675E">
        <w:t xml:space="preserve"> main ways of finding the appropriate sample size.</w:t>
      </w:r>
      <w:r w:rsidR="00677097">
        <w:t xml:space="preserve"> </w:t>
      </w:r>
      <w:r w:rsidR="0072675E">
        <w:t>That is by usi</w:t>
      </w:r>
      <w:r>
        <w:t>ng already established tables,</w:t>
      </w:r>
      <w:r w:rsidR="0072675E">
        <w:t xml:space="preserve"> by using s</w:t>
      </w:r>
      <w:r>
        <w:t>ample size calculating formulas or by using the sample size used in a similar study. Let us look at the two in more detail.</w:t>
      </w:r>
    </w:p>
    <w:p w:rsidR="007435E2" w:rsidRDefault="00240386" w:rsidP="007435E2">
      <w:r>
        <w:t>There are</w:t>
      </w:r>
      <w:r w:rsidR="00F95AE9">
        <w:t xml:space="preserve"> published tables that give the appropriate sample size for a given population size for a given combination of precision, level of confidence and degree of variability.</w:t>
      </w:r>
    </w:p>
    <w:p w:rsidR="007435E2" w:rsidRDefault="007435E2" w:rsidP="00240386">
      <w:pPr>
        <w:pStyle w:val="Heading3"/>
        <w:numPr>
          <w:ilvl w:val="0"/>
          <w:numId w:val="3"/>
        </w:numPr>
        <w:rPr>
          <w:color w:val="auto"/>
          <w:sz w:val="28"/>
        </w:rPr>
      </w:pPr>
      <w:bookmarkStart w:id="5" w:name="_Toc367098215"/>
      <w:r w:rsidRPr="00240386">
        <w:rPr>
          <w:color w:val="auto"/>
          <w:sz w:val="28"/>
        </w:rPr>
        <w:t>Using sample size calculating formulas</w:t>
      </w:r>
      <w:bookmarkEnd w:id="5"/>
    </w:p>
    <w:p w:rsidR="00CF09FF" w:rsidRDefault="00CF09FF" w:rsidP="00CF09FF">
      <w:r>
        <w:t xml:space="preserve">The other way is by using formulas to calculate sample sizes given a combination of the </w:t>
      </w:r>
      <w:r w:rsidR="000B3EB4">
        <w:t>above factors</w:t>
      </w:r>
      <w:r>
        <w:t xml:space="preserve"> of determining a sample size</w:t>
      </w:r>
    </w:p>
    <w:p w:rsidR="000B3EB4" w:rsidRDefault="000B3EB4" w:rsidP="00CF09FF"/>
    <w:p w:rsidR="00E7613B" w:rsidRDefault="00E7613B" w:rsidP="000B3EB4">
      <w:pPr>
        <w:pStyle w:val="Heading4"/>
        <w:numPr>
          <w:ilvl w:val="0"/>
          <w:numId w:val="4"/>
        </w:numPr>
        <w:jc w:val="center"/>
        <w:rPr>
          <w:color w:val="auto"/>
          <w:u w:val="single"/>
        </w:rPr>
      </w:pPr>
      <w:r w:rsidRPr="001A601F">
        <w:rPr>
          <w:color w:val="auto"/>
          <w:u w:val="single"/>
        </w:rPr>
        <w:t>FORMULA FOR CALCULATING SAMPLE FOR PROPORTIONS</w:t>
      </w:r>
    </w:p>
    <w:p w:rsidR="001A601F" w:rsidRPr="001A601F" w:rsidRDefault="001A601F" w:rsidP="001A601F"/>
    <w:p w:rsidR="00E7613B" w:rsidRDefault="00B55F57" w:rsidP="006B7E2A">
      <w:pPr>
        <w:pStyle w:val="ListParagraph"/>
        <w:numPr>
          <w:ilvl w:val="0"/>
          <w:numId w:val="5"/>
        </w:numPr>
      </w:pPr>
      <w:r>
        <w:t xml:space="preserve">This is about calculating the sample size but the formula used depends on the population size. </w:t>
      </w:r>
    </w:p>
    <w:p w:rsidR="00103210" w:rsidRDefault="00B55F57" w:rsidP="00E7613B">
      <w:r>
        <w:t>For large populations the fo</w:t>
      </w:r>
      <w:r w:rsidR="0008073F">
        <w:t>rmula to use is:</w:t>
      </w:r>
    </w:p>
    <w:p w:rsidR="00B55F57" w:rsidRDefault="00894EFD" w:rsidP="006B7E2A">
      <w:pPr>
        <w:jc w:val="center"/>
        <w:rPr>
          <w:rFonts w:eastAsiaTheme="minorEastAsia"/>
          <w:sz w:val="4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8"/>
                </w:rPr>
              </m:ctrlPr>
            </m:sSubPr>
            <m:e>
              <m:r>
                <w:rPr>
                  <w:rFonts w:ascii="Cambria Math" w:hAnsi="Cambria Math"/>
                  <w:sz w:val="48"/>
                </w:rPr>
                <m:t>n</m:t>
              </m:r>
            </m:e>
            <m:sub>
              <m:r>
                <w:rPr>
                  <w:rFonts w:ascii="Cambria Math" w:hAnsi="Cambria Math"/>
                  <w:sz w:val="48"/>
                </w:rPr>
                <m:t>0</m:t>
              </m:r>
            </m:sub>
          </m:sSub>
          <m:r>
            <w:rPr>
              <w:rFonts w:ascii="Cambria Math" w:hAnsi="Cambria Math"/>
              <w:sz w:val="4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4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4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48"/>
                </w:rPr>
                <m:t>pq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4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48"/>
                    </w:rPr>
                    <m:t>2</m:t>
                  </m:r>
                </m:sup>
              </m:sSup>
            </m:den>
          </m:f>
        </m:oMath>
      </m:oMathPara>
    </w:p>
    <w:p w:rsidR="00DA4404" w:rsidRDefault="00894EFD" w:rsidP="001A601F">
      <w:pPr>
        <w:spacing w:after="0"/>
        <w:rPr>
          <w:rFonts w:ascii="Tahoma" w:eastAsiaTheme="minorEastAsia" w:hAnsi="Tahoma" w:cs="Tahom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48"/>
              </w:rPr>
            </m:ctrlPr>
          </m:sSubPr>
          <m:e>
            <m:r>
              <w:rPr>
                <w:rFonts w:ascii="Cambria Math" w:hAnsi="Cambria Math"/>
                <w:sz w:val="48"/>
              </w:rPr>
              <m:t>n</m:t>
            </m:r>
          </m:e>
          <m:sub>
            <m:r>
              <w:rPr>
                <w:rFonts w:ascii="Cambria Math" w:hAnsi="Cambria Math"/>
                <w:sz w:val="48"/>
              </w:rPr>
              <m:t>0</m:t>
            </m:r>
          </m:sub>
        </m:sSub>
        <m:r>
          <w:rPr>
            <w:rFonts w:ascii="Cambria Math" w:hAnsi="Cambria Math"/>
            <w:sz w:val="48"/>
          </w:rPr>
          <m:t xml:space="preserve"> </m:t>
        </m:r>
      </m:oMath>
      <w:r w:rsidR="005A203F" w:rsidRPr="00103210">
        <w:rPr>
          <w:rFonts w:ascii="Tahoma" w:eastAsiaTheme="minorEastAsia" w:hAnsi="Tahoma" w:cs="Tahoma"/>
          <w:sz w:val="24"/>
          <w:szCs w:val="24"/>
        </w:rPr>
        <w:t>Is</w:t>
      </w:r>
      <w:r w:rsidR="00103210" w:rsidRPr="00103210">
        <w:rPr>
          <w:rFonts w:ascii="Tahoma" w:eastAsiaTheme="minorEastAsia" w:hAnsi="Tahoma" w:cs="Tahoma"/>
          <w:sz w:val="24"/>
          <w:szCs w:val="24"/>
        </w:rPr>
        <w:t xml:space="preserve"> the sample size</w:t>
      </w:r>
      <w:r w:rsidR="001A601F">
        <w:rPr>
          <w:rFonts w:ascii="Tahoma" w:eastAsiaTheme="minorEastAsia" w:hAnsi="Tahoma" w:cs="Tahoma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 w:val="48"/>
              </w:rPr>
            </m:ctrlPr>
          </m:sSupPr>
          <m:e>
            <m:r>
              <w:rPr>
                <w:rFonts w:ascii="Cambria Math" w:hAnsi="Cambria Math"/>
                <w:sz w:val="48"/>
              </w:rPr>
              <m:t>Z</m:t>
            </m:r>
          </m:e>
          <m:sup>
            <m:r>
              <w:rPr>
                <w:rFonts w:ascii="Cambria Math" w:hAnsi="Cambria Math"/>
                <w:sz w:val="48"/>
              </w:rPr>
              <m:t>2</m:t>
            </m:r>
          </m:sup>
        </m:sSup>
      </m:oMath>
      <w:r w:rsidR="00103210">
        <w:rPr>
          <w:rFonts w:eastAsiaTheme="minorEastAsia"/>
          <w:sz w:val="48"/>
        </w:rPr>
        <w:t xml:space="preserve"> </w:t>
      </w:r>
      <w:r w:rsidR="00103210" w:rsidRPr="00103210">
        <w:rPr>
          <w:rFonts w:ascii="Tahoma" w:eastAsiaTheme="minorEastAsia" w:hAnsi="Tahoma" w:cs="Tahoma"/>
          <w:sz w:val="24"/>
          <w:szCs w:val="24"/>
        </w:rPr>
        <w:t>is the desired confidence level</w:t>
      </w:r>
      <w:r w:rsidR="00BE1230">
        <w:rPr>
          <w:rFonts w:ascii="Tahoma" w:eastAsiaTheme="minorEastAsia" w:hAnsi="Tahoma" w:cs="Tahoma"/>
          <w:sz w:val="24"/>
          <w:szCs w:val="24"/>
        </w:rPr>
        <w:t xml:space="preserve"> which is used in the z tables to get the value of Z (z scores)</w:t>
      </w:r>
      <w:r w:rsidR="001A601F">
        <w:rPr>
          <w:rFonts w:ascii="Tahoma" w:eastAsiaTheme="minorEastAsia" w:hAnsi="Tahoma" w:cs="Tahoma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48"/>
          </w:rPr>
          <m:t>p</m:t>
        </m:r>
      </m:oMath>
      <w:r w:rsidR="00103210">
        <w:rPr>
          <w:rFonts w:eastAsiaTheme="minorEastAsia"/>
          <w:sz w:val="48"/>
        </w:rPr>
        <w:t xml:space="preserve"> </w:t>
      </w:r>
      <w:r w:rsidR="00103210" w:rsidRPr="00103210">
        <w:rPr>
          <w:rFonts w:ascii="Tahoma" w:eastAsiaTheme="minorEastAsia" w:hAnsi="Tahoma" w:cs="Tahoma"/>
          <w:sz w:val="24"/>
          <w:szCs w:val="24"/>
        </w:rPr>
        <w:t>is the estimated proportion of an attribute present in the population</w:t>
      </w:r>
      <w:r w:rsidR="00615046">
        <w:rPr>
          <w:rFonts w:ascii="Tahoma" w:eastAsiaTheme="minorEastAsia" w:hAnsi="Tahoma" w:cs="Tahoma"/>
          <w:sz w:val="24"/>
          <w:szCs w:val="24"/>
        </w:rPr>
        <w:t xml:space="preserve"> (variability)</w:t>
      </w:r>
      <w:r w:rsidR="001A601F">
        <w:rPr>
          <w:rFonts w:ascii="Tahoma" w:eastAsiaTheme="minorEastAsia" w:hAnsi="Tahoma" w:cs="Tahoma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48"/>
          </w:rPr>
          <m:t>q</m:t>
        </m:r>
      </m:oMath>
      <w:r w:rsidR="00103210">
        <w:rPr>
          <w:rFonts w:eastAsiaTheme="minorEastAsia"/>
          <w:sz w:val="48"/>
        </w:rPr>
        <w:t xml:space="preserve"> </w:t>
      </w:r>
      <w:r w:rsidR="005A203F" w:rsidRPr="00103210">
        <w:rPr>
          <w:rFonts w:ascii="Tahoma" w:eastAsiaTheme="minorEastAsia" w:hAnsi="Tahoma" w:cs="Tahoma"/>
          <w:sz w:val="24"/>
          <w:szCs w:val="24"/>
        </w:rPr>
        <w:t>is</w:t>
      </w:r>
      <w:r w:rsidR="00103210" w:rsidRPr="00103210">
        <w:rPr>
          <w:rFonts w:ascii="Tahoma" w:eastAsiaTheme="minorEastAsia" w:hAnsi="Tahoma" w:cs="Tahoma"/>
          <w:sz w:val="24"/>
          <w:szCs w:val="24"/>
        </w:rPr>
        <w:t xml:space="preserve"> one minus p (1 – p)</w:t>
      </w:r>
      <w:r w:rsidR="001A601F">
        <w:rPr>
          <w:rFonts w:ascii="Tahoma" w:eastAsiaTheme="minorEastAsia" w:hAnsi="Tahoma" w:cs="Tahoma"/>
          <w:sz w:val="24"/>
          <w:szCs w:val="24"/>
        </w:rPr>
        <w:t xml:space="preserve"> and </w:t>
      </w:r>
      <w:r w:rsidR="00F01846">
        <w:rPr>
          <w:rFonts w:ascii="Tahoma" w:eastAsiaTheme="minorEastAsia" w:hAnsi="Tahoma" w:cs="Tahoma"/>
          <w:sz w:val="48"/>
          <w:szCs w:val="24"/>
        </w:rPr>
        <w:t>e</w:t>
      </w:r>
      <w:r w:rsidR="00DA4404">
        <w:rPr>
          <w:rFonts w:ascii="Tahoma" w:eastAsiaTheme="minorEastAsia" w:hAnsi="Tahoma" w:cs="Tahoma"/>
          <w:sz w:val="48"/>
          <w:szCs w:val="24"/>
        </w:rPr>
        <w:t xml:space="preserve"> </w:t>
      </w:r>
      <w:r w:rsidR="00DA4404" w:rsidRPr="00DA4404">
        <w:rPr>
          <w:rFonts w:ascii="Tahoma" w:eastAsiaTheme="minorEastAsia" w:hAnsi="Tahoma" w:cs="Tahoma"/>
          <w:sz w:val="24"/>
          <w:szCs w:val="24"/>
        </w:rPr>
        <w:t>is the desired level of precision</w:t>
      </w:r>
      <w:r w:rsidR="00DA4404">
        <w:rPr>
          <w:rFonts w:ascii="Tahoma" w:eastAsiaTheme="minorEastAsia" w:hAnsi="Tahoma" w:cs="Tahoma"/>
          <w:sz w:val="24"/>
          <w:szCs w:val="24"/>
        </w:rPr>
        <w:t>.</w:t>
      </w:r>
    </w:p>
    <w:p w:rsidR="001A601F" w:rsidRDefault="001A601F" w:rsidP="001A601F">
      <w:pPr>
        <w:spacing w:after="0"/>
        <w:rPr>
          <w:rFonts w:ascii="Tahoma" w:eastAsiaTheme="minorEastAsia" w:hAnsi="Tahoma" w:cs="Tahoma"/>
          <w:sz w:val="24"/>
          <w:szCs w:val="24"/>
        </w:rPr>
      </w:pPr>
    </w:p>
    <w:p w:rsidR="00F01846" w:rsidRPr="00F01846" w:rsidRDefault="00615046" w:rsidP="001A601F">
      <w:pPr>
        <w:spacing w:after="0"/>
        <w:rPr>
          <w:rFonts w:ascii="Tahoma" w:eastAsiaTheme="minorEastAsia" w:hAnsi="Tahoma" w:cs="Tahoma"/>
          <w:sz w:val="24"/>
          <w:szCs w:val="24"/>
        </w:rPr>
      </w:pPr>
      <w:r>
        <w:rPr>
          <w:rFonts w:ascii="Tahoma" w:eastAsiaTheme="minorEastAsia" w:hAnsi="Tahoma" w:cs="Tahoma"/>
          <w:sz w:val="24"/>
          <w:szCs w:val="24"/>
        </w:rPr>
        <w:t>In absence of variability we can use</w:t>
      </w:r>
      <w:r w:rsidR="00515E7F">
        <w:rPr>
          <w:rFonts w:ascii="Tahoma" w:eastAsiaTheme="minorEastAsia" w:hAnsi="Tahoma" w:cs="Tahoma"/>
          <w:sz w:val="24"/>
          <w:szCs w:val="24"/>
        </w:rPr>
        <w:t xml:space="preserve"> maximum variability which is 0.5</w:t>
      </w:r>
    </w:p>
    <w:p w:rsidR="001A601F" w:rsidRPr="001A601F" w:rsidRDefault="00970A1A" w:rsidP="001A601F">
      <w:pPr>
        <w:pStyle w:val="ListParagraph"/>
        <w:rPr>
          <w:b/>
        </w:rPr>
      </w:pPr>
      <w:r>
        <w:rPr>
          <w:b/>
        </w:rPr>
        <w:t xml:space="preserve">e.g. </w:t>
      </w:r>
      <w:bookmarkStart w:id="6" w:name="_GoBack"/>
      <w:bookmarkEnd w:id="6"/>
    </w:p>
    <w:p w:rsidR="00103210" w:rsidRPr="001A601F" w:rsidRDefault="006B7E2A" w:rsidP="006B7E2A">
      <w:pPr>
        <w:pStyle w:val="ListParagraph"/>
        <w:numPr>
          <w:ilvl w:val="0"/>
          <w:numId w:val="5"/>
        </w:numPr>
        <w:rPr>
          <w:b/>
        </w:rPr>
      </w:pPr>
      <w:r w:rsidRPr="001A601F">
        <w:rPr>
          <w:b/>
        </w:rPr>
        <w:lastRenderedPageBreak/>
        <w:t xml:space="preserve">When the sample size is small </w:t>
      </w:r>
      <w:r w:rsidR="0008073F" w:rsidRPr="001A601F">
        <w:rPr>
          <w:b/>
        </w:rPr>
        <w:t>the formula to use is:</w:t>
      </w:r>
    </w:p>
    <w:p w:rsidR="008B22F8" w:rsidRDefault="008B22F8" w:rsidP="008B22F8">
      <w:p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48"/>
          </w:rPr>
          <m:t xml:space="preserve">n = </m:t>
        </m:r>
        <m:f>
          <m:fPr>
            <m:ctrlPr>
              <w:rPr>
                <w:rFonts w:ascii="Cambria Math" w:hAnsi="Cambria Math"/>
                <w:i/>
                <w:sz w:val="4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48"/>
                  </w:rPr>
                </m:ctrlPr>
              </m:sSubPr>
              <m:e>
                <m:r>
                  <w:rPr>
                    <w:rFonts w:ascii="Cambria Math" w:hAnsi="Cambria Math"/>
                    <w:sz w:val="4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48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48"/>
              </w:rPr>
              <m:t xml:space="preserve">1+ </m:t>
            </m:r>
            <m:f>
              <m:fPr>
                <m:ctrlPr>
                  <w:rPr>
                    <w:rFonts w:ascii="Cambria Math" w:hAnsi="Cambria Math"/>
                    <w:i/>
                    <w:sz w:val="48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sz w:val="4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48"/>
                      </w:rPr>
                      <m:t>-1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48"/>
                  </w:rPr>
                  <m:t>N</m:t>
                </m:r>
              </m:den>
            </m:f>
          </m:den>
        </m:f>
      </m:oMath>
      <w:r w:rsidR="00386894">
        <w:rPr>
          <w:rFonts w:eastAsiaTheme="minorEastAsia"/>
          <w:sz w:val="48"/>
        </w:rPr>
        <w:t xml:space="preserve">   </w:t>
      </w:r>
      <w:proofErr w:type="gramStart"/>
      <w:r w:rsidR="00386894">
        <w:rPr>
          <w:rFonts w:eastAsiaTheme="minorEastAsia"/>
          <w:sz w:val="48"/>
        </w:rPr>
        <w:t>n</w:t>
      </w:r>
      <w:proofErr w:type="gramEnd"/>
      <w:r w:rsidR="00386894">
        <w:rPr>
          <w:rFonts w:eastAsiaTheme="minorEastAsia"/>
          <w:sz w:val="48"/>
        </w:rPr>
        <w:t xml:space="preserve"> </w:t>
      </w:r>
      <w:r w:rsidR="00386894" w:rsidRPr="00386894">
        <w:rPr>
          <w:rFonts w:eastAsiaTheme="minorEastAsia"/>
          <w:sz w:val="24"/>
          <w:szCs w:val="24"/>
        </w:rPr>
        <w:t xml:space="preserve">is the sample size, </w:t>
      </w:r>
      <w:r w:rsidR="00386894">
        <w:rPr>
          <w:rFonts w:eastAsiaTheme="minorEastAsia"/>
          <w:sz w:val="48"/>
        </w:rPr>
        <w:t>N</w:t>
      </w:r>
      <w:r w:rsidR="00386894" w:rsidRPr="00386894">
        <w:rPr>
          <w:rFonts w:eastAsiaTheme="minorEastAsia"/>
          <w:sz w:val="24"/>
          <w:szCs w:val="24"/>
        </w:rPr>
        <w:t xml:space="preserve"> is the population size</w:t>
      </w:r>
    </w:p>
    <w:p w:rsidR="001A601F" w:rsidRDefault="001A601F" w:rsidP="008B22F8">
      <w:pPr>
        <w:rPr>
          <w:rFonts w:eastAsiaTheme="minorEastAsia"/>
          <w:sz w:val="24"/>
          <w:szCs w:val="24"/>
        </w:rPr>
      </w:pPr>
    </w:p>
    <w:p w:rsidR="001A601F" w:rsidRPr="00386894" w:rsidRDefault="001A601F" w:rsidP="008B22F8">
      <w:pPr>
        <w:rPr>
          <w:sz w:val="24"/>
          <w:szCs w:val="24"/>
        </w:rPr>
      </w:pPr>
    </w:p>
    <w:p w:rsidR="00BE1230" w:rsidRPr="00E116E5" w:rsidRDefault="00386894" w:rsidP="00386894">
      <w:pPr>
        <w:pStyle w:val="ListParagraph"/>
        <w:numPr>
          <w:ilvl w:val="0"/>
          <w:numId w:val="5"/>
        </w:numPr>
        <w:rPr>
          <w:b/>
        </w:rPr>
      </w:pPr>
      <w:r w:rsidRPr="00E116E5">
        <w:rPr>
          <w:b/>
        </w:rPr>
        <w:t>Simplified formula for proportions</w:t>
      </w:r>
    </w:p>
    <w:p w:rsidR="006922AB" w:rsidRPr="00E116E5" w:rsidRDefault="006922AB" w:rsidP="006922AB">
      <w:pPr>
        <w:pStyle w:val="ListParagraph"/>
        <w:rPr>
          <w:rFonts w:ascii="Tahoma" w:hAnsi="Tahoma" w:cs="Tahoma"/>
        </w:rPr>
      </w:pPr>
      <w:r w:rsidRPr="00E116E5">
        <w:rPr>
          <w:rFonts w:ascii="Tahoma" w:hAnsi="Tahoma" w:cs="Tahoma"/>
        </w:rPr>
        <w:t>A simplified formula based on population size is given by:</w:t>
      </w:r>
    </w:p>
    <w:p w:rsidR="006922AB" w:rsidRDefault="006922AB" w:rsidP="006922AB">
      <w:pPr>
        <w:pStyle w:val="ListParagraph"/>
      </w:pPr>
    </w:p>
    <w:p w:rsidR="00C00C96" w:rsidRDefault="006922AB" w:rsidP="00C00C96">
      <w:pPr>
        <w:rPr>
          <w:rFonts w:eastAsiaTheme="minorEastAsia"/>
          <w:sz w:val="48"/>
        </w:rPr>
      </w:pPr>
      <m:oMath>
        <m:r>
          <w:rPr>
            <w:rFonts w:ascii="Cambria Math" w:hAnsi="Cambria Math"/>
            <w:sz w:val="48"/>
          </w:rPr>
          <m:t xml:space="preserve">n= </m:t>
        </m:r>
        <m:f>
          <m:fPr>
            <m:ctrlPr>
              <w:rPr>
                <w:rFonts w:ascii="Cambria Math" w:hAnsi="Cambria Math"/>
                <w:i/>
                <w:sz w:val="48"/>
              </w:rPr>
            </m:ctrlPr>
          </m:fPr>
          <m:num>
            <m:r>
              <w:rPr>
                <w:rFonts w:ascii="Cambria Math" w:hAnsi="Cambria Math"/>
                <w:sz w:val="48"/>
              </w:rPr>
              <m:t>N</m:t>
            </m:r>
          </m:num>
          <m:den>
            <m:r>
              <w:rPr>
                <w:rFonts w:ascii="Cambria Math" w:hAnsi="Cambria Math"/>
                <w:sz w:val="48"/>
              </w:rPr>
              <m:t>1+N</m:t>
            </m:r>
            <m:sSup>
              <m:sSupPr>
                <m:ctrlPr>
                  <w:rPr>
                    <w:rFonts w:ascii="Cambria Math" w:hAnsi="Cambria Math"/>
                    <w:i/>
                    <w:sz w:val="4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4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48"/>
                      </w:rPr>
                      <m:t>e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48"/>
                  </w:rPr>
                  <m:t>2</m:t>
                </m:r>
              </m:sup>
            </m:sSup>
          </m:den>
        </m:f>
      </m:oMath>
      <w:r w:rsidR="00C00C96" w:rsidRPr="00C00C96">
        <w:rPr>
          <w:rFonts w:eastAsiaTheme="minorEastAsia"/>
          <w:sz w:val="48"/>
        </w:rPr>
        <w:t xml:space="preserve">  </w:t>
      </w:r>
      <w:r w:rsidR="00C00C96">
        <w:rPr>
          <w:rFonts w:eastAsiaTheme="minorEastAsia"/>
          <w:sz w:val="48"/>
        </w:rPr>
        <w:t xml:space="preserve">        </w:t>
      </w:r>
    </w:p>
    <w:p w:rsidR="006922AB" w:rsidRPr="00E116E5" w:rsidRDefault="00C00C96" w:rsidP="00C00C96">
      <w:pPr>
        <w:rPr>
          <w:rFonts w:ascii="Tahoma" w:hAnsi="Tahoma" w:cs="Tahoma"/>
        </w:rPr>
      </w:pPr>
      <w:r w:rsidRPr="00C00C96">
        <w:rPr>
          <w:rFonts w:eastAsiaTheme="minorEastAsia"/>
          <w:sz w:val="48"/>
        </w:rPr>
        <w:t xml:space="preserve"> </w:t>
      </w:r>
      <w:proofErr w:type="gramStart"/>
      <w:r w:rsidRPr="00C00C96">
        <w:rPr>
          <w:rFonts w:eastAsiaTheme="minorEastAsia"/>
          <w:sz w:val="48"/>
        </w:rPr>
        <w:t>n</w:t>
      </w:r>
      <w:proofErr w:type="gramEnd"/>
      <w:r w:rsidRPr="00E116E5">
        <w:rPr>
          <w:rFonts w:ascii="Tahoma" w:eastAsiaTheme="minorEastAsia" w:hAnsi="Tahoma" w:cs="Tahoma"/>
          <w:sz w:val="48"/>
        </w:rPr>
        <w:t xml:space="preserve"> </w:t>
      </w:r>
      <w:r w:rsidRPr="00E116E5">
        <w:rPr>
          <w:rFonts w:ascii="Tahoma" w:eastAsiaTheme="minorEastAsia" w:hAnsi="Tahoma" w:cs="Tahoma"/>
          <w:sz w:val="24"/>
          <w:szCs w:val="24"/>
        </w:rPr>
        <w:t xml:space="preserve">is the sample size, </w:t>
      </w:r>
      <w:r w:rsidRPr="00E116E5">
        <w:rPr>
          <w:rFonts w:ascii="Tahoma" w:eastAsiaTheme="minorEastAsia" w:hAnsi="Tahoma" w:cs="Tahoma"/>
          <w:sz w:val="36"/>
          <w:szCs w:val="24"/>
        </w:rPr>
        <w:t>N</w:t>
      </w:r>
      <w:r w:rsidRPr="00E116E5">
        <w:rPr>
          <w:rFonts w:ascii="Tahoma" w:eastAsiaTheme="minorEastAsia" w:hAnsi="Tahoma" w:cs="Tahoma"/>
          <w:sz w:val="24"/>
          <w:szCs w:val="24"/>
        </w:rPr>
        <w:t xml:space="preserve"> is the population size and e is the level of precision.</w:t>
      </w:r>
    </w:p>
    <w:p w:rsidR="006922AB" w:rsidRDefault="006922AB" w:rsidP="006922AB">
      <w:pPr>
        <w:pStyle w:val="ListParagraph"/>
      </w:pPr>
    </w:p>
    <w:p w:rsidR="001A601F" w:rsidRDefault="001A601F" w:rsidP="006922AB">
      <w:pPr>
        <w:pStyle w:val="ListParagraph"/>
      </w:pPr>
    </w:p>
    <w:p w:rsidR="00BD798E" w:rsidRDefault="00BD798E" w:rsidP="00BD798E">
      <w:pPr>
        <w:pStyle w:val="Heading4"/>
        <w:numPr>
          <w:ilvl w:val="0"/>
          <w:numId w:val="4"/>
        </w:numPr>
        <w:rPr>
          <w:color w:val="auto"/>
          <w:u w:val="single"/>
        </w:rPr>
      </w:pPr>
      <w:r w:rsidRPr="001A601F">
        <w:rPr>
          <w:color w:val="auto"/>
          <w:u w:val="single"/>
        </w:rPr>
        <w:t>FORMULA FOR CALCULATING SAMPL</w:t>
      </w:r>
      <w:r>
        <w:rPr>
          <w:color w:val="auto"/>
          <w:u w:val="single"/>
        </w:rPr>
        <w:t>E FOR THE MEAN</w:t>
      </w:r>
    </w:p>
    <w:p w:rsidR="00676800" w:rsidRDefault="00AC671A" w:rsidP="00676800">
      <w:r>
        <w:t>This is for a population with variability.</w:t>
      </w:r>
      <w:r w:rsidR="00161F72">
        <w:t xml:space="preserve"> In this case we can categorize the population into groups then find sample size based on proportions or you can use sampling size based on the mean. This would requi</w:t>
      </w:r>
      <w:r w:rsidR="00AF5D90">
        <w:t xml:space="preserve">re a good estimate of </w:t>
      </w:r>
      <w:r w:rsidR="0062678E">
        <w:t>the population</w:t>
      </w:r>
      <w:r w:rsidR="00161F72">
        <w:t xml:space="preserve"> </w:t>
      </w:r>
      <w:r w:rsidR="00AF5D90">
        <w:t>variance.</w:t>
      </w:r>
      <w:r w:rsidR="0062678E">
        <w:t xml:space="preserve"> This is not always available thus not the best formula for calculating sample size.</w:t>
      </w:r>
      <w:r w:rsidR="00526211">
        <w:t xml:space="preserve"> It is given by:</w:t>
      </w:r>
    </w:p>
    <w:p w:rsidR="00B816F7" w:rsidRDefault="00B816F7" w:rsidP="00676800"/>
    <w:p w:rsidR="001A601F" w:rsidRPr="00B816F7" w:rsidRDefault="00894EFD" w:rsidP="00BD798E">
      <w:pPr>
        <w:rPr>
          <w:rFonts w:ascii="Tahoma" w:hAnsi="Tahoma" w:cs="Tahom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48"/>
              </w:rPr>
            </m:ctrlPr>
          </m:sSubPr>
          <m:e>
            <m:r>
              <w:rPr>
                <w:rFonts w:ascii="Cambria Math" w:hAnsi="Cambria Math"/>
                <w:sz w:val="48"/>
              </w:rPr>
              <m:t>n</m:t>
            </m:r>
          </m:e>
          <m:sub>
            <m:r>
              <w:rPr>
                <w:rFonts w:ascii="Cambria Math" w:hAnsi="Cambria Math"/>
                <w:sz w:val="48"/>
              </w:rPr>
              <m:t>0</m:t>
            </m:r>
          </m:sub>
        </m:sSub>
        <m:r>
          <w:rPr>
            <w:rFonts w:ascii="Cambria Math" w:hAnsi="Cambria Math"/>
            <w:sz w:val="48"/>
          </w:rPr>
          <m:t>=</m:t>
        </m:r>
        <m:f>
          <m:fPr>
            <m:ctrlPr>
              <w:rPr>
                <w:rFonts w:ascii="Cambria Math" w:hAnsi="Cambria Math"/>
                <w:i/>
                <w:sz w:val="4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8"/>
                  </w:rPr>
                </m:ctrlPr>
              </m:sSupPr>
              <m:e>
                <m:r>
                  <w:rPr>
                    <w:rFonts w:ascii="Cambria Math" w:hAnsi="Cambria Math"/>
                    <w:sz w:val="48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4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48"/>
                  </w:rPr>
                </m:ctrlPr>
              </m:sSupPr>
              <m:e>
                <m:r>
                  <w:rPr>
                    <w:rFonts w:ascii="Cambria Math" w:hAnsi="Cambria Math"/>
                    <w:sz w:val="48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4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48"/>
                  </w:rPr>
                </m:ctrlPr>
              </m:sSupPr>
              <m:e>
                <m:r>
                  <w:rPr>
                    <w:rFonts w:ascii="Cambria Math" w:hAnsi="Cambria Math"/>
                    <w:sz w:val="4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48"/>
                  </w:rPr>
                  <m:t>2</m:t>
                </m:r>
              </m:sup>
            </m:sSup>
          </m:den>
        </m:f>
      </m:oMath>
      <w:r w:rsidR="00161F72">
        <w:rPr>
          <w:rFonts w:eastAsiaTheme="minorEastAsia"/>
          <w:sz w:val="48"/>
        </w:rPr>
        <w:t xml:space="preserve">      </w:t>
      </w:r>
      <w:r w:rsidR="00B816F7">
        <w:rPr>
          <w:rFonts w:eastAsiaTheme="minorEastAsia"/>
          <w:sz w:val="48"/>
        </w:rPr>
        <w:t xml:space="preserve"> </w:t>
      </w:r>
      <w:proofErr w:type="gramStart"/>
      <w:r w:rsidR="00B816F7">
        <w:rPr>
          <w:rFonts w:eastAsiaTheme="minorEastAsia" w:cstheme="minorHAnsi"/>
          <w:sz w:val="48"/>
        </w:rPr>
        <w:t>σ</w:t>
      </w:r>
      <w:proofErr w:type="gramEnd"/>
      <w:r w:rsidR="00B816F7" w:rsidRPr="00B816F7">
        <w:rPr>
          <w:rFonts w:ascii="Tahoma" w:eastAsiaTheme="minorEastAsia" w:hAnsi="Tahoma" w:cs="Tahoma"/>
          <w:sz w:val="24"/>
          <w:szCs w:val="24"/>
        </w:rPr>
        <w:t xml:space="preserve"> is the variance of an at</w:t>
      </w:r>
      <w:r w:rsidR="00B816F7" w:rsidRPr="00B816F7">
        <w:rPr>
          <w:rFonts w:ascii="Tahoma" w:hAnsi="Tahoma" w:cs="Tahoma"/>
          <w:sz w:val="24"/>
          <w:szCs w:val="24"/>
        </w:rPr>
        <w:t>tribute in the population</w:t>
      </w:r>
    </w:p>
    <w:p w:rsidR="009249C6" w:rsidRDefault="009249C6" w:rsidP="009249C6">
      <w:pPr>
        <w:pStyle w:val="Heading1"/>
      </w:pPr>
      <w:bookmarkStart w:id="7" w:name="_Toc367098216"/>
      <w:r>
        <w:t>BIBLIOGRAPHY</w:t>
      </w:r>
      <w:bookmarkEnd w:id="7"/>
    </w:p>
    <w:p w:rsidR="00C4326B" w:rsidRPr="009E1D2E" w:rsidRDefault="00C4326B">
      <w:pPr>
        <w:pStyle w:val="NormalWeb"/>
        <w:ind w:left="480" w:hanging="480"/>
        <w:divId w:val="266236767"/>
        <w:rPr>
          <w:rFonts w:ascii="Calibri" w:hAnsi="Calibri" w:cs="Calibri"/>
          <w:b/>
          <w:noProof/>
          <w:sz w:val="28"/>
          <w:szCs w:val="28"/>
        </w:rPr>
      </w:pPr>
      <w:r w:rsidRPr="009E1D2E">
        <w:rPr>
          <w:b/>
          <w:sz w:val="28"/>
          <w:szCs w:val="28"/>
        </w:rPr>
        <w:fldChar w:fldCharType="begin" w:fldLock="1"/>
      </w:r>
      <w:r w:rsidRPr="009E1D2E">
        <w:rPr>
          <w:b/>
          <w:sz w:val="28"/>
          <w:szCs w:val="28"/>
        </w:rPr>
        <w:instrText>ADDIN CSL_CITATION { "citationItems" : [ { "id" : "ITEM-1", "itemData" : { "author" : [ { "dropping-particle" : "", "family" : "Israel", "given" : "Glenn D", "non-dropping-particle" : "", "parse-names" : false, "suffix" : "" } ], "id" : "ITEM-1", "issue" : "April 2009", "issued" : { "date-parts" : [ [ "2013" ] ] }, "page" : "1-5", "title" : "Determining Sample Size", "type" : "article-journal" }, "uris" : [ "http://www.mendeley.com/documents/?uuid=e45e1857-fb4b-4694-8217-9271b17cbedf" ] } ], "mendeley" : { "previouslyFormattedCitation" : "(Israel, 2013)" }, "properties" : { "noteIndex" : 0 }, "schema" : "https://github.com/citation-style-language/schema/raw/master/csl-citation.json" }</w:instrText>
      </w:r>
      <w:r w:rsidRPr="009E1D2E">
        <w:rPr>
          <w:b/>
          <w:sz w:val="28"/>
          <w:szCs w:val="28"/>
        </w:rPr>
        <w:fldChar w:fldCharType="end"/>
      </w:r>
      <w:r w:rsidRPr="009E1D2E">
        <w:rPr>
          <w:b/>
          <w:sz w:val="28"/>
          <w:szCs w:val="28"/>
        </w:rPr>
        <w:fldChar w:fldCharType="begin" w:fldLock="1"/>
      </w:r>
      <w:r w:rsidRPr="009E1D2E">
        <w:rPr>
          <w:b/>
          <w:sz w:val="28"/>
          <w:szCs w:val="28"/>
        </w:rPr>
        <w:instrText xml:space="preserve">ADDIN Mendeley Bibliography CSL_BIBLIOGRAPHY </w:instrText>
      </w:r>
      <w:r w:rsidRPr="009E1D2E">
        <w:rPr>
          <w:b/>
          <w:sz w:val="28"/>
          <w:szCs w:val="28"/>
        </w:rPr>
        <w:fldChar w:fldCharType="separate"/>
      </w:r>
      <w:r w:rsidRPr="009E1D2E">
        <w:rPr>
          <w:rFonts w:ascii="Calibri" w:hAnsi="Calibri" w:cs="Calibri"/>
          <w:b/>
          <w:noProof/>
          <w:sz w:val="28"/>
          <w:szCs w:val="28"/>
        </w:rPr>
        <w:t>Israel, G. D. (2013). Determining Sample Size, (April 2009), 1–5.</w:t>
      </w:r>
    </w:p>
    <w:p w:rsidR="009249C6" w:rsidRPr="009249C6" w:rsidRDefault="00C4326B" w:rsidP="009249C6">
      <w:r w:rsidRPr="009E1D2E">
        <w:rPr>
          <w:b/>
          <w:sz w:val="28"/>
          <w:szCs w:val="28"/>
        </w:rPr>
        <w:fldChar w:fldCharType="end"/>
      </w:r>
    </w:p>
    <w:sectPr w:rsidR="009249C6" w:rsidRPr="009249C6" w:rsidSect="0084042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84D70"/>
    <w:multiLevelType w:val="hybridMultilevel"/>
    <w:tmpl w:val="B33220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162B0F"/>
    <w:multiLevelType w:val="hybridMultilevel"/>
    <w:tmpl w:val="345652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6FF2111"/>
    <w:multiLevelType w:val="hybridMultilevel"/>
    <w:tmpl w:val="C3CA960A"/>
    <w:lvl w:ilvl="0" w:tplc="8638713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B037E5"/>
    <w:multiLevelType w:val="hybridMultilevel"/>
    <w:tmpl w:val="999EC5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781003"/>
    <w:multiLevelType w:val="hybridMultilevel"/>
    <w:tmpl w:val="BD1C5C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6FE"/>
    <w:rsid w:val="0008073F"/>
    <w:rsid w:val="000B3EB4"/>
    <w:rsid w:val="00103210"/>
    <w:rsid w:val="00161F72"/>
    <w:rsid w:val="001A601F"/>
    <w:rsid w:val="001E45BE"/>
    <w:rsid w:val="00240386"/>
    <w:rsid w:val="0025569D"/>
    <w:rsid w:val="002A7126"/>
    <w:rsid w:val="002E4957"/>
    <w:rsid w:val="00313BDD"/>
    <w:rsid w:val="00386894"/>
    <w:rsid w:val="004821F7"/>
    <w:rsid w:val="004A7B9E"/>
    <w:rsid w:val="004F305A"/>
    <w:rsid w:val="004F4E52"/>
    <w:rsid w:val="00515E7F"/>
    <w:rsid w:val="00526211"/>
    <w:rsid w:val="00572BB3"/>
    <w:rsid w:val="00591E11"/>
    <w:rsid w:val="005A203F"/>
    <w:rsid w:val="005B6E2A"/>
    <w:rsid w:val="005E0EEE"/>
    <w:rsid w:val="00615046"/>
    <w:rsid w:val="0062678E"/>
    <w:rsid w:val="00676800"/>
    <w:rsid w:val="00677097"/>
    <w:rsid w:val="006922AB"/>
    <w:rsid w:val="006B7E2A"/>
    <w:rsid w:val="006C0A52"/>
    <w:rsid w:val="006F1AF1"/>
    <w:rsid w:val="007019B8"/>
    <w:rsid w:val="0070679C"/>
    <w:rsid w:val="0072675E"/>
    <w:rsid w:val="00734F96"/>
    <w:rsid w:val="007435E2"/>
    <w:rsid w:val="00840421"/>
    <w:rsid w:val="00894EFD"/>
    <w:rsid w:val="008A51E6"/>
    <w:rsid w:val="008B22F8"/>
    <w:rsid w:val="009249C6"/>
    <w:rsid w:val="00970A1A"/>
    <w:rsid w:val="009B692D"/>
    <w:rsid w:val="009E1D2E"/>
    <w:rsid w:val="00A509A6"/>
    <w:rsid w:val="00AC671A"/>
    <w:rsid w:val="00AE1AF7"/>
    <w:rsid w:val="00AF5D90"/>
    <w:rsid w:val="00B11F1D"/>
    <w:rsid w:val="00B446A6"/>
    <w:rsid w:val="00B55F57"/>
    <w:rsid w:val="00B816F7"/>
    <w:rsid w:val="00B82296"/>
    <w:rsid w:val="00BD798E"/>
    <w:rsid w:val="00BE1230"/>
    <w:rsid w:val="00C00C96"/>
    <w:rsid w:val="00C4326B"/>
    <w:rsid w:val="00CF09FF"/>
    <w:rsid w:val="00D276FE"/>
    <w:rsid w:val="00DA4404"/>
    <w:rsid w:val="00DA71ED"/>
    <w:rsid w:val="00E116E5"/>
    <w:rsid w:val="00E529D0"/>
    <w:rsid w:val="00E7613B"/>
    <w:rsid w:val="00EE4856"/>
    <w:rsid w:val="00F01846"/>
    <w:rsid w:val="00F95AE9"/>
    <w:rsid w:val="00FB6827"/>
    <w:rsid w:val="00FC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6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6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35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61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6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11F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4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9C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4326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556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840421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40421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51E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A51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A51E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A51E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435E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FC5BF1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E761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10321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6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6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35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61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6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11F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4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9C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4326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556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840421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40421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51E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A51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A51E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A51E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435E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FC5BF1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E761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1032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6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5A78FC66A814F4A8ACDB8F0130792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4E382-9A9A-4494-8F9A-8D25C2C5B525}"/>
      </w:docPartPr>
      <w:docPartBody>
        <w:p w:rsidR="001A7A88" w:rsidRDefault="00080D06" w:rsidP="00080D06">
          <w:pPr>
            <w:pStyle w:val="15A78FC66A814F4A8ACDB8F01307923A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BFA35FF1F5934AADB73D2DA81F60F2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686FB-8D0E-4591-B295-CDDFA71DBA8D}"/>
      </w:docPartPr>
      <w:docPartBody>
        <w:p w:rsidR="001A7A88" w:rsidRDefault="00080D06" w:rsidP="00080D06">
          <w:pPr>
            <w:pStyle w:val="BFA35FF1F5934AADB73D2DA81F60F201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D06"/>
    <w:rsid w:val="0002009D"/>
    <w:rsid w:val="00080D06"/>
    <w:rsid w:val="001A7A88"/>
    <w:rsid w:val="00316991"/>
    <w:rsid w:val="00406D68"/>
    <w:rsid w:val="007F6E0F"/>
    <w:rsid w:val="00FB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A78FC66A814F4A8ACDB8F01307923A">
    <w:name w:val="15A78FC66A814F4A8ACDB8F01307923A"/>
    <w:rsid w:val="00080D06"/>
  </w:style>
  <w:style w:type="paragraph" w:customStyle="1" w:styleId="BFA35FF1F5934AADB73D2DA81F60F201">
    <w:name w:val="BFA35FF1F5934AADB73D2DA81F60F201"/>
    <w:rsid w:val="00080D06"/>
  </w:style>
  <w:style w:type="paragraph" w:customStyle="1" w:styleId="61F8F6AF41F84D1DAFAC21E2BC8EC128">
    <w:name w:val="61F8F6AF41F84D1DAFAC21E2BC8EC128"/>
    <w:rsid w:val="00080D06"/>
  </w:style>
  <w:style w:type="paragraph" w:customStyle="1" w:styleId="2DDD135C84864B7996D355FCEF255C2B">
    <w:name w:val="2DDD135C84864B7996D355FCEF255C2B"/>
    <w:rsid w:val="00080D06"/>
  </w:style>
  <w:style w:type="paragraph" w:customStyle="1" w:styleId="BA36CE859FC74DA68B82129BA5A15F8E">
    <w:name w:val="BA36CE859FC74DA68B82129BA5A15F8E"/>
    <w:rsid w:val="00080D06"/>
  </w:style>
  <w:style w:type="paragraph" w:customStyle="1" w:styleId="5EACCD13DF814FB2B379564BCAEA7A96">
    <w:name w:val="5EACCD13DF814FB2B379564BCAEA7A96"/>
    <w:rsid w:val="00080D06"/>
  </w:style>
  <w:style w:type="character" w:styleId="PlaceholderText">
    <w:name w:val="Placeholder Text"/>
    <w:basedOn w:val="DefaultParagraphFont"/>
    <w:uiPriority w:val="99"/>
    <w:semiHidden/>
    <w:rsid w:val="0031699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A78FC66A814F4A8ACDB8F01307923A">
    <w:name w:val="15A78FC66A814F4A8ACDB8F01307923A"/>
    <w:rsid w:val="00080D06"/>
  </w:style>
  <w:style w:type="paragraph" w:customStyle="1" w:styleId="BFA35FF1F5934AADB73D2DA81F60F201">
    <w:name w:val="BFA35FF1F5934AADB73D2DA81F60F201"/>
    <w:rsid w:val="00080D06"/>
  </w:style>
  <w:style w:type="paragraph" w:customStyle="1" w:styleId="61F8F6AF41F84D1DAFAC21E2BC8EC128">
    <w:name w:val="61F8F6AF41F84D1DAFAC21E2BC8EC128"/>
    <w:rsid w:val="00080D06"/>
  </w:style>
  <w:style w:type="paragraph" w:customStyle="1" w:styleId="2DDD135C84864B7996D355FCEF255C2B">
    <w:name w:val="2DDD135C84864B7996D355FCEF255C2B"/>
    <w:rsid w:val="00080D06"/>
  </w:style>
  <w:style w:type="paragraph" w:customStyle="1" w:styleId="BA36CE859FC74DA68B82129BA5A15F8E">
    <w:name w:val="BA36CE859FC74DA68B82129BA5A15F8E"/>
    <w:rsid w:val="00080D06"/>
  </w:style>
  <w:style w:type="paragraph" w:customStyle="1" w:styleId="5EACCD13DF814FB2B379564BCAEA7A96">
    <w:name w:val="5EACCD13DF814FB2B379564BCAEA7A96"/>
    <w:rsid w:val="00080D06"/>
  </w:style>
  <w:style w:type="character" w:styleId="PlaceholderText">
    <w:name w:val="Placeholder Text"/>
    <w:basedOn w:val="DefaultParagraphFont"/>
    <w:uiPriority w:val="99"/>
    <w:semiHidden/>
    <w:rsid w:val="0031699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2013-09-15T00:00:00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BD0830-8F25-4E07-A3A7-C5D431747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5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appropriate sample size</vt:lpstr>
    </vt:vector>
  </TitlesOfParts>
  <Company>Howard Mwangi</Company>
  <LinksUpToDate>false</LinksUpToDate>
  <CharactersWithSpaces>5258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appropriate sample size</dc:title>
  <dc:subject>Choosing a sample size for your study</dc:subject>
  <dc:creator/>
  <cp:lastModifiedBy>howard</cp:lastModifiedBy>
  <cp:revision>62</cp:revision>
  <dcterms:created xsi:type="dcterms:W3CDTF">2013-09-15T18:59:00Z</dcterms:created>
  <dcterms:modified xsi:type="dcterms:W3CDTF">2013-09-16T11:38:00Z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howiemz@yahoo.com@www.mendeley.com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http://www.zotero.org/styles/apsa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http://www.zotero.org/styles/asa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(author-date)</vt:lpwstr>
  </property>
  <property fmtid="{D5CDD505-2E9C-101B-9397-08002B2CF9AE}" pid="13" name="Mendeley Recent Style Id 4_1">
    <vt:lpwstr>http://www.zotero.org/styles/harvard1</vt:lpwstr>
  </property>
  <property fmtid="{D5CDD505-2E9C-101B-9397-08002B2CF9AE}" pid="14" name="Mendeley Recent Style Name 4_1">
    <vt:lpwstr>Harvard Reference format 1 (author-date)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http://www.zotero.org/styles/mhra</vt:lpwstr>
  </property>
  <property fmtid="{D5CDD505-2E9C-101B-9397-08002B2CF9AE}" pid="18" name="Mendeley Recent Style Name 6_1">
    <vt:lpwstr>Modern Humanities Research Association (note with bibliography)</vt:lpwstr>
  </property>
  <property fmtid="{D5CDD505-2E9C-101B-9397-08002B2CF9AE}" pid="19" name="Mendeley Recent Style Id 7_1">
    <vt:lpwstr>http://www.zotero.org/styles/mla</vt:lpwstr>
  </property>
  <property fmtid="{D5CDD505-2E9C-101B-9397-08002B2CF9AE}" pid="20" name="Mendeley Recent Style Name 7_1">
    <vt:lpwstr>Modern Language Association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</Properties>
</file>